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E53285" w14:textId="77777777" w:rsidR="008D7F4E" w:rsidRPr="002B4451" w:rsidRDefault="00DF0B54" w:rsidP="008D7F4E">
      <w:r w:rsidRPr="002B4451">
        <w:rPr>
          <w:noProof/>
        </w:rPr>
        <w:drawing>
          <wp:anchor distT="0" distB="0" distL="114300" distR="114300" simplePos="0" relativeHeight="251654144" behindDoc="0" locked="0" layoutInCell="1" allowOverlap="1" wp14:anchorId="352C6591" wp14:editId="280CE278">
            <wp:simplePos x="0" y="0"/>
            <wp:positionH relativeFrom="column">
              <wp:posOffset>2376805</wp:posOffset>
            </wp:positionH>
            <wp:positionV relativeFrom="paragraph">
              <wp:posOffset>274955</wp:posOffset>
            </wp:positionV>
            <wp:extent cx="1280160" cy="1207770"/>
            <wp:effectExtent l="0" t="0" r="0" b="0"/>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80160" cy="1207770"/>
                    </a:xfrm>
                    <a:prstGeom prst="rect">
                      <a:avLst/>
                    </a:prstGeom>
                  </pic:spPr>
                </pic:pic>
              </a:graphicData>
            </a:graphic>
            <wp14:sizeRelH relativeFrom="page">
              <wp14:pctWidth>0</wp14:pctWidth>
            </wp14:sizeRelH>
            <wp14:sizeRelV relativeFrom="page">
              <wp14:pctHeight>0</wp14:pctHeight>
            </wp14:sizeRelV>
          </wp:anchor>
        </w:drawing>
      </w:r>
    </w:p>
    <w:p w14:paraId="27CFF42E" w14:textId="77777777" w:rsidR="008D7F4E" w:rsidRPr="002B4451" w:rsidRDefault="008D7F4E" w:rsidP="008D7F4E"/>
    <w:p w14:paraId="6FD756B5" w14:textId="77777777" w:rsidR="008D7F4E" w:rsidRPr="002B4451" w:rsidRDefault="008D7F4E" w:rsidP="008D7F4E"/>
    <w:p w14:paraId="33266154" w14:textId="77777777" w:rsidR="008D7F4E" w:rsidRPr="002B4451" w:rsidRDefault="008D7F4E" w:rsidP="008D7F4E">
      <w:bookmarkStart w:id="0" w:name="_Hlk86404256"/>
      <w:bookmarkEnd w:id="0"/>
    </w:p>
    <w:p w14:paraId="6270ABDB" w14:textId="77777777" w:rsidR="008D7F4E" w:rsidRPr="002B4451" w:rsidRDefault="008D7F4E" w:rsidP="008D7F4E"/>
    <w:p w14:paraId="177DD052" w14:textId="77777777" w:rsidR="008D7F4E" w:rsidRPr="002B4451" w:rsidRDefault="008D7F4E" w:rsidP="008D7F4E"/>
    <w:p w14:paraId="50AD9282" w14:textId="77777777" w:rsidR="008D7F4E" w:rsidRPr="002B4451" w:rsidRDefault="00A63A00" w:rsidP="008D7F4E">
      <w:r w:rsidRPr="002B4451">
        <w:rPr>
          <w:noProof/>
        </w:rPr>
        <mc:AlternateContent>
          <mc:Choice Requires="wps">
            <w:drawing>
              <wp:anchor distT="0" distB="0" distL="114300" distR="114300" simplePos="0" relativeHeight="251658240" behindDoc="0" locked="0" layoutInCell="1" allowOverlap="1" wp14:anchorId="77A7C68E" wp14:editId="7A793D21">
                <wp:simplePos x="0" y="0"/>
                <wp:positionH relativeFrom="column">
                  <wp:posOffset>2137410</wp:posOffset>
                </wp:positionH>
                <wp:positionV relativeFrom="paragraph">
                  <wp:posOffset>11681</wp:posOffset>
                </wp:positionV>
                <wp:extent cx="1884680" cy="177165"/>
                <wp:effectExtent l="0" t="0" r="0" b="0"/>
                <wp:wrapNone/>
                <wp:docPr id="6" name="object 6"/>
                <wp:cNvGraphicFramePr/>
                <a:graphic xmlns:a="http://schemas.openxmlformats.org/drawingml/2006/main">
                  <a:graphicData uri="http://schemas.microsoft.com/office/word/2010/wordprocessingShape">
                    <wps:wsp>
                      <wps:cNvSpPr txBox="1"/>
                      <wps:spPr>
                        <a:xfrm>
                          <a:off x="0" y="0"/>
                          <a:ext cx="1884680" cy="177165"/>
                        </a:xfrm>
                        <a:prstGeom prst="rect">
                          <a:avLst/>
                        </a:prstGeom>
                      </wps:spPr>
                      <wps:txbx>
                        <w:txbxContent>
                          <w:p w14:paraId="61D79E7F" w14:textId="77777777" w:rsidR="008D7F4E" w:rsidRPr="005C548C" w:rsidRDefault="008D7F4E" w:rsidP="008D7F4E">
                            <w:pPr>
                              <w:spacing w:before="20"/>
                              <w:ind w:left="14"/>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77A7C68E" id="_x0000_t202" coordsize="21600,21600" o:spt="202" path="m,l,21600r21600,l21600,xe">
                <v:stroke joinstyle="miter"/>
                <v:path gradientshapeok="t" o:connecttype="rect"/>
              </v:shapetype>
              <v:shape id="object 6" o:spid="_x0000_s1026" type="#_x0000_t202" style="position:absolute;margin-left:168.3pt;margin-top:.9pt;width:148.4pt;height:13.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" filled="f" stroked="f">
                <v:textbox inset="0,1pt,0,0">
                  <w:txbxContent>
                    <w:p w14:paraId="61D79E7F" w14:textId="77777777" w:rsidR="008D7F4E" w:rsidRPr="005C548C" w:rsidRDefault="008D7F4E" w:rsidP="008D7F4E">
                      <w:pPr>
                        <w:spacing w:before="20"/>
                        <w:ind w:left="14"/>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v:textbox>
              </v:shape>
            </w:pict>
          </mc:Fallback>
        </mc:AlternateContent>
      </w:r>
    </w:p>
    <w:p w14:paraId="2DDA7253" w14:textId="77777777" w:rsidR="008D7F4E" w:rsidRPr="002B4451" w:rsidRDefault="008D7F4E" w:rsidP="008D7F4E"/>
    <w:p w14:paraId="30609F9D" w14:textId="77777777" w:rsidR="008D7F4E" w:rsidRPr="002B4451" w:rsidRDefault="008D7F4E" w:rsidP="008D7F4E"/>
    <w:p w14:paraId="05D80C20" w14:textId="6C36DE5A" w:rsidR="004F2DD5" w:rsidRPr="003A47C9" w:rsidRDefault="00E7686E" w:rsidP="004F2DD5">
      <w:r w:rsidRPr="00E7686E">
        <w:rPr>
          <w:noProof/>
        </w:rPr>
        <w:drawing>
          <wp:anchor distT="0" distB="0" distL="114300" distR="114300" simplePos="0" relativeHeight="251764736" behindDoc="1" locked="0" layoutInCell="1" allowOverlap="1" wp14:anchorId="18F15D76" wp14:editId="7B18CDA9">
            <wp:simplePos x="0" y="0"/>
            <wp:positionH relativeFrom="margin">
              <wp:align>center</wp:align>
            </wp:positionH>
            <wp:positionV relativeFrom="paragraph">
              <wp:posOffset>4371975</wp:posOffset>
            </wp:positionV>
            <wp:extent cx="1609725" cy="1238250"/>
            <wp:effectExtent l="0" t="0" r="9525" b="0"/>
            <wp:wrapTight wrapText="bothSides">
              <wp:wrapPolygon edited="0">
                <wp:start x="0" y="0"/>
                <wp:lineTo x="0" y="21268"/>
                <wp:lineTo x="21472" y="21268"/>
                <wp:lineTo x="21472" y="0"/>
                <wp:lineTo x="0" y="0"/>
              </wp:wrapPolygon>
            </wp:wrapTight>
            <wp:docPr id="1942719278"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09725" cy="1238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92BF6" w:rsidRPr="002B4451">
        <w:rPr>
          <w:noProof/>
        </w:rPr>
        <mc:AlternateContent>
          <mc:Choice Requires="wps">
            <w:drawing>
              <wp:anchor distT="0" distB="0" distL="114300" distR="114300" simplePos="0" relativeHeight="251657216" behindDoc="0" locked="0" layoutInCell="1" allowOverlap="1" wp14:anchorId="182B2263" wp14:editId="323D876B">
                <wp:simplePos x="0" y="0"/>
                <wp:positionH relativeFrom="column">
                  <wp:posOffset>2448624</wp:posOffset>
                </wp:positionH>
                <wp:positionV relativeFrom="paragraph">
                  <wp:posOffset>2802890</wp:posOffset>
                </wp:positionV>
                <wp:extent cx="1210945" cy="308610"/>
                <wp:effectExtent l="0" t="0" r="0" b="0"/>
                <wp:wrapNone/>
                <wp:docPr id="5" name="object 5"/>
                <wp:cNvGraphicFramePr/>
                <a:graphic xmlns:a="http://schemas.openxmlformats.org/drawingml/2006/main">
                  <a:graphicData uri="http://schemas.microsoft.com/office/word/2010/wordprocessingShape">
                    <wps:wsp>
                      <wps:cNvSpPr txBox="1"/>
                      <wps:spPr>
                        <a:xfrm>
                          <a:off x="0" y="0"/>
                          <a:ext cx="1210945" cy="308610"/>
                        </a:xfrm>
                        <a:prstGeom prst="rect">
                          <a:avLst/>
                        </a:prstGeom>
                      </wps:spPr>
                      <wps:txbx>
                        <w:txbxContent>
                          <w:p w14:paraId="172EFBB3" w14:textId="647425C5" w:rsidR="008D7F4E" w:rsidRPr="00F36012" w:rsidRDefault="008D7F4E" w:rsidP="008D7F4E">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sidR="00916FF2">
                              <w:rPr>
                                <w:b/>
                                <w:bCs/>
                                <w:color w:val="D5B788"/>
                                <w:spacing w:val="68"/>
                                <w:kern w:val="24"/>
                                <w:sz w:val="28"/>
                                <w:szCs w:val="28"/>
                              </w:rPr>
                              <w:t>5</w:t>
                            </w:r>
                            <w:r w:rsidRPr="00F36012">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182B2263" id="object 5" o:spid="_x0000_s1027" type="#_x0000_t202" style="position:absolute;margin-left:192.8pt;margin-top:220.7pt;width:95.35pt;height:24.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" filled="f" stroked="f">
                <v:textbox inset="0,1pt,0,0">
                  <w:txbxContent>
                    <w:p w14:paraId="172EFBB3" w14:textId="647425C5" w:rsidR="008D7F4E" w:rsidRPr="00F36012" w:rsidRDefault="008D7F4E" w:rsidP="008D7F4E">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sidR="00916FF2">
                        <w:rPr>
                          <w:b/>
                          <w:bCs/>
                          <w:color w:val="D5B788"/>
                          <w:spacing w:val="68"/>
                          <w:kern w:val="24"/>
                          <w:sz w:val="28"/>
                          <w:szCs w:val="28"/>
                        </w:rPr>
                        <w:t>5</w:t>
                      </w:r>
                      <w:r w:rsidRPr="00F36012">
                        <w:rPr>
                          <w:b/>
                          <w:bCs/>
                          <w:color w:val="D5B788"/>
                          <w:spacing w:val="-21"/>
                          <w:kern w:val="24"/>
                          <w:sz w:val="28"/>
                          <w:szCs w:val="28"/>
                        </w:rPr>
                        <w:t xml:space="preserve"> </w:t>
                      </w:r>
                    </w:p>
                  </w:txbxContent>
                </v:textbox>
              </v:shape>
            </w:pict>
          </mc:Fallback>
        </mc:AlternateContent>
      </w:r>
      <w:r w:rsidR="0035429F">
        <w:rPr>
          <w:noProof/>
        </w:rPr>
        <mc:AlternateContent>
          <mc:Choice Requires="wps">
            <w:drawing>
              <wp:anchor distT="4294967295" distB="4294967295" distL="114300" distR="114300" simplePos="0" relativeHeight="251701248" behindDoc="0" locked="0" layoutInCell="1" allowOverlap="1" wp14:anchorId="3BB9A8B9" wp14:editId="5C8A88E9">
                <wp:simplePos x="0" y="0"/>
                <wp:positionH relativeFrom="margin">
                  <wp:posOffset>2800350</wp:posOffset>
                </wp:positionH>
                <wp:positionV relativeFrom="paragraph">
                  <wp:posOffset>2533650</wp:posOffset>
                </wp:positionV>
                <wp:extent cx="463550" cy="0"/>
                <wp:effectExtent l="0" t="19050" r="3175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11A754FE" id="Straight Connector 9" o:spid="_x0000_s1026" style="position:absolute;z-index:251701248;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20.5pt,199.5pt" to="257pt,1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" strokecolor="#c8b688" strokeweight="2.25pt">
                <v:stroke joinstyle="miter"/>
                <o:lock v:ext="edit" shapetype="f"/>
                <w10:wrap anchorx="margin"/>
              </v:line>
            </w:pict>
          </mc:Fallback>
        </mc:AlternateContent>
      </w:r>
      <w:r w:rsidR="00C64CEF" w:rsidRPr="002B4451">
        <w:rPr>
          <w:noProof/>
        </w:rPr>
        <mc:AlternateContent>
          <mc:Choice Requires="wps">
            <w:drawing>
              <wp:anchor distT="0" distB="0" distL="114300" distR="114300" simplePos="0" relativeHeight="251656192" behindDoc="0" locked="0" layoutInCell="1" allowOverlap="1" wp14:anchorId="49B34C54" wp14:editId="7E840BC0">
                <wp:simplePos x="0" y="0"/>
                <wp:positionH relativeFrom="column">
                  <wp:posOffset>308536</wp:posOffset>
                </wp:positionH>
                <wp:positionV relativeFrom="paragraph">
                  <wp:posOffset>1312198</wp:posOffset>
                </wp:positionV>
                <wp:extent cx="5758815" cy="985651"/>
                <wp:effectExtent l="0" t="0" r="0" b="0"/>
                <wp:wrapNone/>
                <wp:docPr id="4"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7FD998CA" w14:textId="77777777" w:rsidR="00654164" w:rsidRDefault="00654164" w:rsidP="00654164">
                            <w:pPr>
                              <w:spacing w:after="0"/>
                              <w:jc w:val="center"/>
                              <w:rPr>
                                <w:b/>
                                <w:bCs/>
                                <w:color w:val="D5B788"/>
                                <w:spacing w:val="60"/>
                                <w:kern w:val="24"/>
                                <w:sz w:val="56"/>
                                <w:szCs w:val="56"/>
                              </w:rPr>
                            </w:pPr>
                            <w:r>
                              <w:rPr>
                                <w:b/>
                                <w:bCs/>
                                <w:color w:val="D5B788"/>
                                <w:spacing w:val="60"/>
                                <w:kern w:val="24"/>
                                <w:sz w:val="56"/>
                                <w:szCs w:val="56"/>
                              </w:rPr>
                              <w:t xml:space="preserve">MEMORIA </w:t>
                            </w:r>
                          </w:p>
                          <w:p w14:paraId="59C773B2" w14:textId="77777777" w:rsidR="00654164" w:rsidRDefault="00654164" w:rsidP="00654164">
                            <w:pPr>
                              <w:spacing w:after="0"/>
                              <w:jc w:val="center"/>
                              <w:rPr>
                                <w:b/>
                                <w:bCs/>
                                <w:color w:val="D5B788"/>
                                <w:spacing w:val="60"/>
                                <w:kern w:val="24"/>
                                <w:sz w:val="56"/>
                                <w:szCs w:val="56"/>
                              </w:rPr>
                            </w:pPr>
                            <w:r>
                              <w:rPr>
                                <w:b/>
                                <w:bCs/>
                                <w:color w:val="D5B788"/>
                                <w:spacing w:val="60"/>
                                <w:kern w:val="24"/>
                                <w:sz w:val="56"/>
                                <w:szCs w:val="56"/>
                              </w:rPr>
                              <w:t>INSTITUCIONAL</w:t>
                            </w:r>
                          </w:p>
                          <w:p w14:paraId="53AE51D9" w14:textId="77777777" w:rsidR="008D7F4E" w:rsidRPr="008D7F4E" w:rsidRDefault="008D7F4E" w:rsidP="008D7F4E">
                            <w:pPr>
                              <w:spacing w:after="0"/>
                              <w:jc w:val="center"/>
                              <w:rPr>
                                <w:b/>
                                <w:bCs/>
                                <w:color w:val="D5B788"/>
                                <w:spacing w:val="60"/>
                                <w:kern w:val="24"/>
                                <w:sz w:val="56"/>
                                <w:szCs w:val="56"/>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49B34C54" id="object 4" o:spid="_x0000_s1028" type="#_x0000_t202" style="position:absolute;margin-left:24.3pt;margin-top:103.3pt;width:453.45pt;height:77.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" filled="f" stroked="f">
                <v:textbox inset="0,1.35pt,0,0">
                  <w:txbxContent>
                    <w:p w14:paraId="7FD998CA" w14:textId="77777777" w:rsidR="00654164" w:rsidRDefault="00654164" w:rsidP="00654164">
                      <w:pPr>
                        <w:spacing w:after="0"/>
                        <w:jc w:val="center"/>
                        <w:rPr>
                          <w:b/>
                          <w:bCs/>
                          <w:color w:val="D5B788"/>
                          <w:spacing w:val="60"/>
                          <w:kern w:val="24"/>
                          <w:sz w:val="56"/>
                          <w:szCs w:val="56"/>
                        </w:rPr>
                      </w:pPr>
                      <w:r>
                        <w:rPr>
                          <w:b/>
                          <w:bCs/>
                          <w:color w:val="D5B788"/>
                          <w:spacing w:val="60"/>
                          <w:kern w:val="24"/>
                          <w:sz w:val="56"/>
                          <w:szCs w:val="56"/>
                        </w:rPr>
                        <w:t xml:space="preserve">MEMORIA </w:t>
                      </w:r>
                    </w:p>
                    <w:p w14:paraId="59C773B2" w14:textId="77777777" w:rsidR="00654164" w:rsidRDefault="00654164" w:rsidP="00654164">
                      <w:pPr>
                        <w:spacing w:after="0"/>
                        <w:jc w:val="center"/>
                        <w:rPr>
                          <w:b/>
                          <w:bCs/>
                          <w:color w:val="D5B788"/>
                          <w:spacing w:val="60"/>
                          <w:kern w:val="24"/>
                          <w:sz w:val="56"/>
                          <w:szCs w:val="56"/>
                        </w:rPr>
                      </w:pPr>
                      <w:r>
                        <w:rPr>
                          <w:b/>
                          <w:bCs/>
                          <w:color w:val="D5B788"/>
                          <w:spacing w:val="60"/>
                          <w:kern w:val="24"/>
                          <w:sz w:val="56"/>
                          <w:szCs w:val="56"/>
                        </w:rPr>
                        <w:t>INSTITUCIONAL</w:t>
                      </w:r>
                    </w:p>
                    <w:p w14:paraId="53AE51D9" w14:textId="77777777" w:rsidR="008D7F4E" w:rsidRPr="008D7F4E" w:rsidRDefault="008D7F4E" w:rsidP="008D7F4E">
                      <w:pPr>
                        <w:spacing w:after="0"/>
                        <w:jc w:val="center"/>
                        <w:rPr>
                          <w:b/>
                          <w:bCs/>
                          <w:color w:val="D5B788"/>
                          <w:spacing w:val="60"/>
                          <w:kern w:val="24"/>
                          <w:sz w:val="56"/>
                          <w:szCs w:val="56"/>
                        </w:rPr>
                      </w:pPr>
                    </w:p>
                  </w:txbxContent>
                </v:textbox>
              </v:shape>
            </w:pict>
          </mc:Fallback>
        </mc:AlternateContent>
      </w:r>
      <w:r w:rsidR="006160B6">
        <w:rPr>
          <w:noProof/>
        </w:rPr>
        <mc:AlternateContent>
          <mc:Choice Requires="wps">
            <w:drawing>
              <wp:anchor distT="0" distB="0" distL="114300" distR="114300" simplePos="0" relativeHeight="251683840" behindDoc="0" locked="0" layoutInCell="1" allowOverlap="1" wp14:anchorId="2AC3D1C4" wp14:editId="35532059">
                <wp:simplePos x="0" y="0"/>
                <wp:positionH relativeFrom="column">
                  <wp:posOffset>4719955</wp:posOffset>
                </wp:positionH>
                <wp:positionV relativeFrom="paragraph">
                  <wp:posOffset>8886825</wp:posOffset>
                </wp:positionV>
                <wp:extent cx="542925" cy="509270"/>
                <wp:effectExtent l="0" t="0" r="9525" b="5080"/>
                <wp:wrapNone/>
                <wp:docPr id="44" name="Freeform: 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925" cy="509270"/>
                        </a:xfrm>
                        <a:custGeom>
                          <a:avLst/>
                          <a:gdLst/>
                          <a:ahLst/>
                          <a:cxnLst/>
                          <a:rect l="l" t="t" r="r" b="b"/>
                          <a:pathLst>
                            <a:path w="542925" h="509270">
                              <a:moveTo>
                                <a:pt x="469493" y="480745"/>
                              </a:moveTo>
                              <a:lnTo>
                                <a:pt x="443026" y="420751"/>
                              </a:lnTo>
                              <a:lnTo>
                                <a:pt x="411670" y="394119"/>
                              </a:lnTo>
                              <a:lnTo>
                                <a:pt x="345376" y="367334"/>
                              </a:lnTo>
                              <a:lnTo>
                                <a:pt x="301078" y="358165"/>
                              </a:lnTo>
                              <a:lnTo>
                                <a:pt x="246227" y="353021"/>
                              </a:lnTo>
                              <a:lnTo>
                                <a:pt x="178435" y="352831"/>
                              </a:lnTo>
                              <a:lnTo>
                                <a:pt x="95364" y="358508"/>
                              </a:lnTo>
                              <a:lnTo>
                                <a:pt x="247738" y="379996"/>
                              </a:lnTo>
                              <a:lnTo>
                                <a:pt x="335800" y="402526"/>
                              </a:lnTo>
                              <a:lnTo>
                                <a:pt x="393103" y="439928"/>
                              </a:lnTo>
                              <a:lnTo>
                                <a:pt x="453174" y="506006"/>
                              </a:lnTo>
                              <a:lnTo>
                                <a:pt x="454482" y="507199"/>
                              </a:lnTo>
                              <a:lnTo>
                                <a:pt x="457822" y="508825"/>
                              </a:lnTo>
                              <a:lnTo>
                                <a:pt x="462343" y="507949"/>
                              </a:lnTo>
                              <a:lnTo>
                                <a:pt x="467156" y="501599"/>
                              </a:lnTo>
                              <a:lnTo>
                                <a:pt x="469493" y="480745"/>
                              </a:lnTo>
                              <a:close/>
                            </a:path>
                            <a:path w="542925" h="509270">
                              <a:moveTo>
                                <a:pt x="521449" y="422846"/>
                              </a:moveTo>
                              <a:lnTo>
                                <a:pt x="487654" y="346379"/>
                              </a:lnTo>
                              <a:lnTo>
                                <a:pt x="430403" y="305701"/>
                              </a:lnTo>
                              <a:lnTo>
                                <a:pt x="392887" y="290309"/>
                              </a:lnTo>
                              <a:lnTo>
                                <a:pt x="322529" y="272478"/>
                              </a:lnTo>
                              <a:lnTo>
                                <a:pt x="274904" y="265658"/>
                              </a:lnTo>
                              <a:lnTo>
                                <a:pt x="218884" y="261848"/>
                              </a:lnTo>
                              <a:lnTo>
                                <a:pt x="154432" y="262255"/>
                              </a:lnTo>
                              <a:lnTo>
                                <a:pt x="81495" y="268097"/>
                              </a:lnTo>
                              <a:lnTo>
                                <a:pt x="0" y="280555"/>
                              </a:lnTo>
                              <a:lnTo>
                                <a:pt x="241833" y="283540"/>
                              </a:lnTo>
                              <a:lnTo>
                                <a:pt x="374916" y="302133"/>
                              </a:lnTo>
                              <a:lnTo>
                                <a:pt x="446468" y="352209"/>
                              </a:lnTo>
                              <a:lnTo>
                                <a:pt x="503732" y="449592"/>
                              </a:lnTo>
                              <a:lnTo>
                                <a:pt x="505193" y="451142"/>
                              </a:lnTo>
                              <a:lnTo>
                                <a:pt x="508774" y="453580"/>
                              </a:lnTo>
                              <a:lnTo>
                                <a:pt x="513181" y="453669"/>
                              </a:lnTo>
                              <a:lnTo>
                                <a:pt x="517182" y="448132"/>
                              </a:lnTo>
                              <a:lnTo>
                                <a:pt x="521449" y="422846"/>
                              </a:lnTo>
                              <a:close/>
                            </a:path>
                            <a:path w="542925" h="509270">
                              <a:moveTo>
                                <a:pt x="542658" y="361467"/>
                              </a:moveTo>
                              <a:lnTo>
                                <a:pt x="539229" y="301866"/>
                              </a:lnTo>
                              <a:lnTo>
                                <a:pt x="527697" y="269087"/>
                              </a:lnTo>
                              <a:lnTo>
                                <a:pt x="498741" y="251523"/>
                              </a:lnTo>
                              <a:lnTo>
                                <a:pt x="443001" y="237540"/>
                              </a:lnTo>
                              <a:lnTo>
                                <a:pt x="453275" y="232930"/>
                              </a:lnTo>
                              <a:lnTo>
                                <a:pt x="476542" y="216649"/>
                              </a:lnTo>
                              <a:lnTo>
                                <a:pt x="501421" y="185026"/>
                              </a:lnTo>
                              <a:lnTo>
                                <a:pt x="516547" y="134416"/>
                              </a:lnTo>
                              <a:lnTo>
                                <a:pt x="508228" y="82753"/>
                              </a:lnTo>
                              <a:lnTo>
                                <a:pt x="483108" y="44183"/>
                              </a:lnTo>
                              <a:lnTo>
                                <a:pt x="447649" y="18046"/>
                              </a:lnTo>
                              <a:lnTo>
                                <a:pt x="408343" y="3632"/>
                              </a:lnTo>
                              <a:lnTo>
                                <a:pt x="359117" y="0"/>
                              </a:lnTo>
                              <a:lnTo>
                                <a:pt x="172377" y="241"/>
                              </a:lnTo>
                              <a:lnTo>
                                <a:pt x="172288" y="165176"/>
                              </a:lnTo>
                              <a:lnTo>
                                <a:pt x="172542" y="206806"/>
                              </a:lnTo>
                              <a:lnTo>
                                <a:pt x="199491" y="209765"/>
                              </a:lnTo>
                              <a:lnTo>
                                <a:pt x="218147" y="212483"/>
                              </a:lnTo>
                              <a:lnTo>
                                <a:pt x="237210" y="216535"/>
                              </a:lnTo>
                              <a:lnTo>
                                <a:pt x="265417" y="223469"/>
                              </a:lnTo>
                              <a:lnTo>
                                <a:pt x="265417" y="77266"/>
                              </a:lnTo>
                              <a:lnTo>
                                <a:pt x="338963" y="77343"/>
                              </a:lnTo>
                              <a:lnTo>
                                <a:pt x="371525" y="83299"/>
                              </a:lnTo>
                              <a:lnTo>
                                <a:pt x="403936" y="103695"/>
                              </a:lnTo>
                              <a:lnTo>
                                <a:pt x="418338" y="147142"/>
                              </a:lnTo>
                              <a:lnTo>
                                <a:pt x="415925" y="194195"/>
                              </a:lnTo>
                              <a:lnTo>
                                <a:pt x="402196" y="218440"/>
                              </a:lnTo>
                              <a:lnTo>
                                <a:pt x="365506" y="227584"/>
                              </a:lnTo>
                              <a:lnTo>
                                <a:pt x="294233" y="229336"/>
                              </a:lnTo>
                              <a:lnTo>
                                <a:pt x="321665" y="235572"/>
                              </a:lnTo>
                              <a:lnTo>
                                <a:pt x="388099" y="256959"/>
                              </a:lnTo>
                              <a:lnTo>
                                <a:pt x="469709" y="297573"/>
                              </a:lnTo>
                              <a:lnTo>
                                <a:pt x="542658" y="361467"/>
                              </a:lnTo>
                              <a:close/>
                            </a:path>
                          </a:pathLst>
                        </a:custGeom>
                        <a:solidFill>
                          <a:srgbClr val="D5B788"/>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497EFCE0" id="Freeform: Shape 44" o:spid="_x0000_s1026" style="position:absolute;margin-left:371.65pt;margin-top:699.75pt;width:42.75pt;height:40.1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42925,509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" path="m469493,480745l443026,420751,411670,394119,345376,367334r-44298,-9169l246227,353021r-67792,-190l95364,358508r152374,21488l335800,402526r57303,37402l453174,506006r1308,1193l457822,508825r4521,-876l467156,501599r2337,-20854xem521449,422846l487654,346379,430403,305701,392887,290309,322529,272478r-47625,-6820l218884,261848r-64452,407l81495,268097,,280555r241833,2985l374916,302133r71552,50076l503732,449592r1461,1550l508774,453580r4407,89l517182,448132r4267,-25286xem542658,361467r-3429,-59601l527697,269087,498741,251523,443001,237540r10274,-4610l476542,216649r24879,-31623l516547,134416,508228,82753,483108,44183,447649,18046,408343,3632,359117,,172377,241r-89,164935l172542,206806r26949,2959l218147,212483r19063,4052l265417,223469r,-146203l338963,77343r32562,5956l403936,103695r14402,43447l415925,194195r-13729,24245l365506,227584r-71273,1752l321665,235572r66434,21387l469709,297573r72949,63894xe" fillcolor="#d5b788" stroked="f">
                <v:path arrowok="t"/>
              </v:shape>
            </w:pict>
          </mc:Fallback>
        </mc:AlternateContent>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p>
    <w:p w14:paraId="4C55E30B" w14:textId="5775CB85" w:rsidR="004F2DD5" w:rsidRPr="003A47C9" w:rsidRDefault="004F2DD5" w:rsidP="004F2DD5"/>
    <w:p w14:paraId="15F3F869" w14:textId="3ED75A4A" w:rsidR="008D7F4E" w:rsidRPr="002B4451" w:rsidRDefault="008D7F4E" w:rsidP="008D7F4E">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p>
    <w:p w14:paraId="4B8D9EB3" w14:textId="77777777" w:rsidR="008D7F4E" w:rsidRPr="002B4451" w:rsidRDefault="008D7F4E" w:rsidP="008D7F4E"/>
    <w:p w14:paraId="130E089B" w14:textId="77777777" w:rsidR="008D7F4E" w:rsidRPr="002B4451" w:rsidRDefault="008D7F4E" w:rsidP="008D7F4E">
      <w:pPr>
        <w:rPr>
          <w:b/>
          <w:bCs/>
        </w:rPr>
      </w:pPr>
    </w:p>
    <w:p w14:paraId="1C6CD20A" w14:textId="77777777" w:rsidR="008D7F4E" w:rsidRPr="002B4451" w:rsidRDefault="008D7F4E" w:rsidP="008D7F4E"/>
    <w:p w14:paraId="15C29829" w14:textId="77777777" w:rsidR="008D7F4E" w:rsidRPr="002B4451" w:rsidRDefault="008D7F4E" w:rsidP="008D7F4E"/>
    <w:p w14:paraId="65541E28" w14:textId="77777777" w:rsidR="008D7F4E" w:rsidRPr="002B4451" w:rsidRDefault="008D7F4E" w:rsidP="008D7F4E"/>
    <w:p w14:paraId="6715C663" w14:textId="77777777" w:rsidR="008D7F4E" w:rsidRPr="002B4451" w:rsidRDefault="008D7F4E" w:rsidP="008D7F4E"/>
    <w:p w14:paraId="4968A658" w14:textId="77777777" w:rsidR="008D7F4E" w:rsidRPr="002B4451" w:rsidRDefault="008D7F4E" w:rsidP="008D7F4E"/>
    <w:p w14:paraId="4EC26AC4" w14:textId="77777777" w:rsidR="0087772C" w:rsidRPr="002B4451" w:rsidRDefault="0087772C" w:rsidP="008D7F4E"/>
    <w:p w14:paraId="1386B128" w14:textId="77777777" w:rsidR="008D7F4E" w:rsidRPr="002B4451" w:rsidRDefault="008D7F4E" w:rsidP="008D7F4E"/>
    <w:p w14:paraId="3146F7BD" w14:textId="77777777" w:rsidR="008D7F4E" w:rsidRPr="002B4451" w:rsidRDefault="008D7F4E" w:rsidP="008D7F4E"/>
    <w:p w14:paraId="0A9AEDF2" w14:textId="77777777" w:rsidR="008D7F4E" w:rsidRPr="002B4451" w:rsidRDefault="008D7F4E" w:rsidP="008D7F4E"/>
    <w:p w14:paraId="74A7200C" w14:textId="77777777" w:rsidR="008D7F4E" w:rsidRPr="002B4451" w:rsidRDefault="008D7F4E" w:rsidP="008D7F4E"/>
    <w:p w14:paraId="4A8562F8" w14:textId="77777777" w:rsidR="008D7F4E" w:rsidRPr="002B4451" w:rsidRDefault="008D7F4E" w:rsidP="008D7F4E"/>
    <w:p w14:paraId="7A32B29C" w14:textId="77777777" w:rsidR="008D7F4E" w:rsidRPr="002B4451" w:rsidRDefault="008D7F4E" w:rsidP="008D7F4E"/>
    <w:p w14:paraId="05FB07CE" w14:textId="77777777" w:rsidR="008D7F4E" w:rsidRPr="002B4451" w:rsidRDefault="00654164" w:rsidP="008D7F4E">
      <w:r w:rsidRPr="002B4451">
        <w:rPr>
          <w:noProof/>
        </w:rPr>
        <mc:AlternateContent>
          <mc:Choice Requires="wps">
            <w:drawing>
              <wp:anchor distT="0" distB="0" distL="114300" distR="114300" simplePos="0" relativeHeight="251653632" behindDoc="0" locked="0" layoutInCell="1" allowOverlap="1" wp14:anchorId="7364644C" wp14:editId="6D68A3BA">
                <wp:simplePos x="0" y="0"/>
                <wp:positionH relativeFrom="column">
                  <wp:posOffset>83127</wp:posOffset>
                </wp:positionH>
                <wp:positionV relativeFrom="paragraph">
                  <wp:posOffset>201930</wp:posOffset>
                </wp:positionV>
                <wp:extent cx="5758815" cy="985651"/>
                <wp:effectExtent l="0" t="0" r="0" b="0"/>
                <wp:wrapNone/>
                <wp:docPr id="7"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6C348587" w14:textId="77777777" w:rsidR="00654164" w:rsidRDefault="00654164" w:rsidP="00654164">
                            <w:pPr>
                              <w:spacing w:after="0"/>
                              <w:jc w:val="center"/>
                              <w:rPr>
                                <w:b/>
                                <w:bCs/>
                                <w:color w:val="D5B788"/>
                                <w:spacing w:val="60"/>
                                <w:kern w:val="24"/>
                                <w:sz w:val="56"/>
                                <w:szCs w:val="56"/>
                              </w:rPr>
                            </w:pPr>
                            <w:r>
                              <w:rPr>
                                <w:b/>
                                <w:bCs/>
                                <w:color w:val="D5B788"/>
                                <w:spacing w:val="60"/>
                                <w:kern w:val="24"/>
                                <w:sz w:val="56"/>
                                <w:szCs w:val="56"/>
                              </w:rPr>
                              <w:t xml:space="preserve">MEMORIA </w:t>
                            </w:r>
                          </w:p>
                          <w:p w14:paraId="35F36AD4" w14:textId="77777777" w:rsidR="00654164" w:rsidRDefault="00654164" w:rsidP="00654164">
                            <w:pPr>
                              <w:spacing w:after="0"/>
                              <w:jc w:val="center"/>
                              <w:rPr>
                                <w:b/>
                                <w:bCs/>
                                <w:color w:val="D5B788"/>
                                <w:spacing w:val="60"/>
                                <w:kern w:val="24"/>
                                <w:sz w:val="56"/>
                                <w:szCs w:val="56"/>
                              </w:rPr>
                            </w:pPr>
                            <w:r>
                              <w:rPr>
                                <w:b/>
                                <w:bCs/>
                                <w:color w:val="D5B788"/>
                                <w:spacing w:val="60"/>
                                <w:kern w:val="24"/>
                                <w:sz w:val="56"/>
                                <w:szCs w:val="56"/>
                              </w:rPr>
                              <w:t>INSTITUCIONAL</w:t>
                            </w:r>
                          </w:p>
                          <w:p w14:paraId="56561850" w14:textId="77777777" w:rsidR="00654164" w:rsidRPr="008D7F4E" w:rsidRDefault="00654164" w:rsidP="00654164">
                            <w:pPr>
                              <w:spacing w:after="0"/>
                              <w:jc w:val="center"/>
                              <w:rPr>
                                <w:b/>
                                <w:bCs/>
                                <w:color w:val="D5B788"/>
                                <w:spacing w:val="60"/>
                                <w:kern w:val="24"/>
                                <w:sz w:val="56"/>
                                <w:szCs w:val="56"/>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7364644C" id="_x0000_s1029" type="#_x0000_t202" style="position:absolute;margin-left:6.55pt;margin-top:15.9pt;width:453.45pt;height:77.6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" filled="f" stroked="f">
                <v:textbox inset="0,1.35pt,0,0">
                  <w:txbxContent>
                    <w:p w14:paraId="6C348587" w14:textId="77777777" w:rsidR="00654164" w:rsidRDefault="00654164" w:rsidP="00654164">
                      <w:pPr>
                        <w:spacing w:after="0"/>
                        <w:jc w:val="center"/>
                        <w:rPr>
                          <w:b/>
                          <w:bCs/>
                          <w:color w:val="D5B788"/>
                          <w:spacing w:val="60"/>
                          <w:kern w:val="24"/>
                          <w:sz w:val="56"/>
                          <w:szCs w:val="56"/>
                        </w:rPr>
                      </w:pPr>
                      <w:r>
                        <w:rPr>
                          <w:b/>
                          <w:bCs/>
                          <w:color w:val="D5B788"/>
                          <w:spacing w:val="60"/>
                          <w:kern w:val="24"/>
                          <w:sz w:val="56"/>
                          <w:szCs w:val="56"/>
                        </w:rPr>
                        <w:t xml:space="preserve">MEMORIA </w:t>
                      </w:r>
                    </w:p>
                    <w:p w14:paraId="35F36AD4" w14:textId="77777777" w:rsidR="00654164" w:rsidRDefault="00654164" w:rsidP="00654164">
                      <w:pPr>
                        <w:spacing w:after="0"/>
                        <w:jc w:val="center"/>
                        <w:rPr>
                          <w:b/>
                          <w:bCs/>
                          <w:color w:val="D5B788"/>
                          <w:spacing w:val="60"/>
                          <w:kern w:val="24"/>
                          <w:sz w:val="56"/>
                          <w:szCs w:val="56"/>
                        </w:rPr>
                      </w:pPr>
                      <w:r>
                        <w:rPr>
                          <w:b/>
                          <w:bCs/>
                          <w:color w:val="D5B788"/>
                          <w:spacing w:val="60"/>
                          <w:kern w:val="24"/>
                          <w:sz w:val="56"/>
                          <w:szCs w:val="56"/>
                        </w:rPr>
                        <w:t>INSTITUCIONAL</w:t>
                      </w:r>
                    </w:p>
                    <w:p w14:paraId="56561850" w14:textId="77777777" w:rsidR="00654164" w:rsidRPr="008D7F4E" w:rsidRDefault="00654164" w:rsidP="00654164">
                      <w:pPr>
                        <w:spacing w:after="0"/>
                        <w:jc w:val="center"/>
                        <w:rPr>
                          <w:b/>
                          <w:bCs/>
                          <w:color w:val="D5B788"/>
                          <w:spacing w:val="60"/>
                          <w:kern w:val="24"/>
                          <w:sz w:val="56"/>
                          <w:szCs w:val="56"/>
                        </w:rPr>
                      </w:pPr>
                    </w:p>
                  </w:txbxContent>
                </v:textbox>
              </v:shape>
            </w:pict>
          </mc:Fallback>
        </mc:AlternateContent>
      </w:r>
    </w:p>
    <w:p w14:paraId="0A672A81" w14:textId="77777777" w:rsidR="008D7F4E" w:rsidRPr="002B4451" w:rsidRDefault="00C64CEF" w:rsidP="008D7F4E">
      <w:pPr>
        <w:rPr>
          <w:b/>
          <w:bCs/>
        </w:rPr>
      </w:pPr>
      <w:r w:rsidRPr="002B4451">
        <w:rPr>
          <w:noProof/>
        </w:rPr>
        <mc:AlternateContent>
          <mc:Choice Requires="wps">
            <w:drawing>
              <wp:anchor distT="0" distB="0" distL="114300" distR="114300" simplePos="0" relativeHeight="251705344" behindDoc="0" locked="0" layoutInCell="1" allowOverlap="1" wp14:anchorId="625E1AF8" wp14:editId="4F3D746F">
                <wp:simplePos x="0" y="0"/>
                <wp:positionH relativeFrom="column">
                  <wp:posOffset>86264</wp:posOffset>
                </wp:positionH>
                <wp:positionV relativeFrom="paragraph">
                  <wp:posOffset>248548</wp:posOffset>
                </wp:positionV>
                <wp:extent cx="5758815" cy="543464"/>
                <wp:effectExtent l="0" t="0" r="0" b="0"/>
                <wp:wrapNone/>
                <wp:docPr id="23" name="object 4"/>
                <wp:cNvGraphicFramePr/>
                <a:graphic xmlns:a="http://schemas.openxmlformats.org/drawingml/2006/main">
                  <a:graphicData uri="http://schemas.microsoft.com/office/word/2010/wordprocessingShape">
                    <wps:wsp>
                      <wps:cNvSpPr txBox="1"/>
                      <wps:spPr>
                        <a:xfrm>
                          <a:off x="0" y="0"/>
                          <a:ext cx="5758815" cy="543464"/>
                        </a:xfrm>
                        <a:prstGeom prst="rect">
                          <a:avLst/>
                        </a:prstGeom>
                      </wps:spPr>
                      <wps:txbx>
                        <w:txbxContent>
                          <w:p w14:paraId="64BFE049" w14:textId="77777777" w:rsidR="00C64CEF" w:rsidRPr="008D7F4E" w:rsidRDefault="00C64CEF" w:rsidP="00C64CEF">
                            <w:pPr>
                              <w:spacing w:after="0"/>
                              <w:jc w:val="center"/>
                              <w:rPr>
                                <w:b/>
                                <w:bCs/>
                                <w:color w:val="D5B788"/>
                                <w:spacing w:val="60"/>
                                <w:kern w:val="24"/>
                                <w:sz w:val="56"/>
                                <w:szCs w:val="56"/>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625E1AF8" id="_x0000_s1030" type="#_x0000_t202" style="position:absolute;margin-left:6.8pt;margin-top:19.55pt;width:453.45pt;height:42.8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" filled="f" stroked="f">
                <v:textbox inset="0,1.35pt,0,0">
                  <w:txbxContent>
                    <w:p w14:paraId="64BFE049" w14:textId="77777777" w:rsidR="00C64CEF" w:rsidRPr="008D7F4E" w:rsidRDefault="00C64CEF" w:rsidP="00C64CEF">
                      <w:pPr>
                        <w:spacing w:after="0"/>
                        <w:jc w:val="center"/>
                        <w:rPr>
                          <w:b/>
                          <w:bCs/>
                          <w:color w:val="D5B788"/>
                          <w:spacing w:val="60"/>
                          <w:kern w:val="24"/>
                          <w:sz w:val="56"/>
                          <w:szCs w:val="56"/>
                        </w:rPr>
                      </w:pPr>
                    </w:p>
                  </w:txbxContent>
                </v:textbox>
              </v:shape>
            </w:pict>
          </mc:Fallback>
        </mc:AlternateContent>
      </w:r>
    </w:p>
    <w:p w14:paraId="32D640F9" w14:textId="77777777" w:rsidR="008D7F4E" w:rsidRPr="002B4451" w:rsidRDefault="008D7F4E" w:rsidP="008D7F4E"/>
    <w:p w14:paraId="60876D71" w14:textId="77777777" w:rsidR="008D7F4E" w:rsidRPr="002B4451" w:rsidRDefault="008D7F4E" w:rsidP="008D7F4E">
      <w:pPr>
        <w:rPr>
          <w:b/>
          <w:bCs/>
        </w:rPr>
      </w:pPr>
    </w:p>
    <w:p w14:paraId="467E71D9" w14:textId="77777777" w:rsidR="00E739F8" w:rsidRPr="002B4451" w:rsidRDefault="001E07B9" w:rsidP="008D7F4E">
      <w:pPr>
        <w:rPr>
          <w:b/>
          <w:bCs/>
        </w:rPr>
      </w:pPr>
      <w:r>
        <w:rPr>
          <w:noProof/>
        </w:rPr>
        <mc:AlternateContent>
          <mc:Choice Requires="wps">
            <w:drawing>
              <wp:anchor distT="4294967295" distB="4294967295" distL="114300" distR="114300" simplePos="0" relativeHeight="251703296" behindDoc="0" locked="0" layoutInCell="1" allowOverlap="1" wp14:anchorId="03A8A616" wp14:editId="77F852B6">
                <wp:simplePos x="0" y="0"/>
                <wp:positionH relativeFrom="margin">
                  <wp:posOffset>2799715</wp:posOffset>
                </wp:positionH>
                <wp:positionV relativeFrom="paragraph">
                  <wp:posOffset>169545</wp:posOffset>
                </wp:positionV>
                <wp:extent cx="463550" cy="0"/>
                <wp:effectExtent l="0" t="19050" r="31750" b="1905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32B38964" id="Straight Connector 22" o:spid="_x0000_s1026" style="position:absolute;z-index:251703296;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20.45pt,13.35pt" to="256.95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" strokecolor="#c8b688" strokeweight="2.25pt">
                <v:stroke joinstyle="miter"/>
                <o:lock v:ext="edit" shapetype="f"/>
                <w10:wrap anchorx="margin"/>
              </v:line>
            </w:pict>
          </mc:Fallback>
        </mc:AlternateContent>
      </w:r>
    </w:p>
    <w:p w14:paraId="7BE27DF3" w14:textId="77777777" w:rsidR="00E739F8" w:rsidRPr="002B4451" w:rsidRDefault="001E07B9" w:rsidP="008D7F4E">
      <w:pPr>
        <w:rPr>
          <w:b/>
          <w:bCs/>
        </w:rPr>
      </w:pPr>
      <w:r w:rsidRPr="002B4451">
        <w:rPr>
          <w:noProof/>
        </w:rPr>
        <mc:AlternateContent>
          <mc:Choice Requires="wps">
            <w:drawing>
              <wp:anchor distT="0" distB="0" distL="114300" distR="114300" simplePos="0" relativeHeight="251668480" behindDoc="0" locked="0" layoutInCell="1" allowOverlap="1" wp14:anchorId="0C89FD37" wp14:editId="24C3EC71">
                <wp:simplePos x="0" y="0"/>
                <wp:positionH relativeFrom="column">
                  <wp:posOffset>2447247</wp:posOffset>
                </wp:positionH>
                <wp:positionV relativeFrom="paragraph">
                  <wp:posOffset>108528</wp:posOffset>
                </wp:positionV>
                <wp:extent cx="1214755" cy="308610"/>
                <wp:effectExtent l="0" t="0" r="0" b="0"/>
                <wp:wrapNone/>
                <wp:docPr id="16" name="object 5"/>
                <wp:cNvGraphicFramePr/>
                <a:graphic xmlns:a="http://schemas.openxmlformats.org/drawingml/2006/main">
                  <a:graphicData uri="http://schemas.microsoft.com/office/word/2010/wordprocessingShape">
                    <wps:wsp>
                      <wps:cNvSpPr txBox="1"/>
                      <wps:spPr>
                        <a:xfrm>
                          <a:off x="0" y="0"/>
                          <a:ext cx="1214755" cy="308610"/>
                        </a:xfrm>
                        <a:prstGeom prst="rect">
                          <a:avLst/>
                        </a:prstGeom>
                      </wps:spPr>
                      <wps:txbx>
                        <w:txbxContent>
                          <w:p w14:paraId="611D566C" w14:textId="456940F9" w:rsidR="008D7F4E" w:rsidRPr="005805BA" w:rsidRDefault="008D7F4E" w:rsidP="008D7F4E">
                            <w:pPr>
                              <w:spacing w:before="20"/>
                              <w:ind w:left="14"/>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sidR="00916FF2">
                              <w:rPr>
                                <w:b/>
                                <w:bCs/>
                                <w:color w:val="D5B788"/>
                                <w:spacing w:val="28"/>
                                <w:kern w:val="24"/>
                                <w:sz w:val="28"/>
                                <w:szCs w:val="28"/>
                              </w:rPr>
                              <w:t>5</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0C89FD37" id="_x0000_s1031" type="#_x0000_t202" style="position:absolute;margin-left:192.7pt;margin-top:8.55pt;width:95.65pt;height:24.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" filled="f" stroked="f">
                <v:textbox inset="0,1pt,0,0">
                  <w:txbxContent>
                    <w:p w14:paraId="611D566C" w14:textId="456940F9" w:rsidR="008D7F4E" w:rsidRPr="005805BA" w:rsidRDefault="008D7F4E" w:rsidP="008D7F4E">
                      <w:pPr>
                        <w:spacing w:before="20"/>
                        <w:ind w:left="14"/>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sidR="00916FF2">
                        <w:rPr>
                          <w:b/>
                          <w:bCs/>
                          <w:color w:val="D5B788"/>
                          <w:spacing w:val="28"/>
                          <w:kern w:val="24"/>
                          <w:sz w:val="28"/>
                          <w:szCs w:val="28"/>
                        </w:rPr>
                        <w:t>5</w:t>
                      </w:r>
                    </w:p>
                  </w:txbxContent>
                </v:textbox>
              </v:shape>
            </w:pict>
          </mc:Fallback>
        </mc:AlternateContent>
      </w:r>
    </w:p>
    <w:p w14:paraId="3B06D79A" w14:textId="77777777" w:rsidR="008D7F4E" w:rsidRPr="002B4451" w:rsidRDefault="008D7F4E" w:rsidP="008D7F4E">
      <w:pPr>
        <w:tabs>
          <w:tab w:val="left" w:pos="5229"/>
        </w:tabs>
      </w:pPr>
      <w:r w:rsidRPr="002B4451">
        <w:tab/>
      </w:r>
      <w:r w:rsidRPr="002B4451">
        <w:tab/>
      </w:r>
      <w:r w:rsidRPr="002B4451">
        <w:tab/>
      </w:r>
    </w:p>
    <w:p w14:paraId="108A0065" w14:textId="77777777" w:rsidR="008D7F4E" w:rsidRPr="002B4451" w:rsidRDefault="008D7F4E" w:rsidP="008D7F4E">
      <w:pPr>
        <w:tabs>
          <w:tab w:val="left" w:pos="5229"/>
        </w:tabs>
      </w:pPr>
    </w:p>
    <w:p w14:paraId="193DE72E" w14:textId="77777777" w:rsidR="008D7F4E" w:rsidRPr="002B4451" w:rsidRDefault="008D7F4E" w:rsidP="008D7F4E">
      <w:pPr>
        <w:tabs>
          <w:tab w:val="left" w:pos="5229"/>
        </w:tabs>
      </w:pPr>
    </w:p>
    <w:p w14:paraId="76DA83EF" w14:textId="29AA329D" w:rsidR="00B45B38" w:rsidRDefault="00B45B38" w:rsidP="008D7F4E">
      <w:pPr>
        <w:tabs>
          <w:tab w:val="left" w:pos="5229"/>
        </w:tabs>
      </w:pPr>
    </w:p>
    <w:p w14:paraId="380458D1" w14:textId="333AABD3" w:rsidR="00B45B38" w:rsidRDefault="009F7AC4" w:rsidP="00B45B38">
      <w:pPr>
        <w:tabs>
          <w:tab w:val="left" w:pos="5229"/>
        </w:tabs>
        <w:jc w:val="center"/>
      </w:pPr>
      <w:r w:rsidRPr="00E7686E">
        <w:rPr>
          <w:noProof/>
        </w:rPr>
        <w:drawing>
          <wp:anchor distT="0" distB="0" distL="114300" distR="114300" simplePos="0" relativeHeight="251785216" behindDoc="1" locked="0" layoutInCell="1" allowOverlap="1" wp14:anchorId="279660D6" wp14:editId="6CDE8834">
            <wp:simplePos x="0" y="0"/>
            <wp:positionH relativeFrom="margin">
              <wp:align>center</wp:align>
            </wp:positionH>
            <wp:positionV relativeFrom="paragraph">
              <wp:posOffset>10795</wp:posOffset>
            </wp:positionV>
            <wp:extent cx="1609725" cy="1238250"/>
            <wp:effectExtent l="0" t="0" r="9525" b="0"/>
            <wp:wrapTight wrapText="bothSides">
              <wp:wrapPolygon edited="0">
                <wp:start x="0" y="0"/>
                <wp:lineTo x="0" y="21268"/>
                <wp:lineTo x="21472" y="21268"/>
                <wp:lineTo x="21472" y="0"/>
                <wp:lineTo x="0" y="0"/>
              </wp:wrapPolygon>
            </wp:wrapTight>
            <wp:docPr id="323437949"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09725" cy="12382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9D02078" w14:textId="0196D452" w:rsidR="00B45B38" w:rsidRDefault="00B45B38" w:rsidP="008D7F4E">
      <w:pPr>
        <w:tabs>
          <w:tab w:val="left" w:pos="5229"/>
        </w:tabs>
      </w:pPr>
    </w:p>
    <w:p w14:paraId="607A6D90" w14:textId="680C197D" w:rsidR="008D7F4E" w:rsidRPr="002B4451" w:rsidRDefault="008D7F4E" w:rsidP="008D7F4E">
      <w:pPr>
        <w:tabs>
          <w:tab w:val="left" w:pos="5229"/>
        </w:tabs>
      </w:pPr>
    </w:p>
    <w:p w14:paraId="0C9D4583" w14:textId="6601CD6A" w:rsidR="00E80BF2" w:rsidRPr="002B4451" w:rsidRDefault="00E80BF2" w:rsidP="0034224F">
      <w:pPr>
        <w:tabs>
          <w:tab w:val="left" w:pos="5913"/>
        </w:tabs>
      </w:pPr>
    </w:p>
    <w:p w14:paraId="0880597B" w14:textId="77777777" w:rsidR="00E80BF2" w:rsidRPr="0058331C" w:rsidRDefault="00E80BF2">
      <w:pPr>
        <w:rPr>
          <w:color w:val="4C4747"/>
          <w:sz w:val="22"/>
          <w:szCs w:val="22"/>
        </w:rPr>
      </w:pPr>
    </w:p>
    <w:p w14:paraId="3EF58193" w14:textId="77777777" w:rsidR="00545797" w:rsidRPr="0058331C" w:rsidRDefault="00545797" w:rsidP="00545797">
      <w:pPr>
        <w:jc w:val="center"/>
        <w:rPr>
          <w:b/>
          <w:bCs/>
          <w:color w:val="4C4747"/>
          <w:sz w:val="28"/>
        </w:rPr>
      </w:pPr>
      <w:r w:rsidRPr="0058331C">
        <w:rPr>
          <w:b/>
          <w:bCs/>
          <w:color w:val="4C4747"/>
          <w:sz w:val="28"/>
        </w:rPr>
        <w:t>TABLA DE CONTENIDOS</w:t>
      </w:r>
    </w:p>
    <w:p w14:paraId="6B78BF96" w14:textId="77777777" w:rsidR="00545797" w:rsidRPr="0058331C" w:rsidRDefault="00545797" w:rsidP="00545797">
      <w:pPr>
        <w:rPr>
          <w:color w:val="4C4747"/>
        </w:rPr>
      </w:pPr>
      <w:r w:rsidRPr="0058331C">
        <w:rPr>
          <w:noProof/>
          <w:color w:val="4C4747"/>
        </w:rPr>
        <mc:AlternateContent>
          <mc:Choice Requires="wps">
            <w:drawing>
              <wp:anchor distT="0" distB="0" distL="114300" distR="114300" simplePos="0" relativeHeight="251673600" behindDoc="0" locked="0" layoutInCell="1" allowOverlap="1" wp14:anchorId="4B7FD8DE" wp14:editId="02AF92BF">
                <wp:simplePos x="0" y="0"/>
                <wp:positionH relativeFrom="margin">
                  <wp:posOffset>2743835</wp:posOffset>
                </wp:positionH>
                <wp:positionV relativeFrom="paragraph">
                  <wp:posOffset>87127</wp:posOffset>
                </wp:positionV>
                <wp:extent cx="463550" cy="0"/>
                <wp:effectExtent l="22860" t="15875" r="18415" b="22225"/>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92BCE8" id="Straight Connector 18" o:spid="_x0000_s1026" style="position:absolute;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16.05pt,6.85pt" to="252.55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" strokecolor="#ee2a24" strokeweight="2.25pt">
                <v:stroke joinstyle="miter"/>
                <w10:wrap anchorx="margin"/>
              </v:line>
            </w:pict>
          </mc:Fallback>
        </mc:AlternateContent>
      </w:r>
    </w:p>
    <w:p w14:paraId="125ADFDF" w14:textId="188886EA" w:rsidR="00545797" w:rsidRPr="0058331C" w:rsidRDefault="00654164" w:rsidP="00545797">
      <w:pPr>
        <w:jc w:val="center"/>
        <w:rPr>
          <w:color w:val="4C4747"/>
        </w:rPr>
      </w:pPr>
      <w:r w:rsidRPr="0058331C">
        <w:rPr>
          <w:color w:val="4C4747"/>
        </w:rPr>
        <w:t xml:space="preserve">Memoria </w:t>
      </w:r>
      <w:r w:rsidR="004A515E" w:rsidRPr="0058331C">
        <w:rPr>
          <w:color w:val="4C4747"/>
        </w:rPr>
        <w:t>I</w:t>
      </w:r>
      <w:r w:rsidRPr="0058331C">
        <w:rPr>
          <w:color w:val="4C4747"/>
        </w:rPr>
        <w:t>nstitucional</w:t>
      </w:r>
      <w:r w:rsidR="00545797" w:rsidRPr="0058331C">
        <w:rPr>
          <w:color w:val="4C4747"/>
        </w:rPr>
        <w:t xml:space="preserve"> </w:t>
      </w:r>
      <w:r w:rsidR="007471AC">
        <w:rPr>
          <w:color w:val="4C4747"/>
        </w:rPr>
        <w:t>202</w:t>
      </w:r>
      <w:r w:rsidR="008033F9">
        <w:rPr>
          <w:color w:val="4C4747"/>
        </w:rPr>
        <w:t>5</w:t>
      </w:r>
    </w:p>
    <w:p w14:paraId="434B2396" w14:textId="77777777" w:rsidR="00545797" w:rsidRPr="0058331C" w:rsidRDefault="00545797" w:rsidP="00545797">
      <w:pPr>
        <w:rPr>
          <w:color w:val="4C4747"/>
        </w:rPr>
      </w:pPr>
    </w:p>
    <w:p w14:paraId="34A10676" w14:textId="77777777" w:rsidR="00545797" w:rsidRPr="0058331C" w:rsidRDefault="00545797" w:rsidP="00545797">
      <w:pPr>
        <w:rPr>
          <w:color w:val="4C4747"/>
        </w:rPr>
      </w:pPr>
    </w:p>
    <w:sdt>
      <w:sdtPr>
        <w:rPr>
          <w:rFonts w:ascii="Times New Roman" w:eastAsiaTheme="minorHAnsi" w:hAnsi="Times New Roman" w:cs="Times New Roman"/>
          <w:color w:val="4C4747"/>
          <w:sz w:val="24"/>
          <w:szCs w:val="24"/>
        </w:rPr>
        <w:id w:val="-1111128147"/>
        <w:docPartObj>
          <w:docPartGallery w:val="Table of Contents"/>
          <w:docPartUnique/>
        </w:docPartObj>
      </w:sdtPr>
      <w:sdtEndPr>
        <w:rPr>
          <w:b/>
          <w:bCs/>
          <w:noProof/>
        </w:rPr>
      </w:sdtEndPr>
      <w:sdtContent>
        <w:p w14:paraId="2081B5F6" w14:textId="77777777" w:rsidR="00A630BC" w:rsidRPr="0058331C" w:rsidRDefault="00A630BC">
          <w:pPr>
            <w:pStyle w:val="TtuloTDC"/>
            <w:rPr>
              <w:rFonts w:ascii="Times New Roman" w:hAnsi="Times New Roman" w:cs="Times New Roman"/>
              <w:color w:val="4C4747"/>
            </w:rPr>
          </w:pPr>
        </w:p>
        <w:p w14:paraId="1653235A" w14:textId="4C08106E" w:rsidR="00B42C27" w:rsidRDefault="00A630BC">
          <w:pPr>
            <w:pStyle w:val="TDC1"/>
            <w:tabs>
              <w:tab w:val="left" w:pos="480"/>
              <w:tab w:val="right" w:leader="dot" w:pos="9350"/>
            </w:tabs>
            <w:rPr>
              <w:rFonts w:asciiTheme="minorHAnsi" w:eastAsiaTheme="minorEastAsia" w:hAnsiTheme="minorHAnsi" w:cstheme="minorBidi"/>
              <w:noProof/>
              <w:color w:val="auto"/>
              <w:spacing w:val="0"/>
              <w:kern w:val="2"/>
              <w:lang w:eastAsia="es-DO"/>
              <w14:ligatures w14:val="standardContextual"/>
            </w:rPr>
          </w:pPr>
          <w:r w:rsidRPr="0058331C">
            <w:rPr>
              <w:color w:val="4C4747"/>
            </w:rPr>
            <w:fldChar w:fldCharType="begin"/>
          </w:r>
          <w:r w:rsidRPr="0058331C">
            <w:rPr>
              <w:color w:val="4C4747"/>
            </w:rPr>
            <w:instrText xml:space="preserve"> TOC \o "1-3" \h \z \u </w:instrText>
          </w:r>
          <w:r w:rsidRPr="0058331C">
            <w:rPr>
              <w:color w:val="4C4747"/>
            </w:rPr>
            <w:fldChar w:fldCharType="separate"/>
          </w:r>
          <w:hyperlink w:anchor="_Toc216954357" w:history="1">
            <w:r w:rsidR="00B42C27" w:rsidRPr="00DC143C">
              <w:rPr>
                <w:rStyle w:val="Hipervnculo"/>
                <w:noProof/>
              </w:rPr>
              <w:t>I.</w:t>
            </w:r>
            <w:r w:rsidR="00B42C27">
              <w:rPr>
                <w:rFonts w:asciiTheme="minorHAnsi" w:eastAsiaTheme="minorEastAsia" w:hAnsiTheme="minorHAnsi" w:cstheme="minorBidi"/>
                <w:noProof/>
                <w:color w:val="auto"/>
                <w:spacing w:val="0"/>
                <w:kern w:val="2"/>
                <w:lang w:eastAsia="es-DO"/>
                <w14:ligatures w14:val="standardContextual"/>
              </w:rPr>
              <w:tab/>
            </w:r>
            <w:r w:rsidR="00B42C27" w:rsidRPr="00DC143C">
              <w:rPr>
                <w:rStyle w:val="Hipervnculo"/>
                <w:noProof/>
              </w:rPr>
              <w:t>RESUMEN EJECUTIVO</w:t>
            </w:r>
            <w:r w:rsidR="00B42C27">
              <w:rPr>
                <w:noProof/>
                <w:webHidden/>
              </w:rPr>
              <w:tab/>
            </w:r>
            <w:r w:rsidR="00B42C27">
              <w:rPr>
                <w:noProof/>
                <w:webHidden/>
              </w:rPr>
              <w:fldChar w:fldCharType="begin"/>
            </w:r>
            <w:r w:rsidR="00B42C27">
              <w:rPr>
                <w:noProof/>
                <w:webHidden/>
              </w:rPr>
              <w:instrText xml:space="preserve"> PAGEREF _Toc216954357 \h </w:instrText>
            </w:r>
            <w:r w:rsidR="00B42C27">
              <w:rPr>
                <w:noProof/>
                <w:webHidden/>
              </w:rPr>
            </w:r>
            <w:r w:rsidR="00B42C27">
              <w:rPr>
                <w:noProof/>
                <w:webHidden/>
              </w:rPr>
              <w:fldChar w:fldCharType="separate"/>
            </w:r>
            <w:r w:rsidR="00B566B4">
              <w:rPr>
                <w:noProof/>
                <w:webHidden/>
              </w:rPr>
              <w:t>1</w:t>
            </w:r>
            <w:r w:rsidR="00B42C27">
              <w:rPr>
                <w:noProof/>
                <w:webHidden/>
              </w:rPr>
              <w:fldChar w:fldCharType="end"/>
            </w:r>
          </w:hyperlink>
        </w:p>
        <w:p w14:paraId="0E800020" w14:textId="0FFD1AE9" w:rsidR="00B42C27" w:rsidRDefault="00B42C27">
          <w:pPr>
            <w:pStyle w:val="TDC1"/>
            <w:tabs>
              <w:tab w:val="left" w:pos="720"/>
              <w:tab w:val="right" w:leader="dot" w:pos="9350"/>
            </w:tabs>
            <w:rPr>
              <w:rFonts w:asciiTheme="minorHAnsi" w:eastAsiaTheme="minorEastAsia" w:hAnsiTheme="minorHAnsi" w:cstheme="minorBidi"/>
              <w:noProof/>
              <w:color w:val="auto"/>
              <w:spacing w:val="0"/>
              <w:kern w:val="2"/>
              <w:lang w:eastAsia="es-DO"/>
              <w14:ligatures w14:val="standardContextual"/>
            </w:rPr>
          </w:pPr>
          <w:hyperlink w:anchor="_Toc216954358" w:history="1">
            <w:r w:rsidRPr="00DC143C">
              <w:rPr>
                <w:rStyle w:val="Hipervnculo"/>
                <w:noProof/>
              </w:rPr>
              <w:t>II.</w:t>
            </w:r>
            <w:r>
              <w:rPr>
                <w:rFonts w:asciiTheme="minorHAnsi" w:eastAsiaTheme="minorEastAsia" w:hAnsiTheme="minorHAnsi" w:cstheme="minorBidi"/>
                <w:noProof/>
                <w:color w:val="auto"/>
                <w:spacing w:val="0"/>
                <w:kern w:val="2"/>
                <w:lang w:eastAsia="es-DO"/>
                <w14:ligatures w14:val="standardContextual"/>
              </w:rPr>
              <w:tab/>
            </w:r>
            <w:r w:rsidRPr="00DC143C">
              <w:rPr>
                <w:rStyle w:val="Hipervnculo"/>
                <w:noProof/>
              </w:rPr>
              <w:t>INFORMACIÓN INSTITUCIONAL</w:t>
            </w:r>
            <w:r>
              <w:rPr>
                <w:noProof/>
                <w:webHidden/>
              </w:rPr>
              <w:tab/>
            </w:r>
            <w:r>
              <w:rPr>
                <w:noProof/>
                <w:webHidden/>
              </w:rPr>
              <w:fldChar w:fldCharType="begin"/>
            </w:r>
            <w:r>
              <w:rPr>
                <w:noProof/>
                <w:webHidden/>
              </w:rPr>
              <w:instrText xml:space="preserve"> PAGEREF _Toc216954358 \h </w:instrText>
            </w:r>
            <w:r>
              <w:rPr>
                <w:noProof/>
                <w:webHidden/>
              </w:rPr>
            </w:r>
            <w:r>
              <w:rPr>
                <w:noProof/>
                <w:webHidden/>
              </w:rPr>
              <w:fldChar w:fldCharType="separate"/>
            </w:r>
            <w:r w:rsidR="00B566B4">
              <w:rPr>
                <w:noProof/>
                <w:webHidden/>
              </w:rPr>
              <w:t>5</w:t>
            </w:r>
            <w:r>
              <w:rPr>
                <w:noProof/>
                <w:webHidden/>
              </w:rPr>
              <w:fldChar w:fldCharType="end"/>
            </w:r>
          </w:hyperlink>
        </w:p>
        <w:p w14:paraId="5F918997" w14:textId="60130086" w:rsidR="00B42C27" w:rsidRDefault="00B42C27">
          <w:pPr>
            <w:pStyle w:val="TDC1"/>
            <w:tabs>
              <w:tab w:val="left" w:pos="720"/>
              <w:tab w:val="right" w:leader="dot" w:pos="9350"/>
            </w:tabs>
            <w:rPr>
              <w:rFonts w:asciiTheme="minorHAnsi" w:eastAsiaTheme="minorEastAsia" w:hAnsiTheme="minorHAnsi" w:cstheme="minorBidi"/>
              <w:noProof/>
              <w:color w:val="auto"/>
              <w:spacing w:val="0"/>
              <w:kern w:val="2"/>
              <w:lang w:eastAsia="es-DO"/>
              <w14:ligatures w14:val="standardContextual"/>
            </w:rPr>
          </w:pPr>
          <w:hyperlink w:anchor="_Toc216954359" w:history="1">
            <w:r w:rsidRPr="00DC143C">
              <w:rPr>
                <w:rStyle w:val="Hipervnculo"/>
                <w:noProof/>
              </w:rPr>
              <w:t>III.</w:t>
            </w:r>
            <w:r>
              <w:rPr>
                <w:rFonts w:asciiTheme="minorHAnsi" w:eastAsiaTheme="minorEastAsia" w:hAnsiTheme="minorHAnsi" w:cstheme="minorBidi"/>
                <w:noProof/>
                <w:color w:val="auto"/>
                <w:spacing w:val="0"/>
                <w:kern w:val="2"/>
                <w:lang w:eastAsia="es-DO"/>
                <w14:ligatures w14:val="standardContextual"/>
              </w:rPr>
              <w:tab/>
            </w:r>
            <w:r w:rsidRPr="00DC143C">
              <w:rPr>
                <w:rStyle w:val="Hipervnculo"/>
                <w:noProof/>
              </w:rPr>
              <w:t>RESULTADOS MISIONALES</w:t>
            </w:r>
            <w:r>
              <w:rPr>
                <w:noProof/>
                <w:webHidden/>
              </w:rPr>
              <w:tab/>
            </w:r>
            <w:r>
              <w:rPr>
                <w:noProof/>
                <w:webHidden/>
              </w:rPr>
              <w:fldChar w:fldCharType="begin"/>
            </w:r>
            <w:r>
              <w:rPr>
                <w:noProof/>
                <w:webHidden/>
              </w:rPr>
              <w:instrText xml:space="preserve"> PAGEREF _Toc216954359 \h </w:instrText>
            </w:r>
            <w:r>
              <w:rPr>
                <w:noProof/>
                <w:webHidden/>
              </w:rPr>
            </w:r>
            <w:r>
              <w:rPr>
                <w:noProof/>
                <w:webHidden/>
              </w:rPr>
              <w:fldChar w:fldCharType="separate"/>
            </w:r>
            <w:r w:rsidR="00B566B4">
              <w:rPr>
                <w:noProof/>
                <w:webHidden/>
              </w:rPr>
              <w:t>9</w:t>
            </w:r>
            <w:r>
              <w:rPr>
                <w:noProof/>
                <w:webHidden/>
              </w:rPr>
              <w:fldChar w:fldCharType="end"/>
            </w:r>
          </w:hyperlink>
        </w:p>
        <w:p w14:paraId="6D584802" w14:textId="4FD4B04C" w:rsidR="00B42C27" w:rsidRDefault="00B42C27">
          <w:pPr>
            <w:pStyle w:val="TDC2"/>
            <w:tabs>
              <w:tab w:val="left" w:pos="960"/>
              <w:tab w:val="right" w:leader="dot" w:pos="9350"/>
            </w:tabs>
            <w:rPr>
              <w:rFonts w:asciiTheme="minorHAnsi" w:eastAsiaTheme="minorEastAsia" w:hAnsiTheme="minorHAnsi" w:cstheme="minorBidi"/>
              <w:noProof/>
              <w:color w:val="auto"/>
              <w:spacing w:val="0"/>
              <w:kern w:val="2"/>
              <w:lang w:eastAsia="es-DO"/>
              <w14:ligatures w14:val="standardContextual"/>
            </w:rPr>
          </w:pPr>
          <w:hyperlink w:anchor="_Toc216954360" w:history="1">
            <w:r w:rsidRPr="00DC143C">
              <w:rPr>
                <w:rStyle w:val="Hipervnculo"/>
                <w:rFonts w:eastAsiaTheme="majorEastAsia"/>
                <w:b/>
                <w:noProof/>
                <w:lang w:val="es-ES"/>
              </w:rPr>
              <w:t>3.1</w:t>
            </w:r>
            <w:r>
              <w:rPr>
                <w:rFonts w:asciiTheme="minorHAnsi" w:eastAsiaTheme="minorEastAsia" w:hAnsiTheme="minorHAnsi" w:cstheme="minorBidi"/>
                <w:noProof/>
                <w:color w:val="auto"/>
                <w:spacing w:val="0"/>
                <w:kern w:val="2"/>
                <w:lang w:eastAsia="es-DO"/>
                <w14:ligatures w14:val="standardContextual"/>
              </w:rPr>
              <w:tab/>
            </w:r>
            <w:r w:rsidRPr="00DC143C">
              <w:rPr>
                <w:rStyle w:val="Hipervnculo"/>
                <w:rFonts w:eastAsiaTheme="majorEastAsia"/>
                <w:b/>
                <w:noProof/>
                <w:lang w:val="es-ES"/>
              </w:rPr>
              <w:t>Dirección de Incorporación, Fomento y Educación</w:t>
            </w:r>
            <w:r>
              <w:rPr>
                <w:noProof/>
                <w:webHidden/>
              </w:rPr>
              <w:tab/>
            </w:r>
            <w:r>
              <w:rPr>
                <w:noProof/>
                <w:webHidden/>
              </w:rPr>
              <w:fldChar w:fldCharType="begin"/>
            </w:r>
            <w:r>
              <w:rPr>
                <w:noProof/>
                <w:webHidden/>
              </w:rPr>
              <w:instrText xml:space="preserve"> PAGEREF _Toc216954360 \h </w:instrText>
            </w:r>
            <w:r>
              <w:rPr>
                <w:noProof/>
                <w:webHidden/>
              </w:rPr>
            </w:r>
            <w:r>
              <w:rPr>
                <w:noProof/>
                <w:webHidden/>
              </w:rPr>
              <w:fldChar w:fldCharType="separate"/>
            </w:r>
            <w:r w:rsidR="00B566B4">
              <w:rPr>
                <w:noProof/>
                <w:webHidden/>
              </w:rPr>
              <w:t>9</w:t>
            </w:r>
            <w:r>
              <w:rPr>
                <w:noProof/>
                <w:webHidden/>
              </w:rPr>
              <w:fldChar w:fldCharType="end"/>
            </w:r>
          </w:hyperlink>
        </w:p>
        <w:p w14:paraId="6ECF72FA" w14:textId="1169951F" w:rsidR="00B42C27" w:rsidRDefault="00B42C27">
          <w:pPr>
            <w:pStyle w:val="TDC2"/>
            <w:tabs>
              <w:tab w:val="left" w:pos="1200"/>
              <w:tab w:val="right" w:leader="dot" w:pos="9350"/>
            </w:tabs>
            <w:rPr>
              <w:rFonts w:asciiTheme="minorHAnsi" w:eastAsiaTheme="minorEastAsia" w:hAnsiTheme="minorHAnsi" w:cstheme="minorBidi"/>
              <w:noProof/>
              <w:color w:val="auto"/>
              <w:spacing w:val="0"/>
              <w:kern w:val="2"/>
              <w:lang w:eastAsia="es-DO"/>
              <w14:ligatures w14:val="standardContextual"/>
            </w:rPr>
          </w:pPr>
          <w:hyperlink w:anchor="_Toc216954361" w:history="1">
            <w:r w:rsidRPr="00DC143C">
              <w:rPr>
                <w:rStyle w:val="Hipervnculo"/>
                <w:rFonts w:eastAsiaTheme="majorEastAsia"/>
                <w:b/>
                <w:noProof/>
                <w:lang w:val="es-ES"/>
              </w:rPr>
              <w:t>3.1.1.</w:t>
            </w:r>
            <w:r>
              <w:rPr>
                <w:rFonts w:asciiTheme="minorHAnsi" w:eastAsiaTheme="minorEastAsia" w:hAnsiTheme="minorHAnsi" w:cstheme="minorBidi"/>
                <w:noProof/>
                <w:color w:val="auto"/>
                <w:spacing w:val="0"/>
                <w:kern w:val="2"/>
                <w:lang w:eastAsia="es-DO"/>
                <w14:ligatures w14:val="standardContextual"/>
              </w:rPr>
              <w:tab/>
            </w:r>
            <w:r w:rsidRPr="00DC143C">
              <w:rPr>
                <w:rStyle w:val="Hipervnculo"/>
                <w:rFonts w:eastAsiaTheme="majorEastAsia"/>
                <w:b/>
                <w:noProof/>
                <w:lang w:val="es-ES"/>
              </w:rPr>
              <w:t>Departamento de Incorporación</w:t>
            </w:r>
            <w:r>
              <w:rPr>
                <w:noProof/>
                <w:webHidden/>
              </w:rPr>
              <w:tab/>
            </w:r>
            <w:r>
              <w:rPr>
                <w:noProof/>
                <w:webHidden/>
              </w:rPr>
              <w:fldChar w:fldCharType="begin"/>
            </w:r>
            <w:r>
              <w:rPr>
                <w:noProof/>
                <w:webHidden/>
              </w:rPr>
              <w:instrText xml:space="preserve"> PAGEREF _Toc216954361 \h </w:instrText>
            </w:r>
            <w:r>
              <w:rPr>
                <w:noProof/>
                <w:webHidden/>
              </w:rPr>
            </w:r>
            <w:r>
              <w:rPr>
                <w:noProof/>
                <w:webHidden/>
              </w:rPr>
              <w:fldChar w:fldCharType="separate"/>
            </w:r>
            <w:r w:rsidR="00B566B4">
              <w:rPr>
                <w:noProof/>
                <w:webHidden/>
              </w:rPr>
              <w:t>11</w:t>
            </w:r>
            <w:r>
              <w:rPr>
                <w:noProof/>
                <w:webHidden/>
              </w:rPr>
              <w:fldChar w:fldCharType="end"/>
            </w:r>
          </w:hyperlink>
        </w:p>
        <w:p w14:paraId="277AE392" w14:textId="50D6F204" w:rsidR="00B42C27" w:rsidRDefault="00B42C27">
          <w:pPr>
            <w:pStyle w:val="TDC2"/>
            <w:tabs>
              <w:tab w:val="left" w:pos="1200"/>
              <w:tab w:val="right" w:leader="dot" w:pos="9350"/>
            </w:tabs>
            <w:rPr>
              <w:rFonts w:asciiTheme="minorHAnsi" w:eastAsiaTheme="minorEastAsia" w:hAnsiTheme="minorHAnsi" w:cstheme="minorBidi"/>
              <w:noProof/>
              <w:color w:val="auto"/>
              <w:spacing w:val="0"/>
              <w:kern w:val="2"/>
              <w:lang w:eastAsia="es-DO"/>
              <w14:ligatures w14:val="standardContextual"/>
            </w:rPr>
          </w:pPr>
          <w:hyperlink w:anchor="_Toc216954362" w:history="1">
            <w:r w:rsidRPr="00DC143C">
              <w:rPr>
                <w:rStyle w:val="Hipervnculo"/>
                <w:rFonts w:eastAsiaTheme="majorEastAsia"/>
                <w:b/>
                <w:noProof/>
                <w:lang w:val="es-ES"/>
              </w:rPr>
              <w:t>3.1.2.</w:t>
            </w:r>
            <w:r>
              <w:rPr>
                <w:rFonts w:asciiTheme="minorHAnsi" w:eastAsiaTheme="minorEastAsia" w:hAnsiTheme="minorHAnsi" w:cstheme="minorBidi"/>
                <w:noProof/>
                <w:color w:val="auto"/>
                <w:spacing w:val="0"/>
                <w:kern w:val="2"/>
                <w:lang w:eastAsia="es-DO"/>
                <w14:ligatures w14:val="standardContextual"/>
              </w:rPr>
              <w:tab/>
            </w:r>
            <w:r w:rsidRPr="00DC143C">
              <w:rPr>
                <w:rStyle w:val="Hipervnculo"/>
                <w:rFonts w:eastAsiaTheme="majorEastAsia"/>
                <w:b/>
                <w:noProof/>
                <w:lang w:val="es-ES"/>
              </w:rPr>
              <w:t>Departamento de Educación</w:t>
            </w:r>
            <w:r>
              <w:rPr>
                <w:noProof/>
                <w:webHidden/>
              </w:rPr>
              <w:tab/>
            </w:r>
            <w:r>
              <w:rPr>
                <w:noProof/>
                <w:webHidden/>
              </w:rPr>
              <w:fldChar w:fldCharType="begin"/>
            </w:r>
            <w:r>
              <w:rPr>
                <w:noProof/>
                <w:webHidden/>
              </w:rPr>
              <w:instrText xml:space="preserve"> PAGEREF _Toc216954362 \h </w:instrText>
            </w:r>
            <w:r>
              <w:rPr>
                <w:noProof/>
                <w:webHidden/>
              </w:rPr>
            </w:r>
            <w:r>
              <w:rPr>
                <w:noProof/>
                <w:webHidden/>
              </w:rPr>
              <w:fldChar w:fldCharType="separate"/>
            </w:r>
            <w:r w:rsidR="00B566B4">
              <w:rPr>
                <w:noProof/>
                <w:webHidden/>
              </w:rPr>
              <w:t>11</w:t>
            </w:r>
            <w:r>
              <w:rPr>
                <w:noProof/>
                <w:webHidden/>
              </w:rPr>
              <w:fldChar w:fldCharType="end"/>
            </w:r>
          </w:hyperlink>
        </w:p>
        <w:p w14:paraId="30793088" w14:textId="276381EF" w:rsidR="00B42C27" w:rsidRDefault="00B42C27">
          <w:pPr>
            <w:pStyle w:val="TDC2"/>
            <w:tabs>
              <w:tab w:val="left" w:pos="1200"/>
              <w:tab w:val="right" w:leader="dot" w:pos="9350"/>
            </w:tabs>
            <w:rPr>
              <w:rFonts w:asciiTheme="minorHAnsi" w:eastAsiaTheme="minorEastAsia" w:hAnsiTheme="minorHAnsi" w:cstheme="minorBidi"/>
              <w:noProof/>
              <w:color w:val="auto"/>
              <w:spacing w:val="0"/>
              <w:kern w:val="2"/>
              <w:lang w:eastAsia="es-DO"/>
              <w14:ligatures w14:val="standardContextual"/>
            </w:rPr>
          </w:pPr>
          <w:hyperlink w:anchor="_Toc216954363" w:history="1">
            <w:r w:rsidRPr="00DC143C">
              <w:rPr>
                <w:rStyle w:val="Hipervnculo"/>
                <w:rFonts w:eastAsiaTheme="majorEastAsia"/>
                <w:b/>
                <w:noProof/>
                <w:lang w:val="es-ES"/>
              </w:rPr>
              <w:t>3.1.3.</w:t>
            </w:r>
            <w:r>
              <w:rPr>
                <w:rFonts w:asciiTheme="minorHAnsi" w:eastAsiaTheme="minorEastAsia" w:hAnsiTheme="minorHAnsi" w:cstheme="minorBidi"/>
                <w:noProof/>
                <w:color w:val="auto"/>
                <w:spacing w:val="0"/>
                <w:kern w:val="2"/>
                <w:lang w:eastAsia="es-DO"/>
                <w14:ligatures w14:val="standardContextual"/>
              </w:rPr>
              <w:tab/>
            </w:r>
            <w:r w:rsidRPr="00DC143C">
              <w:rPr>
                <w:rStyle w:val="Hipervnculo"/>
                <w:rFonts w:eastAsiaTheme="majorEastAsia"/>
                <w:b/>
                <w:noProof/>
                <w:lang w:val="es-ES"/>
              </w:rPr>
              <w:t>Departamento de Fomento</w:t>
            </w:r>
            <w:r>
              <w:rPr>
                <w:noProof/>
                <w:webHidden/>
              </w:rPr>
              <w:tab/>
            </w:r>
            <w:r>
              <w:rPr>
                <w:noProof/>
                <w:webHidden/>
              </w:rPr>
              <w:fldChar w:fldCharType="begin"/>
            </w:r>
            <w:r>
              <w:rPr>
                <w:noProof/>
                <w:webHidden/>
              </w:rPr>
              <w:instrText xml:space="preserve"> PAGEREF _Toc216954363 \h </w:instrText>
            </w:r>
            <w:r>
              <w:rPr>
                <w:noProof/>
                <w:webHidden/>
              </w:rPr>
            </w:r>
            <w:r>
              <w:rPr>
                <w:noProof/>
                <w:webHidden/>
              </w:rPr>
              <w:fldChar w:fldCharType="separate"/>
            </w:r>
            <w:r w:rsidR="00B566B4">
              <w:rPr>
                <w:noProof/>
                <w:webHidden/>
              </w:rPr>
              <w:t>15</w:t>
            </w:r>
            <w:r>
              <w:rPr>
                <w:noProof/>
                <w:webHidden/>
              </w:rPr>
              <w:fldChar w:fldCharType="end"/>
            </w:r>
          </w:hyperlink>
        </w:p>
        <w:p w14:paraId="344798BD" w14:textId="55DAE889" w:rsidR="00B42C27" w:rsidRDefault="00B42C27">
          <w:pPr>
            <w:pStyle w:val="TDC2"/>
            <w:tabs>
              <w:tab w:val="left" w:pos="960"/>
              <w:tab w:val="right" w:leader="dot" w:pos="9350"/>
            </w:tabs>
            <w:rPr>
              <w:rFonts w:asciiTheme="minorHAnsi" w:eastAsiaTheme="minorEastAsia" w:hAnsiTheme="minorHAnsi" w:cstheme="minorBidi"/>
              <w:noProof/>
              <w:color w:val="auto"/>
              <w:spacing w:val="0"/>
              <w:kern w:val="2"/>
              <w:lang w:eastAsia="es-DO"/>
              <w14:ligatures w14:val="standardContextual"/>
            </w:rPr>
          </w:pPr>
          <w:hyperlink w:anchor="_Toc216954364" w:history="1">
            <w:r w:rsidRPr="00DC143C">
              <w:rPr>
                <w:rStyle w:val="Hipervnculo"/>
                <w:rFonts w:eastAsiaTheme="majorEastAsia"/>
                <w:b/>
                <w:noProof/>
                <w:lang w:val="es-ES"/>
              </w:rPr>
              <w:t>3.2</w:t>
            </w:r>
            <w:r>
              <w:rPr>
                <w:rFonts w:asciiTheme="minorHAnsi" w:eastAsiaTheme="minorEastAsia" w:hAnsiTheme="minorHAnsi" w:cstheme="minorBidi"/>
                <w:noProof/>
                <w:color w:val="auto"/>
                <w:spacing w:val="0"/>
                <w:kern w:val="2"/>
                <w:lang w:eastAsia="es-DO"/>
                <w14:ligatures w14:val="standardContextual"/>
              </w:rPr>
              <w:tab/>
            </w:r>
            <w:r w:rsidRPr="00DC143C">
              <w:rPr>
                <w:rStyle w:val="Hipervnculo"/>
                <w:rFonts w:eastAsiaTheme="majorEastAsia"/>
                <w:b/>
                <w:noProof/>
                <w:lang w:val="es-ES"/>
              </w:rPr>
              <w:t>Dirección de Análisis y Asistencia Técnica</w:t>
            </w:r>
            <w:r>
              <w:rPr>
                <w:noProof/>
                <w:webHidden/>
              </w:rPr>
              <w:tab/>
            </w:r>
            <w:r>
              <w:rPr>
                <w:noProof/>
                <w:webHidden/>
              </w:rPr>
              <w:fldChar w:fldCharType="begin"/>
            </w:r>
            <w:r>
              <w:rPr>
                <w:noProof/>
                <w:webHidden/>
              </w:rPr>
              <w:instrText xml:space="preserve"> PAGEREF _Toc216954364 \h </w:instrText>
            </w:r>
            <w:r>
              <w:rPr>
                <w:noProof/>
                <w:webHidden/>
              </w:rPr>
            </w:r>
            <w:r>
              <w:rPr>
                <w:noProof/>
                <w:webHidden/>
              </w:rPr>
              <w:fldChar w:fldCharType="separate"/>
            </w:r>
            <w:r w:rsidR="00B566B4">
              <w:rPr>
                <w:noProof/>
                <w:webHidden/>
              </w:rPr>
              <w:t>17</w:t>
            </w:r>
            <w:r>
              <w:rPr>
                <w:noProof/>
                <w:webHidden/>
              </w:rPr>
              <w:fldChar w:fldCharType="end"/>
            </w:r>
          </w:hyperlink>
        </w:p>
        <w:p w14:paraId="39BB6181" w14:textId="08FAD589" w:rsidR="00B42C27" w:rsidRDefault="00B42C27">
          <w:pPr>
            <w:pStyle w:val="TDC2"/>
            <w:tabs>
              <w:tab w:val="left" w:pos="960"/>
              <w:tab w:val="right" w:leader="dot" w:pos="9350"/>
            </w:tabs>
            <w:rPr>
              <w:rFonts w:asciiTheme="minorHAnsi" w:eastAsiaTheme="minorEastAsia" w:hAnsiTheme="minorHAnsi" w:cstheme="minorBidi"/>
              <w:noProof/>
              <w:color w:val="auto"/>
              <w:spacing w:val="0"/>
              <w:kern w:val="2"/>
              <w:lang w:eastAsia="es-DO"/>
              <w14:ligatures w14:val="standardContextual"/>
            </w:rPr>
          </w:pPr>
          <w:hyperlink w:anchor="_Toc216954365" w:history="1">
            <w:r w:rsidRPr="00DC143C">
              <w:rPr>
                <w:rStyle w:val="Hipervnculo"/>
                <w:rFonts w:eastAsiaTheme="majorEastAsia"/>
                <w:b/>
                <w:noProof/>
                <w:lang w:val="es-ES"/>
              </w:rPr>
              <w:t>3.3</w:t>
            </w:r>
            <w:r>
              <w:rPr>
                <w:rFonts w:asciiTheme="minorHAnsi" w:eastAsiaTheme="minorEastAsia" w:hAnsiTheme="minorHAnsi" w:cstheme="minorBidi"/>
                <w:noProof/>
                <w:color w:val="auto"/>
                <w:spacing w:val="0"/>
                <w:kern w:val="2"/>
                <w:lang w:eastAsia="es-DO"/>
                <w14:ligatures w14:val="standardContextual"/>
              </w:rPr>
              <w:tab/>
            </w:r>
            <w:r w:rsidRPr="00DC143C">
              <w:rPr>
                <w:rStyle w:val="Hipervnculo"/>
                <w:rFonts w:eastAsiaTheme="majorEastAsia"/>
                <w:b/>
                <w:noProof/>
                <w:lang w:val="es-ES"/>
              </w:rPr>
              <w:t>Dirección de Fiscalización</w:t>
            </w:r>
            <w:r>
              <w:rPr>
                <w:noProof/>
                <w:webHidden/>
              </w:rPr>
              <w:tab/>
            </w:r>
            <w:r>
              <w:rPr>
                <w:noProof/>
                <w:webHidden/>
              </w:rPr>
              <w:fldChar w:fldCharType="begin"/>
            </w:r>
            <w:r>
              <w:rPr>
                <w:noProof/>
                <w:webHidden/>
              </w:rPr>
              <w:instrText xml:space="preserve"> PAGEREF _Toc216954365 \h </w:instrText>
            </w:r>
            <w:r>
              <w:rPr>
                <w:noProof/>
                <w:webHidden/>
              </w:rPr>
            </w:r>
            <w:r>
              <w:rPr>
                <w:noProof/>
                <w:webHidden/>
              </w:rPr>
              <w:fldChar w:fldCharType="separate"/>
            </w:r>
            <w:r w:rsidR="00B566B4">
              <w:rPr>
                <w:noProof/>
                <w:webHidden/>
              </w:rPr>
              <w:t>20</w:t>
            </w:r>
            <w:r>
              <w:rPr>
                <w:noProof/>
                <w:webHidden/>
              </w:rPr>
              <w:fldChar w:fldCharType="end"/>
            </w:r>
          </w:hyperlink>
        </w:p>
        <w:p w14:paraId="64985958" w14:textId="0EE5CE7D" w:rsidR="00B42C27" w:rsidRDefault="00B42C27">
          <w:pPr>
            <w:pStyle w:val="TDC2"/>
            <w:tabs>
              <w:tab w:val="left" w:pos="960"/>
              <w:tab w:val="right" w:leader="dot" w:pos="9350"/>
            </w:tabs>
            <w:rPr>
              <w:rFonts w:asciiTheme="minorHAnsi" w:eastAsiaTheme="minorEastAsia" w:hAnsiTheme="minorHAnsi" w:cstheme="minorBidi"/>
              <w:noProof/>
              <w:color w:val="auto"/>
              <w:spacing w:val="0"/>
              <w:kern w:val="2"/>
              <w:lang w:eastAsia="es-DO"/>
              <w14:ligatures w14:val="standardContextual"/>
            </w:rPr>
          </w:pPr>
          <w:hyperlink w:anchor="_Toc216954366" w:history="1">
            <w:r w:rsidRPr="00DC143C">
              <w:rPr>
                <w:rStyle w:val="Hipervnculo"/>
                <w:rFonts w:eastAsiaTheme="majorEastAsia"/>
                <w:b/>
                <w:noProof/>
                <w:lang w:val="es-ES"/>
              </w:rPr>
              <w:t>3.4</w:t>
            </w:r>
            <w:r>
              <w:rPr>
                <w:rFonts w:asciiTheme="minorHAnsi" w:eastAsiaTheme="minorEastAsia" w:hAnsiTheme="minorHAnsi" w:cstheme="minorBidi"/>
                <w:noProof/>
                <w:color w:val="auto"/>
                <w:spacing w:val="0"/>
                <w:kern w:val="2"/>
                <w:lang w:eastAsia="es-DO"/>
                <w14:ligatures w14:val="standardContextual"/>
              </w:rPr>
              <w:tab/>
            </w:r>
            <w:r w:rsidRPr="00DC143C">
              <w:rPr>
                <w:rStyle w:val="Hipervnculo"/>
                <w:rFonts w:eastAsiaTheme="majorEastAsia"/>
                <w:b/>
                <w:noProof/>
                <w:lang w:val="es-ES"/>
              </w:rPr>
              <w:t>Dirección de Supervisión de Riesgo Integral y Prevención de Lavado de Activos</w:t>
            </w:r>
            <w:r>
              <w:rPr>
                <w:noProof/>
                <w:webHidden/>
              </w:rPr>
              <w:tab/>
            </w:r>
            <w:r>
              <w:rPr>
                <w:noProof/>
                <w:webHidden/>
              </w:rPr>
              <w:fldChar w:fldCharType="begin"/>
            </w:r>
            <w:r>
              <w:rPr>
                <w:noProof/>
                <w:webHidden/>
              </w:rPr>
              <w:instrText xml:space="preserve"> PAGEREF _Toc216954366 \h </w:instrText>
            </w:r>
            <w:r>
              <w:rPr>
                <w:noProof/>
                <w:webHidden/>
              </w:rPr>
            </w:r>
            <w:r>
              <w:rPr>
                <w:noProof/>
                <w:webHidden/>
              </w:rPr>
              <w:fldChar w:fldCharType="separate"/>
            </w:r>
            <w:r w:rsidR="00B566B4">
              <w:rPr>
                <w:noProof/>
                <w:webHidden/>
              </w:rPr>
              <w:t>26</w:t>
            </w:r>
            <w:r>
              <w:rPr>
                <w:noProof/>
                <w:webHidden/>
              </w:rPr>
              <w:fldChar w:fldCharType="end"/>
            </w:r>
          </w:hyperlink>
        </w:p>
        <w:p w14:paraId="43A869BF" w14:textId="2F72331E" w:rsidR="00B42C27" w:rsidRDefault="00B42C27">
          <w:pPr>
            <w:pStyle w:val="TDC1"/>
            <w:tabs>
              <w:tab w:val="left" w:pos="720"/>
              <w:tab w:val="right" w:leader="dot" w:pos="9350"/>
            </w:tabs>
            <w:rPr>
              <w:rFonts w:asciiTheme="minorHAnsi" w:eastAsiaTheme="minorEastAsia" w:hAnsiTheme="minorHAnsi" w:cstheme="minorBidi"/>
              <w:noProof/>
              <w:color w:val="auto"/>
              <w:spacing w:val="0"/>
              <w:kern w:val="2"/>
              <w:lang w:eastAsia="es-DO"/>
              <w14:ligatures w14:val="standardContextual"/>
            </w:rPr>
          </w:pPr>
          <w:hyperlink w:anchor="_Toc216954367" w:history="1">
            <w:r w:rsidRPr="00DC143C">
              <w:rPr>
                <w:rStyle w:val="Hipervnculo"/>
                <w:noProof/>
              </w:rPr>
              <w:t>IV.</w:t>
            </w:r>
            <w:r>
              <w:rPr>
                <w:rFonts w:asciiTheme="minorHAnsi" w:eastAsiaTheme="minorEastAsia" w:hAnsiTheme="minorHAnsi" w:cstheme="minorBidi"/>
                <w:noProof/>
                <w:color w:val="auto"/>
                <w:spacing w:val="0"/>
                <w:kern w:val="2"/>
                <w:lang w:eastAsia="es-DO"/>
                <w14:ligatures w14:val="standardContextual"/>
              </w:rPr>
              <w:tab/>
            </w:r>
            <w:r w:rsidRPr="00DC143C">
              <w:rPr>
                <w:rStyle w:val="Hipervnculo"/>
                <w:noProof/>
              </w:rPr>
              <w:t>RESULTADOS DE LAS ÁREAS TRANSVERSALES Y DE APOYO</w:t>
            </w:r>
            <w:r>
              <w:rPr>
                <w:noProof/>
                <w:webHidden/>
              </w:rPr>
              <w:tab/>
            </w:r>
            <w:r>
              <w:rPr>
                <w:noProof/>
                <w:webHidden/>
              </w:rPr>
              <w:fldChar w:fldCharType="begin"/>
            </w:r>
            <w:r>
              <w:rPr>
                <w:noProof/>
                <w:webHidden/>
              </w:rPr>
              <w:instrText xml:space="preserve"> PAGEREF _Toc216954367 \h </w:instrText>
            </w:r>
            <w:r>
              <w:rPr>
                <w:noProof/>
                <w:webHidden/>
              </w:rPr>
            </w:r>
            <w:r>
              <w:rPr>
                <w:noProof/>
                <w:webHidden/>
              </w:rPr>
              <w:fldChar w:fldCharType="separate"/>
            </w:r>
            <w:r w:rsidR="00B566B4">
              <w:rPr>
                <w:noProof/>
                <w:webHidden/>
              </w:rPr>
              <w:t>34</w:t>
            </w:r>
            <w:r>
              <w:rPr>
                <w:noProof/>
                <w:webHidden/>
              </w:rPr>
              <w:fldChar w:fldCharType="end"/>
            </w:r>
          </w:hyperlink>
        </w:p>
        <w:p w14:paraId="2EEDA9FE" w14:textId="2013B021" w:rsidR="00B42C27" w:rsidRDefault="00B42C27">
          <w:pPr>
            <w:pStyle w:val="TDC2"/>
            <w:tabs>
              <w:tab w:val="left" w:pos="960"/>
              <w:tab w:val="right" w:leader="dot" w:pos="9350"/>
            </w:tabs>
            <w:rPr>
              <w:rFonts w:asciiTheme="minorHAnsi" w:eastAsiaTheme="minorEastAsia" w:hAnsiTheme="minorHAnsi" w:cstheme="minorBidi"/>
              <w:noProof/>
              <w:color w:val="auto"/>
              <w:spacing w:val="0"/>
              <w:kern w:val="2"/>
              <w:lang w:eastAsia="es-DO"/>
              <w14:ligatures w14:val="standardContextual"/>
            </w:rPr>
          </w:pPr>
          <w:hyperlink w:anchor="_Toc216954368" w:history="1">
            <w:r w:rsidRPr="00DC143C">
              <w:rPr>
                <w:rStyle w:val="Hipervnculo"/>
                <w:rFonts w:eastAsiaTheme="majorEastAsia"/>
                <w:b/>
                <w:noProof/>
                <w:lang w:val="es-ES"/>
              </w:rPr>
              <w:t>4.1</w:t>
            </w:r>
            <w:r>
              <w:rPr>
                <w:rFonts w:asciiTheme="minorHAnsi" w:eastAsiaTheme="minorEastAsia" w:hAnsiTheme="minorHAnsi" w:cstheme="minorBidi"/>
                <w:noProof/>
                <w:color w:val="auto"/>
                <w:spacing w:val="0"/>
                <w:kern w:val="2"/>
                <w:lang w:eastAsia="es-DO"/>
                <w14:ligatures w14:val="standardContextual"/>
              </w:rPr>
              <w:tab/>
            </w:r>
            <w:r w:rsidRPr="00DC143C">
              <w:rPr>
                <w:rStyle w:val="Hipervnculo"/>
                <w:rFonts w:eastAsiaTheme="majorEastAsia"/>
                <w:b/>
                <w:noProof/>
                <w:lang w:val="es-ES"/>
              </w:rPr>
              <w:t>Dirección Financiera</w:t>
            </w:r>
            <w:r>
              <w:rPr>
                <w:noProof/>
                <w:webHidden/>
              </w:rPr>
              <w:tab/>
            </w:r>
            <w:r>
              <w:rPr>
                <w:noProof/>
                <w:webHidden/>
              </w:rPr>
              <w:fldChar w:fldCharType="begin"/>
            </w:r>
            <w:r>
              <w:rPr>
                <w:noProof/>
                <w:webHidden/>
              </w:rPr>
              <w:instrText xml:space="preserve"> PAGEREF _Toc216954368 \h </w:instrText>
            </w:r>
            <w:r>
              <w:rPr>
                <w:noProof/>
                <w:webHidden/>
              </w:rPr>
            </w:r>
            <w:r>
              <w:rPr>
                <w:noProof/>
                <w:webHidden/>
              </w:rPr>
              <w:fldChar w:fldCharType="separate"/>
            </w:r>
            <w:r w:rsidR="00B566B4">
              <w:rPr>
                <w:noProof/>
                <w:webHidden/>
              </w:rPr>
              <w:t>34</w:t>
            </w:r>
            <w:r>
              <w:rPr>
                <w:noProof/>
                <w:webHidden/>
              </w:rPr>
              <w:fldChar w:fldCharType="end"/>
            </w:r>
          </w:hyperlink>
        </w:p>
        <w:p w14:paraId="6E9F346F" w14:textId="1919F482" w:rsidR="00B42C27" w:rsidRDefault="00B42C27">
          <w:pPr>
            <w:pStyle w:val="TDC2"/>
            <w:tabs>
              <w:tab w:val="left" w:pos="960"/>
              <w:tab w:val="right" w:leader="dot" w:pos="9350"/>
            </w:tabs>
            <w:rPr>
              <w:rFonts w:asciiTheme="minorHAnsi" w:eastAsiaTheme="minorEastAsia" w:hAnsiTheme="minorHAnsi" w:cstheme="minorBidi"/>
              <w:noProof/>
              <w:color w:val="auto"/>
              <w:spacing w:val="0"/>
              <w:kern w:val="2"/>
              <w:lang w:eastAsia="es-DO"/>
              <w14:ligatures w14:val="standardContextual"/>
            </w:rPr>
          </w:pPr>
          <w:hyperlink w:anchor="_Toc216954369" w:history="1">
            <w:r w:rsidRPr="00DC143C">
              <w:rPr>
                <w:rStyle w:val="Hipervnculo"/>
                <w:rFonts w:eastAsiaTheme="majorEastAsia"/>
                <w:b/>
                <w:noProof/>
                <w:lang w:val="es-ES"/>
              </w:rPr>
              <w:t>4.2</w:t>
            </w:r>
            <w:r>
              <w:rPr>
                <w:rFonts w:asciiTheme="minorHAnsi" w:eastAsiaTheme="minorEastAsia" w:hAnsiTheme="minorHAnsi" w:cstheme="minorBidi"/>
                <w:noProof/>
                <w:color w:val="auto"/>
                <w:spacing w:val="0"/>
                <w:kern w:val="2"/>
                <w:lang w:eastAsia="es-DO"/>
                <w14:ligatures w14:val="standardContextual"/>
              </w:rPr>
              <w:tab/>
            </w:r>
            <w:r w:rsidRPr="00DC143C">
              <w:rPr>
                <w:rStyle w:val="Hipervnculo"/>
                <w:rFonts w:eastAsiaTheme="majorEastAsia"/>
                <w:b/>
                <w:noProof/>
                <w:lang w:val="es-ES"/>
              </w:rPr>
              <w:t>Dirección Administrativa</w:t>
            </w:r>
            <w:r>
              <w:rPr>
                <w:noProof/>
                <w:webHidden/>
              </w:rPr>
              <w:tab/>
            </w:r>
            <w:r>
              <w:rPr>
                <w:noProof/>
                <w:webHidden/>
              </w:rPr>
              <w:fldChar w:fldCharType="begin"/>
            </w:r>
            <w:r>
              <w:rPr>
                <w:noProof/>
                <w:webHidden/>
              </w:rPr>
              <w:instrText xml:space="preserve"> PAGEREF _Toc216954369 \h </w:instrText>
            </w:r>
            <w:r>
              <w:rPr>
                <w:noProof/>
                <w:webHidden/>
              </w:rPr>
            </w:r>
            <w:r>
              <w:rPr>
                <w:noProof/>
                <w:webHidden/>
              </w:rPr>
              <w:fldChar w:fldCharType="separate"/>
            </w:r>
            <w:r w:rsidR="00B566B4">
              <w:rPr>
                <w:noProof/>
                <w:webHidden/>
              </w:rPr>
              <w:t>38</w:t>
            </w:r>
            <w:r>
              <w:rPr>
                <w:noProof/>
                <w:webHidden/>
              </w:rPr>
              <w:fldChar w:fldCharType="end"/>
            </w:r>
          </w:hyperlink>
        </w:p>
        <w:p w14:paraId="6CAB8B3F" w14:textId="26791D57" w:rsidR="00B42C27" w:rsidRDefault="00B42C27">
          <w:pPr>
            <w:pStyle w:val="TDC2"/>
            <w:tabs>
              <w:tab w:val="left" w:pos="960"/>
              <w:tab w:val="right" w:leader="dot" w:pos="9350"/>
            </w:tabs>
            <w:rPr>
              <w:rFonts w:asciiTheme="minorHAnsi" w:eastAsiaTheme="minorEastAsia" w:hAnsiTheme="minorHAnsi" w:cstheme="minorBidi"/>
              <w:noProof/>
              <w:color w:val="auto"/>
              <w:spacing w:val="0"/>
              <w:kern w:val="2"/>
              <w:lang w:eastAsia="es-DO"/>
              <w14:ligatures w14:val="standardContextual"/>
            </w:rPr>
          </w:pPr>
          <w:hyperlink w:anchor="_Toc216954370" w:history="1">
            <w:r w:rsidRPr="00DC143C">
              <w:rPr>
                <w:rStyle w:val="Hipervnculo"/>
                <w:rFonts w:eastAsiaTheme="majorEastAsia"/>
                <w:b/>
                <w:noProof/>
                <w:lang w:val="es-ES"/>
              </w:rPr>
              <w:t>4.3</w:t>
            </w:r>
            <w:r>
              <w:rPr>
                <w:rFonts w:asciiTheme="minorHAnsi" w:eastAsiaTheme="minorEastAsia" w:hAnsiTheme="minorHAnsi" w:cstheme="minorBidi"/>
                <w:noProof/>
                <w:color w:val="auto"/>
                <w:spacing w:val="0"/>
                <w:kern w:val="2"/>
                <w:lang w:eastAsia="es-DO"/>
                <w14:ligatures w14:val="standardContextual"/>
              </w:rPr>
              <w:tab/>
            </w:r>
            <w:r w:rsidRPr="00DC143C">
              <w:rPr>
                <w:rStyle w:val="Hipervnculo"/>
                <w:rFonts w:eastAsiaTheme="majorEastAsia"/>
                <w:b/>
                <w:noProof/>
                <w:lang w:val="es-ES"/>
              </w:rPr>
              <w:t>Departamento de Transformación Digital</w:t>
            </w:r>
            <w:r>
              <w:rPr>
                <w:noProof/>
                <w:webHidden/>
              </w:rPr>
              <w:tab/>
            </w:r>
            <w:r>
              <w:rPr>
                <w:noProof/>
                <w:webHidden/>
              </w:rPr>
              <w:fldChar w:fldCharType="begin"/>
            </w:r>
            <w:r>
              <w:rPr>
                <w:noProof/>
                <w:webHidden/>
              </w:rPr>
              <w:instrText xml:space="preserve"> PAGEREF _Toc216954370 \h </w:instrText>
            </w:r>
            <w:r>
              <w:rPr>
                <w:noProof/>
                <w:webHidden/>
              </w:rPr>
            </w:r>
            <w:r>
              <w:rPr>
                <w:noProof/>
                <w:webHidden/>
              </w:rPr>
              <w:fldChar w:fldCharType="separate"/>
            </w:r>
            <w:r w:rsidR="00B566B4">
              <w:rPr>
                <w:noProof/>
                <w:webHidden/>
              </w:rPr>
              <w:t>51</w:t>
            </w:r>
            <w:r>
              <w:rPr>
                <w:noProof/>
                <w:webHidden/>
              </w:rPr>
              <w:fldChar w:fldCharType="end"/>
            </w:r>
          </w:hyperlink>
        </w:p>
        <w:p w14:paraId="0C09D2B8" w14:textId="0CEEEC24" w:rsidR="00B42C27" w:rsidRDefault="00B42C27">
          <w:pPr>
            <w:pStyle w:val="TDC2"/>
            <w:tabs>
              <w:tab w:val="left" w:pos="960"/>
              <w:tab w:val="right" w:leader="dot" w:pos="9350"/>
            </w:tabs>
            <w:rPr>
              <w:rFonts w:asciiTheme="minorHAnsi" w:eastAsiaTheme="minorEastAsia" w:hAnsiTheme="minorHAnsi" w:cstheme="minorBidi"/>
              <w:noProof/>
              <w:color w:val="auto"/>
              <w:spacing w:val="0"/>
              <w:kern w:val="2"/>
              <w:lang w:eastAsia="es-DO"/>
              <w14:ligatures w14:val="standardContextual"/>
            </w:rPr>
          </w:pPr>
          <w:hyperlink w:anchor="_Toc216954371" w:history="1">
            <w:r w:rsidRPr="00DC143C">
              <w:rPr>
                <w:rStyle w:val="Hipervnculo"/>
                <w:rFonts w:eastAsiaTheme="majorEastAsia"/>
                <w:b/>
                <w:noProof/>
                <w:lang w:val="es-ES"/>
              </w:rPr>
              <w:t>4.4</w:t>
            </w:r>
            <w:r>
              <w:rPr>
                <w:rFonts w:asciiTheme="minorHAnsi" w:eastAsiaTheme="minorEastAsia" w:hAnsiTheme="minorHAnsi" w:cstheme="minorBidi"/>
                <w:noProof/>
                <w:color w:val="auto"/>
                <w:spacing w:val="0"/>
                <w:kern w:val="2"/>
                <w:lang w:eastAsia="es-DO"/>
                <w14:ligatures w14:val="standardContextual"/>
              </w:rPr>
              <w:tab/>
            </w:r>
            <w:r w:rsidRPr="00DC143C">
              <w:rPr>
                <w:rStyle w:val="Hipervnculo"/>
                <w:rFonts w:eastAsiaTheme="majorEastAsia"/>
                <w:b/>
                <w:noProof/>
                <w:lang w:val="es-ES"/>
              </w:rPr>
              <w:t>Dirección de Recursos Humanos</w:t>
            </w:r>
            <w:r>
              <w:rPr>
                <w:noProof/>
                <w:webHidden/>
              </w:rPr>
              <w:tab/>
            </w:r>
            <w:r>
              <w:rPr>
                <w:noProof/>
                <w:webHidden/>
              </w:rPr>
              <w:fldChar w:fldCharType="begin"/>
            </w:r>
            <w:r>
              <w:rPr>
                <w:noProof/>
                <w:webHidden/>
              </w:rPr>
              <w:instrText xml:space="preserve"> PAGEREF _Toc216954371 \h </w:instrText>
            </w:r>
            <w:r>
              <w:rPr>
                <w:noProof/>
                <w:webHidden/>
              </w:rPr>
            </w:r>
            <w:r>
              <w:rPr>
                <w:noProof/>
                <w:webHidden/>
              </w:rPr>
              <w:fldChar w:fldCharType="separate"/>
            </w:r>
            <w:r w:rsidR="00B566B4">
              <w:rPr>
                <w:noProof/>
                <w:webHidden/>
              </w:rPr>
              <w:t>56</w:t>
            </w:r>
            <w:r>
              <w:rPr>
                <w:noProof/>
                <w:webHidden/>
              </w:rPr>
              <w:fldChar w:fldCharType="end"/>
            </w:r>
          </w:hyperlink>
        </w:p>
        <w:p w14:paraId="6FE5A6CC" w14:textId="43037BA2" w:rsidR="00B42C27" w:rsidRDefault="00B42C27">
          <w:pPr>
            <w:pStyle w:val="TDC2"/>
            <w:tabs>
              <w:tab w:val="left" w:pos="960"/>
              <w:tab w:val="right" w:leader="dot" w:pos="9350"/>
            </w:tabs>
            <w:rPr>
              <w:rFonts w:asciiTheme="minorHAnsi" w:eastAsiaTheme="minorEastAsia" w:hAnsiTheme="minorHAnsi" w:cstheme="minorBidi"/>
              <w:noProof/>
              <w:color w:val="auto"/>
              <w:spacing w:val="0"/>
              <w:kern w:val="2"/>
              <w:lang w:eastAsia="es-DO"/>
              <w14:ligatures w14:val="standardContextual"/>
            </w:rPr>
          </w:pPr>
          <w:hyperlink w:anchor="_Toc216954372" w:history="1">
            <w:r w:rsidRPr="00DC143C">
              <w:rPr>
                <w:rStyle w:val="Hipervnculo"/>
                <w:rFonts w:eastAsiaTheme="majorEastAsia"/>
                <w:b/>
                <w:noProof/>
                <w:lang w:val="es-ES"/>
              </w:rPr>
              <w:t>4.5</w:t>
            </w:r>
            <w:r>
              <w:rPr>
                <w:rFonts w:asciiTheme="minorHAnsi" w:eastAsiaTheme="minorEastAsia" w:hAnsiTheme="minorHAnsi" w:cstheme="minorBidi"/>
                <w:noProof/>
                <w:color w:val="auto"/>
                <w:spacing w:val="0"/>
                <w:kern w:val="2"/>
                <w:lang w:eastAsia="es-DO"/>
                <w14:ligatures w14:val="standardContextual"/>
              </w:rPr>
              <w:tab/>
            </w:r>
            <w:r w:rsidRPr="00DC143C">
              <w:rPr>
                <w:rStyle w:val="Hipervnculo"/>
                <w:rFonts w:eastAsiaTheme="majorEastAsia"/>
                <w:b/>
                <w:noProof/>
                <w:lang w:val="es-ES"/>
              </w:rPr>
              <w:t>Departamento Jurídico</w:t>
            </w:r>
            <w:r>
              <w:rPr>
                <w:noProof/>
                <w:webHidden/>
              </w:rPr>
              <w:tab/>
            </w:r>
            <w:r>
              <w:rPr>
                <w:noProof/>
                <w:webHidden/>
              </w:rPr>
              <w:fldChar w:fldCharType="begin"/>
            </w:r>
            <w:r>
              <w:rPr>
                <w:noProof/>
                <w:webHidden/>
              </w:rPr>
              <w:instrText xml:space="preserve"> PAGEREF _Toc216954372 \h </w:instrText>
            </w:r>
            <w:r>
              <w:rPr>
                <w:noProof/>
                <w:webHidden/>
              </w:rPr>
            </w:r>
            <w:r>
              <w:rPr>
                <w:noProof/>
                <w:webHidden/>
              </w:rPr>
              <w:fldChar w:fldCharType="separate"/>
            </w:r>
            <w:r w:rsidR="00B566B4">
              <w:rPr>
                <w:noProof/>
                <w:webHidden/>
              </w:rPr>
              <w:t>64</w:t>
            </w:r>
            <w:r>
              <w:rPr>
                <w:noProof/>
                <w:webHidden/>
              </w:rPr>
              <w:fldChar w:fldCharType="end"/>
            </w:r>
          </w:hyperlink>
        </w:p>
        <w:p w14:paraId="583CC4A9" w14:textId="6F44C717" w:rsidR="00B42C27" w:rsidRDefault="00B42C27">
          <w:pPr>
            <w:pStyle w:val="TDC2"/>
            <w:tabs>
              <w:tab w:val="left" w:pos="960"/>
              <w:tab w:val="right" w:leader="dot" w:pos="9350"/>
            </w:tabs>
            <w:rPr>
              <w:rFonts w:asciiTheme="minorHAnsi" w:eastAsiaTheme="minorEastAsia" w:hAnsiTheme="minorHAnsi" w:cstheme="minorBidi"/>
              <w:noProof/>
              <w:color w:val="auto"/>
              <w:spacing w:val="0"/>
              <w:kern w:val="2"/>
              <w:lang w:eastAsia="es-DO"/>
              <w14:ligatures w14:val="standardContextual"/>
            </w:rPr>
          </w:pPr>
          <w:hyperlink w:anchor="_Toc216954373" w:history="1">
            <w:r w:rsidRPr="00DC143C">
              <w:rPr>
                <w:rStyle w:val="Hipervnculo"/>
                <w:rFonts w:eastAsiaTheme="majorEastAsia"/>
                <w:b/>
                <w:noProof/>
                <w:lang w:val="es-ES"/>
              </w:rPr>
              <w:t>4.6</w:t>
            </w:r>
            <w:r>
              <w:rPr>
                <w:rFonts w:asciiTheme="minorHAnsi" w:eastAsiaTheme="minorEastAsia" w:hAnsiTheme="minorHAnsi" w:cstheme="minorBidi"/>
                <w:noProof/>
                <w:color w:val="auto"/>
                <w:spacing w:val="0"/>
                <w:kern w:val="2"/>
                <w:lang w:eastAsia="es-DO"/>
                <w14:ligatures w14:val="standardContextual"/>
              </w:rPr>
              <w:tab/>
            </w:r>
            <w:r w:rsidRPr="00DC143C">
              <w:rPr>
                <w:rStyle w:val="Hipervnculo"/>
                <w:rFonts w:eastAsiaTheme="majorEastAsia"/>
                <w:b/>
                <w:noProof/>
                <w:lang w:val="es-ES"/>
              </w:rPr>
              <w:t>Dirección de Planificación y Desarrollo</w:t>
            </w:r>
            <w:r>
              <w:rPr>
                <w:noProof/>
                <w:webHidden/>
              </w:rPr>
              <w:tab/>
            </w:r>
            <w:r>
              <w:rPr>
                <w:noProof/>
                <w:webHidden/>
              </w:rPr>
              <w:fldChar w:fldCharType="begin"/>
            </w:r>
            <w:r>
              <w:rPr>
                <w:noProof/>
                <w:webHidden/>
              </w:rPr>
              <w:instrText xml:space="preserve"> PAGEREF _Toc216954373 \h </w:instrText>
            </w:r>
            <w:r>
              <w:rPr>
                <w:noProof/>
                <w:webHidden/>
              </w:rPr>
            </w:r>
            <w:r>
              <w:rPr>
                <w:noProof/>
                <w:webHidden/>
              </w:rPr>
              <w:fldChar w:fldCharType="separate"/>
            </w:r>
            <w:r w:rsidR="00B566B4">
              <w:rPr>
                <w:noProof/>
                <w:webHidden/>
              </w:rPr>
              <w:t>66</w:t>
            </w:r>
            <w:r>
              <w:rPr>
                <w:noProof/>
                <w:webHidden/>
              </w:rPr>
              <w:fldChar w:fldCharType="end"/>
            </w:r>
          </w:hyperlink>
        </w:p>
        <w:p w14:paraId="2E517E9B" w14:textId="7C99F836" w:rsidR="00B42C27" w:rsidRDefault="00B42C27">
          <w:pPr>
            <w:pStyle w:val="TDC2"/>
            <w:tabs>
              <w:tab w:val="left" w:pos="960"/>
              <w:tab w:val="right" w:leader="dot" w:pos="9350"/>
            </w:tabs>
            <w:rPr>
              <w:rFonts w:asciiTheme="minorHAnsi" w:eastAsiaTheme="minorEastAsia" w:hAnsiTheme="minorHAnsi" w:cstheme="minorBidi"/>
              <w:noProof/>
              <w:color w:val="auto"/>
              <w:spacing w:val="0"/>
              <w:kern w:val="2"/>
              <w:lang w:eastAsia="es-DO"/>
              <w14:ligatures w14:val="standardContextual"/>
            </w:rPr>
          </w:pPr>
          <w:hyperlink w:anchor="_Toc216954374" w:history="1">
            <w:r w:rsidRPr="00DC143C">
              <w:rPr>
                <w:rStyle w:val="Hipervnculo"/>
                <w:rFonts w:eastAsiaTheme="majorEastAsia"/>
                <w:b/>
                <w:noProof/>
                <w:lang w:val="es-ES"/>
              </w:rPr>
              <w:t>4.7</w:t>
            </w:r>
            <w:r>
              <w:rPr>
                <w:rFonts w:asciiTheme="minorHAnsi" w:eastAsiaTheme="minorEastAsia" w:hAnsiTheme="minorHAnsi" w:cstheme="minorBidi"/>
                <w:noProof/>
                <w:color w:val="auto"/>
                <w:spacing w:val="0"/>
                <w:kern w:val="2"/>
                <w:lang w:eastAsia="es-DO"/>
                <w14:ligatures w14:val="standardContextual"/>
              </w:rPr>
              <w:tab/>
            </w:r>
            <w:r w:rsidRPr="00DC143C">
              <w:rPr>
                <w:rStyle w:val="Hipervnculo"/>
                <w:rFonts w:eastAsiaTheme="majorEastAsia"/>
                <w:b/>
                <w:noProof/>
                <w:lang w:val="es-ES"/>
              </w:rPr>
              <w:t>Departamento de Comunicaciones</w:t>
            </w:r>
            <w:r>
              <w:rPr>
                <w:noProof/>
                <w:webHidden/>
              </w:rPr>
              <w:tab/>
            </w:r>
            <w:r>
              <w:rPr>
                <w:noProof/>
                <w:webHidden/>
              </w:rPr>
              <w:fldChar w:fldCharType="begin"/>
            </w:r>
            <w:r>
              <w:rPr>
                <w:noProof/>
                <w:webHidden/>
              </w:rPr>
              <w:instrText xml:space="preserve"> PAGEREF _Toc216954374 \h </w:instrText>
            </w:r>
            <w:r>
              <w:rPr>
                <w:noProof/>
                <w:webHidden/>
              </w:rPr>
            </w:r>
            <w:r>
              <w:rPr>
                <w:noProof/>
                <w:webHidden/>
              </w:rPr>
              <w:fldChar w:fldCharType="separate"/>
            </w:r>
            <w:r w:rsidR="00B566B4">
              <w:rPr>
                <w:noProof/>
                <w:webHidden/>
              </w:rPr>
              <w:t>80</w:t>
            </w:r>
            <w:r>
              <w:rPr>
                <w:noProof/>
                <w:webHidden/>
              </w:rPr>
              <w:fldChar w:fldCharType="end"/>
            </w:r>
          </w:hyperlink>
        </w:p>
        <w:p w14:paraId="0772D9C7" w14:textId="1C94791B" w:rsidR="00B42C27" w:rsidRDefault="00B42C27">
          <w:pPr>
            <w:pStyle w:val="TDC1"/>
            <w:tabs>
              <w:tab w:val="left" w:pos="720"/>
              <w:tab w:val="right" w:leader="dot" w:pos="9350"/>
            </w:tabs>
            <w:rPr>
              <w:rFonts w:asciiTheme="minorHAnsi" w:eastAsiaTheme="minorEastAsia" w:hAnsiTheme="minorHAnsi" w:cstheme="minorBidi"/>
              <w:noProof/>
              <w:color w:val="auto"/>
              <w:spacing w:val="0"/>
              <w:kern w:val="2"/>
              <w:lang w:eastAsia="es-DO"/>
              <w14:ligatures w14:val="standardContextual"/>
            </w:rPr>
          </w:pPr>
          <w:hyperlink w:anchor="_Toc216954375" w:history="1">
            <w:r w:rsidRPr="00DC143C">
              <w:rPr>
                <w:rStyle w:val="Hipervnculo"/>
                <w:noProof/>
              </w:rPr>
              <w:t>V.</w:t>
            </w:r>
            <w:r>
              <w:rPr>
                <w:rFonts w:asciiTheme="minorHAnsi" w:eastAsiaTheme="minorEastAsia" w:hAnsiTheme="minorHAnsi" w:cstheme="minorBidi"/>
                <w:noProof/>
                <w:color w:val="auto"/>
                <w:spacing w:val="0"/>
                <w:kern w:val="2"/>
                <w:lang w:eastAsia="es-DO"/>
                <w14:ligatures w14:val="standardContextual"/>
              </w:rPr>
              <w:tab/>
            </w:r>
            <w:r w:rsidRPr="00DC143C">
              <w:rPr>
                <w:rStyle w:val="Hipervnculo"/>
                <w:noProof/>
              </w:rPr>
              <w:t>SERVICIO AL CIUDADANO Y TRANSPARENCIA INSTITUCIONAL</w:t>
            </w:r>
            <w:r>
              <w:rPr>
                <w:noProof/>
                <w:webHidden/>
              </w:rPr>
              <w:tab/>
            </w:r>
            <w:r>
              <w:rPr>
                <w:noProof/>
                <w:webHidden/>
              </w:rPr>
              <w:fldChar w:fldCharType="begin"/>
            </w:r>
            <w:r>
              <w:rPr>
                <w:noProof/>
                <w:webHidden/>
              </w:rPr>
              <w:instrText xml:space="preserve"> PAGEREF _Toc216954375 \h </w:instrText>
            </w:r>
            <w:r>
              <w:rPr>
                <w:noProof/>
                <w:webHidden/>
              </w:rPr>
            </w:r>
            <w:r>
              <w:rPr>
                <w:noProof/>
                <w:webHidden/>
              </w:rPr>
              <w:fldChar w:fldCharType="separate"/>
            </w:r>
            <w:r w:rsidR="00B566B4">
              <w:rPr>
                <w:noProof/>
                <w:webHidden/>
              </w:rPr>
              <w:t>85</w:t>
            </w:r>
            <w:r>
              <w:rPr>
                <w:noProof/>
                <w:webHidden/>
              </w:rPr>
              <w:fldChar w:fldCharType="end"/>
            </w:r>
          </w:hyperlink>
        </w:p>
        <w:p w14:paraId="5C19561F" w14:textId="418EC4C5" w:rsidR="00B42C27" w:rsidRDefault="00B42C27">
          <w:pPr>
            <w:pStyle w:val="TDC1"/>
            <w:tabs>
              <w:tab w:val="left" w:pos="720"/>
              <w:tab w:val="right" w:leader="dot" w:pos="9350"/>
            </w:tabs>
            <w:rPr>
              <w:rFonts w:asciiTheme="minorHAnsi" w:eastAsiaTheme="minorEastAsia" w:hAnsiTheme="minorHAnsi" w:cstheme="minorBidi"/>
              <w:noProof/>
              <w:color w:val="auto"/>
              <w:spacing w:val="0"/>
              <w:kern w:val="2"/>
              <w:lang w:eastAsia="es-DO"/>
              <w14:ligatures w14:val="standardContextual"/>
            </w:rPr>
          </w:pPr>
          <w:hyperlink w:anchor="_Toc216954376" w:history="1">
            <w:r w:rsidRPr="00DC143C">
              <w:rPr>
                <w:rStyle w:val="Hipervnculo"/>
                <w:noProof/>
              </w:rPr>
              <w:t>VI.</w:t>
            </w:r>
            <w:r>
              <w:rPr>
                <w:rFonts w:asciiTheme="minorHAnsi" w:eastAsiaTheme="minorEastAsia" w:hAnsiTheme="minorHAnsi" w:cstheme="minorBidi"/>
                <w:noProof/>
                <w:color w:val="auto"/>
                <w:spacing w:val="0"/>
                <w:kern w:val="2"/>
                <w:lang w:eastAsia="es-DO"/>
                <w14:ligatures w14:val="standardContextual"/>
              </w:rPr>
              <w:tab/>
            </w:r>
            <w:r w:rsidRPr="00DC143C">
              <w:rPr>
                <w:rStyle w:val="Hipervnculo"/>
                <w:noProof/>
              </w:rPr>
              <w:t>PROYECCIONES AL PRÓXIMO AÑO</w:t>
            </w:r>
            <w:r>
              <w:rPr>
                <w:noProof/>
                <w:webHidden/>
              </w:rPr>
              <w:tab/>
            </w:r>
            <w:r>
              <w:rPr>
                <w:noProof/>
                <w:webHidden/>
              </w:rPr>
              <w:fldChar w:fldCharType="begin"/>
            </w:r>
            <w:r>
              <w:rPr>
                <w:noProof/>
                <w:webHidden/>
              </w:rPr>
              <w:instrText xml:space="preserve"> PAGEREF _Toc216954376 \h </w:instrText>
            </w:r>
            <w:r>
              <w:rPr>
                <w:noProof/>
                <w:webHidden/>
              </w:rPr>
            </w:r>
            <w:r>
              <w:rPr>
                <w:noProof/>
                <w:webHidden/>
              </w:rPr>
              <w:fldChar w:fldCharType="separate"/>
            </w:r>
            <w:r w:rsidR="00B566B4">
              <w:rPr>
                <w:noProof/>
                <w:webHidden/>
              </w:rPr>
              <w:t>89</w:t>
            </w:r>
            <w:r>
              <w:rPr>
                <w:noProof/>
                <w:webHidden/>
              </w:rPr>
              <w:fldChar w:fldCharType="end"/>
            </w:r>
          </w:hyperlink>
        </w:p>
        <w:p w14:paraId="5309D141" w14:textId="5E4A3B41" w:rsidR="00B42C27" w:rsidRDefault="00B42C27">
          <w:pPr>
            <w:pStyle w:val="TDC1"/>
            <w:tabs>
              <w:tab w:val="left" w:pos="720"/>
              <w:tab w:val="right" w:leader="dot" w:pos="9350"/>
            </w:tabs>
            <w:rPr>
              <w:rFonts w:asciiTheme="minorHAnsi" w:eastAsiaTheme="minorEastAsia" w:hAnsiTheme="minorHAnsi" w:cstheme="minorBidi"/>
              <w:noProof/>
              <w:color w:val="auto"/>
              <w:spacing w:val="0"/>
              <w:kern w:val="2"/>
              <w:lang w:eastAsia="es-DO"/>
              <w14:ligatures w14:val="standardContextual"/>
            </w:rPr>
          </w:pPr>
          <w:hyperlink w:anchor="_Toc216954377" w:history="1">
            <w:r w:rsidRPr="00DC143C">
              <w:rPr>
                <w:rStyle w:val="Hipervnculo"/>
                <w:noProof/>
              </w:rPr>
              <w:t>VII.</w:t>
            </w:r>
            <w:r>
              <w:rPr>
                <w:rFonts w:asciiTheme="minorHAnsi" w:eastAsiaTheme="minorEastAsia" w:hAnsiTheme="minorHAnsi" w:cstheme="minorBidi"/>
                <w:noProof/>
                <w:color w:val="auto"/>
                <w:spacing w:val="0"/>
                <w:kern w:val="2"/>
                <w:lang w:eastAsia="es-DO"/>
                <w14:ligatures w14:val="standardContextual"/>
              </w:rPr>
              <w:tab/>
            </w:r>
            <w:r w:rsidRPr="00DC143C">
              <w:rPr>
                <w:rStyle w:val="Hipervnculo"/>
                <w:noProof/>
              </w:rPr>
              <w:t>ANEXOS</w:t>
            </w:r>
            <w:r>
              <w:rPr>
                <w:noProof/>
                <w:webHidden/>
              </w:rPr>
              <w:tab/>
            </w:r>
            <w:r>
              <w:rPr>
                <w:noProof/>
                <w:webHidden/>
              </w:rPr>
              <w:fldChar w:fldCharType="begin"/>
            </w:r>
            <w:r>
              <w:rPr>
                <w:noProof/>
                <w:webHidden/>
              </w:rPr>
              <w:instrText xml:space="preserve"> PAGEREF _Toc216954377 \h </w:instrText>
            </w:r>
            <w:r>
              <w:rPr>
                <w:noProof/>
                <w:webHidden/>
              </w:rPr>
            </w:r>
            <w:r>
              <w:rPr>
                <w:noProof/>
                <w:webHidden/>
              </w:rPr>
              <w:fldChar w:fldCharType="separate"/>
            </w:r>
            <w:r w:rsidR="00B566B4">
              <w:rPr>
                <w:noProof/>
                <w:webHidden/>
              </w:rPr>
              <w:t>93</w:t>
            </w:r>
            <w:r>
              <w:rPr>
                <w:noProof/>
                <w:webHidden/>
              </w:rPr>
              <w:fldChar w:fldCharType="end"/>
            </w:r>
          </w:hyperlink>
        </w:p>
        <w:p w14:paraId="3AAD9D54" w14:textId="2B29588F" w:rsidR="00B42C27" w:rsidRDefault="00B42C27">
          <w:pPr>
            <w:pStyle w:val="TDC2"/>
            <w:tabs>
              <w:tab w:val="left" w:pos="960"/>
              <w:tab w:val="right" w:leader="dot" w:pos="9350"/>
            </w:tabs>
            <w:rPr>
              <w:rFonts w:asciiTheme="minorHAnsi" w:eastAsiaTheme="minorEastAsia" w:hAnsiTheme="minorHAnsi" w:cstheme="minorBidi"/>
              <w:noProof/>
              <w:color w:val="auto"/>
              <w:spacing w:val="0"/>
              <w:kern w:val="2"/>
              <w:lang w:eastAsia="es-DO"/>
              <w14:ligatures w14:val="standardContextual"/>
            </w:rPr>
          </w:pPr>
          <w:hyperlink w:anchor="_Toc216954378" w:history="1">
            <w:r w:rsidRPr="00DC143C">
              <w:rPr>
                <w:rStyle w:val="Hipervnculo"/>
                <w:rFonts w:eastAsiaTheme="majorEastAsia"/>
                <w:b/>
                <w:noProof/>
                <w:lang w:val="es-ES"/>
              </w:rPr>
              <w:t>7.1</w:t>
            </w:r>
            <w:r>
              <w:rPr>
                <w:rFonts w:asciiTheme="minorHAnsi" w:eastAsiaTheme="minorEastAsia" w:hAnsiTheme="minorHAnsi" w:cstheme="minorBidi"/>
                <w:noProof/>
                <w:color w:val="auto"/>
                <w:spacing w:val="0"/>
                <w:kern w:val="2"/>
                <w:lang w:eastAsia="es-DO"/>
                <w14:ligatures w14:val="standardContextual"/>
              </w:rPr>
              <w:tab/>
            </w:r>
            <w:r w:rsidRPr="00DC143C">
              <w:rPr>
                <w:rStyle w:val="Hipervnculo"/>
                <w:rFonts w:eastAsiaTheme="majorEastAsia"/>
                <w:b/>
                <w:noProof/>
                <w:lang w:val="es-ES"/>
              </w:rPr>
              <w:t>Índice de Gestión Presupuestaria, IGP</w:t>
            </w:r>
            <w:r>
              <w:rPr>
                <w:noProof/>
                <w:webHidden/>
              </w:rPr>
              <w:tab/>
            </w:r>
            <w:r>
              <w:rPr>
                <w:noProof/>
                <w:webHidden/>
              </w:rPr>
              <w:fldChar w:fldCharType="begin"/>
            </w:r>
            <w:r>
              <w:rPr>
                <w:noProof/>
                <w:webHidden/>
              </w:rPr>
              <w:instrText xml:space="preserve"> PAGEREF _Toc216954378 \h </w:instrText>
            </w:r>
            <w:r>
              <w:rPr>
                <w:noProof/>
                <w:webHidden/>
              </w:rPr>
            </w:r>
            <w:r>
              <w:rPr>
                <w:noProof/>
                <w:webHidden/>
              </w:rPr>
              <w:fldChar w:fldCharType="separate"/>
            </w:r>
            <w:r w:rsidR="00B566B4">
              <w:rPr>
                <w:noProof/>
                <w:webHidden/>
              </w:rPr>
              <w:t>93</w:t>
            </w:r>
            <w:r>
              <w:rPr>
                <w:noProof/>
                <w:webHidden/>
              </w:rPr>
              <w:fldChar w:fldCharType="end"/>
            </w:r>
          </w:hyperlink>
        </w:p>
        <w:p w14:paraId="31797CE1" w14:textId="1CFBEC8D" w:rsidR="00B42C27" w:rsidRDefault="00B42C27">
          <w:pPr>
            <w:pStyle w:val="TDC2"/>
            <w:tabs>
              <w:tab w:val="left" w:pos="960"/>
              <w:tab w:val="right" w:leader="dot" w:pos="9350"/>
            </w:tabs>
            <w:rPr>
              <w:rFonts w:asciiTheme="minorHAnsi" w:eastAsiaTheme="minorEastAsia" w:hAnsiTheme="minorHAnsi" w:cstheme="minorBidi"/>
              <w:noProof/>
              <w:color w:val="auto"/>
              <w:spacing w:val="0"/>
              <w:kern w:val="2"/>
              <w:lang w:eastAsia="es-DO"/>
              <w14:ligatures w14:val="standardContextual"/>
            </w:rPr>
          </w:pPr>
          <w:hyperlink w:anchor="_Toc216954379" w:history="1">
            <w:r w:rsidRPr="00DC143C">
              <w:rPr>
                <w:rStyle w:val="Hipervnculo"/>
                <w:rFonts w:eastAsiaTheme="majorEastAsia"/>
                <w:b/>
                <w:noProof/>
                <w:lang w:val="es-ES"/>
              </w:rPr>
              <w:t>7.2</w:t>
            </w:r>
            <w:r>
              <w:rPr>
                <w:rFonts w:asciiTheme="minorHAnsi" w:eastAsiaTheme="minorEastAsia" w:hAnsiTheme="minorHAnsi" w:cstheme="minorBidi"/>
                <w:noProof/>
                <w:color w:val="auto"/>
                <w:spacing w:val="0"/>
                <w:kern w:val="2"/>
                <w:lang w:eastAsia="es-DO"/>
                <w14:ligatures w14:val="standardContextual"/>
              </w:rPr>
              <w:tab/>
            </w:r>
            <w:r w:rsidRPr="00DC143C">
              <w:rPr>
                <w:rStyle w:val="Hipervnculo"/>
                <w:rFonts w:eastAsiaTheme="majorEastAsia"/>
                <w:b/>
                <w:noProof/>
                <w:lang w:val="es-ES"/>
              </w:rPr>
              <w:t>Resumen del Plan Anual de Compras y Contrataciones, PACC</w:t>
            </w:r>
            <w:r>
              <w:rPr>
                <w:noProof/>
                <w:webHidden/>
              </w:rPr>
              <w:tab/>
            </w:r>
            <w:r>
              <w:rPr>
                <w:noProof/>
                <w:webHidden/>
              </w:rPr>
              <w:fldChar w:fldCharType="begin"/>
            </w:r>
            <w:r>
              <w:rPr>
                <w:noProof/>
                <w:webHidden/>
              </w:rPr>
              <w:instrText xml:space="preserve"> PAGEREF _Toc216954379 \h </w:instrText>
            </w:r>
            <w:r>
              <w:rPr>
                <w:noProof/>
                <w:webHidden/>
              </w:rPr>
            </w:r>
            <w:r>
              <w:rPr>
                <w:noProof/>
                <w:webHidden/>
              </w:rPr>
              <w:fldChar w:fldCharType="separate"/>
            </w:r>
            <w:r w:rsidR="00B566B4">
              <w:rPr>
                <w:noProof/>
                <w:webHidden/>
              </w:rPr>
              <w:t>95</w:t>
            </w:r>
            <w:r>
              <w:rPr>
                <w:noProof/>
                <w:webHidden/>
              </w:rPr>
              <w:fldChar w:fldCharType="end"/>
            </w:r>
          </w:hyperlink>
        </w:p>
        <w:p w14:paraId="1CB883A8" w14:textId="50F75D6B" w:rsidR="00B42C27" w:rsidRDefault="00B42C27">
          <w:pPr>
            <w:pStyle w:val="TDC2"/>
            <w:tabs>
              <w:tab w:val="right" w:leader="dot" w:pos="9350"/>
            </w:tabs>
            <w:rPr>
              <w:rFonts w:asciiTheme="minorHAnsi" w:eastAsiaTheme="minorEastAsia" w:hAnsiTheme="minorHAnsi" w:cstheme="minorBidi"/>
              <w:noProof/>
              <w:color w:val="auto"/>
              <w:spacing w:val="0"/>
              <w:kern w:val="2"/>
              <w:lang w:eastAsia="es-DO"/>
              <w14:ligatures w14:val="standardContextual"/>
            </w:rPr>
          </w:pPr>
          <w:hyperlink w:anchor="_Toc216954380" w:history="1">
            <w:r>
              <w:rPr>
                <w:noProof/>
                <w:webHidden/>
              </w:rPr>
              <w:tab/>
            </w:r>
            <w:r>
              <w:rPr>
                <w:noProof/>
                <w:webHidden/>
              </w:rPr>
              <w:fldChar w:fldCharType="begin"/>
            </w:r>
            <w:r>
              <w:rPr>
                <w:noProof/>
                <w:webHidden/>
              </w:rPr>
              <w:instrText xml:space="preserve"> PAGEREF _Toc216954380 \h </w:instrText>
            </w:r>
            <w:r>
              <w:rPr>
                <w:noProof/>
                <w:webHidden/>
              </w:rPr>
            </w:r>
            <w:r>
              <w:rPr>
                <w:noProof/>
                <w:webHidden/>
              </w:rPr>
              <w:fldChar w:fldCharType="separate"/>
            </w:r>
            <w:r w:rsidR="00B566B4">
              <w:rPr>
                <w:noProof/>
                <w:webHidden/>
              </w:rPr>
              <w:t>95</w:t>
            </w:r>
            <w:r>
              <w:rPr>
                <w:noProof/>
                <w:webHidden/>
              </w:rPr>
              <w:fldChar w:fldCharType="end"/>
            </w:r>
          </w:hyperlink>
        </w:p>
        <w:p w14:paraId="6D9F752F" w14:textId="56D34B98" w:rsidR="00B42C27" w:rsidRDefault="00B42C27">
          <w:pPr>
            <w:pStyle w:val="TDC2"/>
            <w:tabs>
              <w:tab w:val="left" w:pos="960"/>
              <w:tab w:val="right" w:leader="dot" w:pos="9350"/>
            </w:tabs>
            <w:rPr>
              <w:rFonts w:asciiTheme="minorHAnsi" w:eastAsiaTheme="minorEastAsia" w:hAnsiTheme="minorHAnsi" w:cstheme="minorBidi"/>
              <w:noProof/>
              <w:color w:val="auto"/>
              <w:spacing w:val="0"/>
              <w:kern w:val="2"/>
              <w:lang w:eastAsia="es-DO"/>
              <w14:ligatures w14:val="standardContextual"/>
            </w:rPr>
          </w:pPr>
          <w:hyperlink w:anchor="_Toc216954381" w:history="1">
            <w:r w:rsidRPr="00DC143C">
              <w:rPr>
                <w:rStyle w:val="Hipervnculo"/>
                <w:rFonts w:eastAsiaTheme="majorEastAsia"/>
                <w:b/>
                <w:noProof/>
                <w:lang w:val="es-ES"/>
              </w:rPr>
              <w:t>7.3</w:t>
            </w:r>
            <w:r>
              <w:rPr>
                <w:rFonts w:asciiTheme="minorHAnsi" w:eastAsiaTheme="minorEastAsia" w:hAnsiTheme="minorHAnsi" w:cstheme="minorBidi"/>
                <w:noProof/>
                <w:color w:val="auto"/>
                <w:spacing w:val="0"/>
                <w:kern w:val="2"/>
                <w:lang w:eastAsia="es-DO"/>
                <w14:ligatures w14:val="standardContextual"/>
              </w:rPr>
              <w:tab/>
            </w:r>
            <w:r w:rsidRPr="00DC143C">
              <w:rPr>
                <w:rStyle w:val="Hipervnculo"/>
                <w:rFonts w:eastAsiaTheme="majorEastAsia"/>
                <w:b/>
                <w:noProof/>
                <w:lang w:val="es-ES"/>
              </w:rPr>
              <w:t>Desempeño Presupuestario</w:t>
            </w:r>
            <w:r>
              <w:rPr>
                <w:noProof/>
                <w:webHidden/>
              </w:rPr>
              <w:tab/>
            </w:r>
            <w:r>
              <w:rPr>
                <w:noProof/>
                <w:webHidden/>
              </w:rPr>
              <w:fldChar w:fldCharType="begin"/>
            </w:r>
            <w:r>
              <w:rPr>
                <w:noProof/>
                <w:webHidden/>
              </w:rPr>
              <w:instrText xml:space="preserve"> PAGEREF _Toc216954381 \h </w:instrText>
            </w:r>
            <w:r>
              <w:rPr>
                <w:noProof/>
                <w:webHidden/>
              </w:rPr>
            </w:r>
            <w:r>
              <w:rPr>
                <w:noProof/>
                <w:webHidden/>
              </w:rPr>
              <w:fldChar w:fldCharType="separate"/>
            </w:r>
            <w:r w:rsidR="00B566B4">
              <w:rPr>
                <w:noProof/>
                <w:webHidden/>
              </w:rPr>
              <w:t>96</w:t>
            </w:r>
            <w:r>
              <w:rPr>
                <w:noProof/>
                <w:webHidden/>
              </w:rPr>
              <w:fldChar w:fldCharType="end"/>
            </w:r>
          </w:hyperlink>
        </w:p>
        <w:p w14:paraId="195F6BE9" w14:textId="60CC69E1" w:rsidR="00B42C27" w:rsidRDefault="00B42C27">
          <w:pPr>
            <w:pStyle w:val="TDC2"/>
            <w:tabs>
              <w:tab w:val="left" w:pos="960"/>
              <w:tab w:val="right" w:leader="dot" w:pos="9350"/>
            </w:tabs>
            <w:rPr>
              <w:rFonts w:asciiTheme="minorHAnsi" w:eastAsiaTheme="minorEastAsia" w:hAnsiTheme="minorHAnsi" w:cstheme="minorBidi"/>
              <w:noProof/>
              <w:color w:val="auto"/>
              <w:spacing w:val="0"/>
              <w:kern w:val="2"/>
              <w:lang w:eastAsia="es-DO"/>
              <w14:ligatures w14:val="standardContextual"/>
            </w:rPr>
          </w:pPr>
          <w:hyperlink w:anchor="_Toc216954382" w:history="1">
            <w:r w:rsidRPr="00DC143C">
              <w:rPr>
                <w:rStyle w:val="Hipervnculo"/>
                <w:rFonts w:eastAsiaTheme="majorEastAsia"/>
                <w:b/>
                <w:noProof/>
                <w:lang w:val="es-ES"/>
              </w:rPr>
              <w:t>7.4</w:t>
            </w:r>
            <w:r>
              <w:rPr>
                <w:rFonts w:asciiTheme="minorHAnsi" w:eastAsiaTheme="minorEastAsia" w:hAnsiTheme="minorHAnsi" w:cstheme="minorBidi"/>
                <w:noProof/>
                <w:color w:val="auto"/>
                <w:spacing w:val="0"/>
                <w:kern w:val="2"/>
                <w:lang w:eastAsia="es-DO"/>
                <w14:ligatures w14:val="standardContextual"/>
              </w:rPr>
              <w:tab/>
            </w:r>
            <w:r w:rsidRPr="00DC143C">
              <w:rPr>
                <w:rStyle w:val="Hipervnculo"/>
                <w:rFonts w:eastAsiaTheme="majorEastAsia"/>
                <w:b/>
                <w:noProof/>
                <w:lang w:val="es-ES"/>
              </w:rPr>
              <w:t>Matriz de Logros, POA 2025</w:t>
            </w:r>
            <w:r>
              <w:rPr>
                <w:noProof/>
                <w:webHidden/>
              </w:rPr>
              <w:tab/>
            </w:r>
            <w:r>
              <w:rPr>
                <w:noProof/>
                <w:webHidden/>
              </w:rPr>
              <w:fldChar w:fldCharType="begin"/>
            </w:r>
            <w:r>
              <w:rPr>
                <w:noProof/>
                <w:webHidden/>
              </w:rPr>
              <w:instrText xml:space="preserve"> PAGEREF _Toc216954382 \h </w:instrText>
            </w:r>
            <w:r>
              <w:rPr>
                <w:noProof/>
                <w:webHidden/>
              </w:rPr>
            </w:r>
            <w:r>
              <w:rPr>
                <w:noProof/>
                <w:webHidden/>
              </w:rPr>
              <w:fldChar w:fldCharType="separate"/>
            </w:r>
            <w:r w:rsidR="00B566B4">
              <w:rPr>
                <w:noProof/>
                <w:webHidden/>
              </w:rPr>
              <w:t>97</w:t>
            </w:r>
            <w:r>
              <w:rPr>
                <w:noProof/>
                <w:webHidden/>
              </w:rPr>
              <w:fldChar w:fldCharType="end"/>
            </w:r>
          </w:hyperlink>
        </w:p>
        <w:p w14:paraId="7CBB8968" w14:textId="256EF641" w:rsidR="00B42C27" w:rsidRDefault="00B42C27">
          <w:pPr>
            <w:pStyle w:val="TDC2"/>
            <w:tabs>
              <w:tab w:val="right" w:leader="dot" w:pos="9350"/>
            </w:tabs>
            <w:rPr>
              <w:rFonts w:asciiTheme="minorHAnsi" w:eastAsiaTheme="minorEastAsia" w:hAnsiTheme="minorHAnsi" w:cstheme="minorBidi"/>
              <w:noProof/>
              <w:color w:val="auto"/>
              <w:spacing w:val="0"/>
              <w:kern w:val="2"/>
              <w:lang w:eastAsia="es-DO"/>
              <w14:ligatures w14:val="standardContextual"/>
            </w:rPr>
          </w:pPr>
          <w:hyperlink w:anchor="_Toc216954383" w:history="1">
            <w:r>
              <w:rPr>
                <w:noProof/>
                <w:webHidden/>
              </w:rPr>
              <w:tab/>
            </w:r>
            <w:r>
              <w:rPr>
                <w:noProof/>
                <w:webHidden/>
              </w:rPr>
              <w:fldChar w:fldCharType="begin"/>
            </w:r>
            <w:r>
              <w:rPr>
                <w:noProof/>
                <w:webHidden/>
              </w:rPr>
              <w:instrText xml:space="preserve"> PAGEREF _Toc216954383 \h </w:instrText>
            </w:r>
            <w:r>
              <w:rPr>
                <w:noProof/>
                <w:webHidden/>
              </w:rPr>
            </w:r>
            <w:r>
              <w:rPr>
                <w:noProof/>
                <w:webHidden/>
              </w:rPr>
              <w:fldChar w:fldCharType="separate"/>
            </w:r>
            <w:r w:rsidR="00B566B4">
              <w:rPr>
                <w:noProof/>
                <w:webHidden/>
              </w:rPr>
              <w:t>97</w:t>
            </w:r>
            <w:r>
              <w:rPr>
                <w:noProof/>
                <w:webHidden/>
              </w:rPr>
              <w:fldChar w:fldCharType="end"/>
            </w:r>
          </w:hyperlink>
        </w:p>
        <w:p w14:paraId="41934AB9" w14:textId="22330616" w:rsidR="00B42C27" w:rsidRDefault="00B42C27">
          <w:pPr>
            <w:pStyle w:val="TDC2"/>
            <w:tabs>
              <w:tab w:val="right" w:leader="dot" w:pos="9350"/>
            </w:tabs>
            <w:rPr>
              <w:rFonts w:asciiTheme="minorHAnsi" w:eastAsiaTheme="minorEastAsia" w:hAnsiTheme="minorHAnsi" w:cstheme="minorBidi"/>
              <w:noProof/>
              <w:color w:val="auto"/>
              <w:spacing w:val="0"/>
              <w:kern w:val="2"/>
              <w:lang w:eastAsia="es-DO"/>
              <w14:ligatures w14:val="standardContextual"/>
            </w:rPr>
          </w:pPr>
          <w:hyperlink w:anchor="_Toc216954384" w:history="1">
            <w:r>
              <w:rPr>
                <w:noProof/>
                <w:webHidden/>
              </w:rPr>
              <w:tab/>
            </w:r>
            <w:r>
              <w:rPr>
                <w:noProof/>
                <w:webHidden/>
              </w:rPr>
              <w:fldChar w:fldCharType="begin"/>
            </w:r>
            <w:r>
              <w:rPr>
                <w:noProof/>
                <w:webHidden/>
              </w:rPr>
              <w:instrText xml:space="preserve"> PAGEREF _Toc216954384 \h </w:instrText>
            </w:r>
            <w:r>
              <w:rPr>
                <w:noProof/>
                <w:webHidden/>
              </w:rPr>
            </w:r>
            <w:r>
              <w:rPr>
                <w:noProof/>
                <w:webHidden/>
              </w:rPr>
              <w:fldChar w:fldCharType="separate"/>
            </w:r>
            <w:r w:rsidR="00B566B4">
              <w:rPr>
                <w:noProof/>
                <w:webHidden/>
              </w:rPr>
              <w:t>98</w:t>
            </w:r>
            <w:r>
              <w:rPr>
                <w:noProof/>
                <w:webHidden/>
              </w:rPr>
              <w:fldChar w:fldCharType="end"/>
            </w:r>
          </w:hyperlink>
        </w:p>
        <w:p w14:paraId="4AA6836F" w14:textId="548A499C" w:rsidR="00B42C27" w:rsidRDefault="00B42C27">
          <w:pPr>
            <w:pStyle w:val="TDC2"/>
            <w:tabs>
              <w:tab w:val="right" w:leader="dot" w:pos="9350"/>
            </w:tabs>
            <w:rPr>
              <w:rFonts w:asciiTheme="minorHAnsi" w:eastAsiaTheme="minorEastAsia" w:hAnsiTheme="minorHAnsi" w:cstheme="minorBidi"/>
              <w:noProof/>
              <w:color w:val="auto"/>
              <w:spacing w:val="0"/>
              <w:kern w:val="2"/>
              <w:lang w:eastAsia="es-DO"/>
              <w14:ligatures w14:val="standardContextual"/>
            </w:rPr>
          </w:pPr>
          <w:hyperlink w:anchor="_Toc216954385" w:history="1">
            <w:r>
              <w:rPr>
                <w:noProof/>
                <w:webHidden/>
              </w:rPr>
              <w:tab/>
            </w:r>
            <w:r>
              <w:rPr>
                <w:noProof/>
                <w:webHidden/>
              </w:rPr>
              <w:fldChar w:fldCharType="begin"/>
            </w:r>
            <w:r>
              <w:rPr>
                <w:noProof/>
                <w:webHidden/>
              </w:rPr>
              <w:instrText xml:space="preserve"> PAGEREF _Toc216954385 \h </w:instrText>
            </w:r>
            <w:r>
              <w:rPr>
                <w:noProof/>
                <w:webHidden/>
              </w:rPr>
            </w:r>
            <w:r>
              <w:rPr>
                <w:noProof/>
                <w:webHidden/>
              </w:rPr>
              <w:fldChar w:fldCharType="separate"/>
            </w:r>
            <w:r w:rsidR="00B566B4">
              <w:rPr>
                <w:noProof/>
                <w:webHidden/>
              </w:rPr>
              <w:t>99</w:t>
            </w:r>
            <w:r>
              <w:rPr>
                <w:noProof/>
                <w:webHidden/>
              </w:rPr>
              <w:fldChar w:fldCharType="end"/>
            </w:r>
          </w:hyperlink>
        </w:p>
        <w:p w14:paraId="710D0633" w14:textId="4ADBCE0A" w:rsidR="00B42C27" w:rsidRDefault="00B42C27">
          <w:pPr>
            <w:pStyle w:val="TDC2"/>
            <w:tabs>
              <w:tab w:val="right" w:leader="dot" w:pos="9350"/>
            </w:tabs>
            <w:rPr>
              <w:rFonts w:asciiTheme="minorHAnsi" w:eastAsiaTheme="minorEastAsia" w:hAnsiTheme="minorHAnsi" w:cstheme="minorBidi"/>
              <w:noProof/>
              <w:color w:val="auto"/>
              <w:spacing w:val="0"/>
              <w:kern w:val="2"/>
              <w:lang w:eastAsia="es-DO"/>
              <w14:ligatures w14:val="standardContextual"/>
            </w:rPr>
          </w:pPr>
          <w:hyperlink w:anchor="_Toc216954386" w:history="1">
            <w:r>
              <w:rPr>
                <w:noProof/>
                <w:webHidden/>
              </w:rPr>
              <w:tab/>
            </w:r>
            <w:r>
              <w:rPr>
                <w:noProof/>
                <w:webHidden/>
              </w:rPr>
              <w:fldChar w:fldCharType="begin"/>
            </w:r>
            <w:r>
              <w:rPr>
                <w:noProof/>
                <w:webHidden/>
              </w:rPr>
              <w:instrText xml:space="preserve"> PAGEREF _Toc216954386 \h </w:instrText>
            </w:r>
            <w:r>
              <w:rPr>
                <w:noProof/>
                <w:webHidden/>
              </w:rPr>
            </w:r>
            <w:r>
              <w:rPr>
                <w:noProof/>
                <w:webHidden/>
              </w:rPr>
              <w:fldChar w:fldCharType="separate"/>
            </w:r>
            <w:r w:rsidR="00B566B4">
              <w:rPr>
                <w:noProof/>
                <w:webHidden/>
              </w:rPr>
              <w:t>100</w:t>
            </w:r>
            <w:r>
              <w:rPr>
                <w:noProof/>
                <w:webHidden/>
              </w:rPr>
              <w:fldChar w:fldCharType="end"/>
            </w:r>
          </w:hyperlink>
        </w:p>
        <w:p w14:paraId="4E136A47" w14:textId="1BB3BA4E" w:rsidR="00A630BC" w:rsidRPr="0058331C" w:rsidRDefault="00A630BC">
          <w:pPr>
            <w:rPr>
              <w:color w:val="4C4747"/>
            </w:rPr>
          </w:pPr>
          <w:r w:rsidRPr="0058331C">
            <w:rPr>
              <w:b/>
              <w:bCs/>
              <w:noProof/>
              <w:color w:val="4C4747"/>
            </w:rPr>
            <w:fldChar w:fldCharType="end"/>
          </w:r>
        </w:p>
      </w:sdtContent>
    </w:sdt>
    <w:p w14:paraId="59E10660" w14:textId="77777777" w:rsidR="001240D0" w:rsidRPr="0058331C" w:rsidRDefault="001240D0" w:rsidP="00B45B38">
      <w:pPr>
        <w:ind w:left="567"/>
        <w:rPr>
          <w:b/>
          <w:bCs/>
          <w:noProof/>
          <w:color w:val="4C4747"/>
        </w:rPr>
      </w:pPr>
    </w:p>
    <w:p w14:paraId="5A370343" w14:textId="77777777" w:rsidR="00920A80" w:rsidRPr="0058331C" w:rsidRDefault="00920A80" w:rsidP="00A90B58">
      <w:pPr>
        <w:rPr>
          <w:b/>
          <w:bCs/>
          <w:noProof/>
          <w:color w:val="4C4747"/>
        </w:rPr>
      </w:pPr>
    </w:p>
    <w:p w14:paraId="0B84F94F" w14:textId="77777777" w:rsidR="00920A80" w:rsidRPr="0058331C" w:rsidRDefault="00920A80" w:rsidP="00B45B38">
      <w:pPr>
        <w:ind w:left="567"/>
        <w:rPr>
          <w:b/>
          <w:bCs/>
          <w:noProof/>
          <w:color w:val="4C4747"/>
        </w:rPr>
      </w:pPr>
    </w:p>
    <w:p w14:paraId="0535BDEF" w14:textId="77777777" w:rsidR="001240D0" w:rsidRPr="0058331C" w:rsidRDefault="001240D0">
      <w:pPr>
        <w:rPr>
          <w:color w:val="4C4747"/>
        </w:rPr>
        <w:sectPr w:rsidR="001240D0" w:rsidRPr="0058331C" w:rsidSect="009904DB">
          <w:footerReference w:type="first" r:id="rId10"/>
          <w:pgSz w:w="12240" w:h="15840"/>
          <w:pgMar w:top="1440" w:right="1440" w:bottom="1440" w:left="1440" w:header="720" w:footer="720" w:gutter="0"/>
          <w:cols w:space="720"/>
          <w:docGrid w:linePitch="360"/>
        </w:sectPr>
      </w:pPr>
    </w:p>
    <w:p w14:paraId="79C42BE0" w14:textId="77777777" w:rsidR="001240D0" w:rsidRPr="0058331C" w:rsidRDefault="001240D0">
      <w:pPr>
        <w:pStyle w:val="Ttulo1"/>
        <w:numPr>
          <w:ilvl w:val="0"/>
          <w:numId w:val="4"/>
        </w:numPr>
        <w:rPr>
          <w:rFonts w:cs="Times New Roman"/>
          <w:color w:val="4C4747"/>
        </w:rPr>
      </w:pPr>
      <w:bookmarkStart w:id="1" w:name="_Toc216954357"/>
      <w:bookmarkStart w:id="2" w:name="_Hlk86403204"/>
      <w:r w:rsidRPr="0058331C">
        <w:rPr>
          <w:rFonts w:cs="Times New Roman"/>
          <w:color w:val="4C4747"/>
        </w:rPr>
        <w:lastRenderedPageBreak/>
        <w:t>RESUMEN EJECUTIVO</w:t>
      </w:r>
      <w:bookmarkEnd w:id="1"/>
    </w:p>
    <w:p w14:paraId="75D41719" w14:textId="77777777" w:rsidR="001240D0" w:rsidRPr="0058331C" w:rsidRDefault="00125D46" w:rsidP="001240D0">
      <w:pPr>
        <w:jc w:val="both"/>
        <w:rPr>
          <w:rFonts w:eastAsia="Calibri"/>
          <w:color w:val="4C4747"/>
          <w:sz w:val="18"/>
        </w:rPr>
      </w:pPr>
      <w:r w:rsidRPr="0058331C">
        <w:rPr>
          <w:rFonts w:eastAsia="Calibri"/>
          <w:noProof/>
          <w:color w:val="4C4747"/>
          <w:sz w:val="18"/>
        </w:rPr>
        <mc:AlternateContent>
          <mc:Choice Requires="wps">
            <w:drawing>
              <wp:anchor distT="0" distB="0" distL="114300" distR="114300" simplePos="0" relativeHeight="251650560" behindDoc="0" locked="0" layoutInCell="1" allowOverlap="1" wp14:anchorId="249D518D" wp14:editId="424E4F7D">
                <wp:simplePos x="0" y="0"/>
                <wp:positionH relativeFrom="margin">
                  <wp:posOffset>2254250</wp:posOffset>
                </wp:positionH>
                <wp:positionV relativeFrom="paragraph">
                  <wp:posOffset>100625</wp:posOffset>
                </wp:positionV>
                <wp:extent cx="463550" cy="0"/>
                <wp:effectExtent l="22860" t="15875" r="18415" b="22225"/>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B60EFE" id="Straight Connector 21" o:spid="_x0000_s1026" style="position:absolute;z-index:251650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" strokecolor="#ee2a24" strokeweight="2.25pt">
                <v:stroke joinstyle="miter"/>
                <w10:wrap anchorx="margin"/>
              </v:line>
            </w:pict>
          </mc:Fallback>
        </mc:AlternateContent>
      </w:r>
    </w:p>
    <w:p w14:paraId="64871B7B" w14:textId="1E3A5EA4" w:rsidR="001240D0" w:rsidRPr="0058331C" w:rsidRDefault="00654164" w:rsidP="001240D0">
      <w:pPr>
        <w:jc w:val="center"/>
        <w:rPr>
          <w:rFonts w:eastAsia="Calibri"/>
          <w:color w:val="4C4747"/>
          <w:szCs w:val="36"/>
        </w:rPr>
      </w:pPr>
      <w:r w:rsidRPr="0058331C">
        <w:rPr>
          <w:rFonts w:eastAsia="Calibri"/>
          <w:color w:val="4C4747"/>
          <w:szCs w:val="36"/>
        </w:rPr>
        <w:t xml:space="preserve">Memoria </w:t>
      </w:r>
      <w:r w:rsidR="004A515E" w:rsidRPr="0058331C">
        <w:rPr>
          <w:rFonts w:eastAsia="Calibri"/>
          <w:color w:val="4C4747"/>
          <w:szCs w:val="36"/>
        </w:rPr>
        <w:t>Institu</w:t>
      </w:r>
      <w:r w:rsidR="009A466A" w:rsidRPr="0058331C">
        <w:rPr>
          <w:rFonts w:eastAsia="Calibri"/>
          <w:color w:val="4C4747"/>
          <w:szCs w:val="36"/>
        </w:rPr>
        <w:t>c</w:t>
      </w:r>
      <w:r w:rsidR="004A515E" w:rsidRPr="0058331C">
        <w:rPr>
          <w:rFonts w:eastAsia="Calibri"/>
          <w:color w:val="4C4747"/>
          <w:szCs w:val="36"/>
        </w:rPr>
        <w:t>ional</w:t>
      </w:r>
      <w:r w:rsidR="001240D0" w:rsidRPr="0058331C">
        <w:rPr>
          <w:rFonts w:eastAsia="Calibri"/>
          <w:color w:val="4C4747"/>
          <w:szCs w:val="36"/>
        </w:rPr>
        <w:t xml:space="preserve"> </w:t>
      </w:r>
      <w:r w:rsidR="007471AC" w:rsidRPr="00115E65">
        <w:rPr>
          <w:rFonts w:eastAsia="Calibri"/>
          <w:color w:val="4C4747"/>
          <w:szCs w:val="36"/>
        </w:rPr>
        <w:t>202</w:t>
      </w:r>
      <w:r w:rsidR="00231505" w:rsidRPr="00115E65">
        <w:rPr>
          <w:rFonts w:eastAsia="Calibri"/>
          <w:color w:val="4C4747"/>
          <w:szCs w:val="36"/>
        </w:rPr>
        <w:t>5</w:t>
      </w:r>
    </w:p>
    <w:p w14:paraId="2E363233" w14:textId="77777777" w:rsidR="001240D0" w:rsidRPr="0058331C" w:rsidRDefault="001240D0" w:rsidP="001240D0">
      <w:pPr>
        <w:spacing w:line="360" w:lineRule="auto"/>
        <w:jc w:val="both"/>
        <w:rPr>
          <w:rFonts w:eastAsia="Calibri"/>
          <w:color w:val="4C4747"/>
        </w:rPr>
      </w:pPr>
    </w:p>
    <w:bookmarkEnd w:id="2"/>
    <w:p w14:paraId="6655E063" w14:textId="16071C24" w:rsidR="00251FE4" w:rsidRPr="00251FE4" w:rsidRDefault="00251FE4" w:rsidP="00251FE4">
      <w:pPr>
        <w:spacing w:line="360" w:lineRule="auto"/>
        <w:jc w:val="both"/>
        <w:rPr>
          <w:rFonts w:eastAsia="Calibri"/>
          <w:color w:val="4C4747"/>
          <w:spacing w:val="0"/>
        </w:rPr>
      </w:pPr>
      <w:r w:rsidRPr="00251FE4">
        <w:rPr>
          <w:rFonts w:eastAsia="Calibri"/>
          <w:color w:val="4C4747"/>
          <w:spacing w:val="0"/>
        </w:rPr>
        <w:t xml:space="preserve">El </w:t>
      </w:r>
      <w:r w:rsidRPr="00251FE4">
        <w:rPr>
          <w:rFonts w:eastAsia="Calibri"/>
          <w:color w:val="4C4747"/>
          <w:spacing w:val="0"/>
          <w:lang w:val="es-ES"/>
        </w:rPr>
        <w:t>Instituto</w:t>
      </w:r>
      <w:r w:rsidRPr="00251FE4">
        <w:rPr>
          <w:rFonts w:eastAsia="Calibri"/>
          <w:color w:val="4C4747"/>
          <w:spacing w:val="0"/>
        </w:rPr>
        <w:t xml:space="preserve"> de Desarrollo y Crédito Cooperativo (IDECOOP), es una organización autónoma del Estado Dominicano con personalidad Jurídica, patrimonio independiente y duración ilimitada, actúa libremente bajo la denominación que le confiere la Ley que lo crea con el objeto de fomentar el desarrollo del sistema cooperativista en la República Dominicana, sobre lo cual, dará cuenta en su Memoria, correspondiente a las actividades más relevantes</w:t>
      </w:r>
      <w:r w:rsidR="00E80E05">
        <w:rPr>
          <w:rFonts w:eastAsia="Calibri"/>
          <w:color w:val="4C4747"/>
          <w:spacing w:val="0"/>
        </w:rPr>
        <w:t xml:space="preserve"> que</w:t>
      </w:r>
      <w:r w:rsidRPr="00251FE4">
        <w:rPr>
          <w:rFonts w:eastAsia="Calibri"/>
          <w:color w:val="4C4747"/>
          <w:spacing w:val="0"/>
        </w:rPr>
        <w:t xml:space="preserve"> </w:t>
      </w:r>
      <w:r w:rsidR="000117A5">
        <w:rPr>
          <w:rFonts w:eastAsia="Calibri"/>
          <w:color w:val="4C4747"/>
          <w:spacing w:val="0"/>
        </w:rPr>
        <w:t>fueron llevadas a cabo durante el año 2025.</w:t>
      </w:r>
    </w:p>
    <w:p w14:paraId="078E3532" w14:textId="3E633E01" w:rsidR="00251FE4" w:rsidRPr="00251FE4" w:rsidRDefault="00251FE4" w:rsidP="00251FE4">
      <w:pPr>
        <w:spacing w:line="360" w:lineRule="auto"/>
        <w:jc w:val="both"/>
        <w:rPr>
          <w:rFonts w:eastAsia="Calibri"/>
          <w:color w:val="4C4747"/>
          <w:spacing w:val="0"/>
        </w:rPr>
      </w:pPr>
      <w:r w:rsidRPr="00251FE4">
        <w:rPr>
          <w:rFonts w:eastAsia="Calibri"/>
          <w:color w:val="4C4747"/>
          <w:spacing w:val="0"/>
        </w:rPr>
        <w:t xml:space="preserve">En la presente Memoria Anual, se presentan las acciones desarrolladas </w:t>
      </w:r>
      <w:r w:rsidR="000117A5" w:rsidRPr="00251FE4">
        <w:rPr>
          <w:rFonts w:eastAsia="Calibri"/>
          <w:color w:val="4C4747"/>
          <w:spacing w:val="0"/>
        </w:rPr>
        <w:t>de acuerdo con</w:t>
      </w:r>
      <w:r w:rsidRPr="00251FE4">
        <w:rPr>
          <w:rFonts w:eastAsia="Calibri"/>
          <w:color w:val="4C4747"/>
          <w:spacing w:val="0"/>
        </w:rPr>
        <w:t xml:space="preserve"> los lineamientos establecidos en el Plan Estratégico Institucional (PEI 202</w:t>
      </w:r>
      <w:r w:rsidR="000117A5">
        <w:rPr>
          <w:rFonts w:eastAsia="Calibri"/>
          <w:color w:val="4C4747"/>
          <w:spacing w:val="0"/>
        </w:rPr>
        <w:t>5</w:t>
      </w:r>
      <w:r w:rsidRPr="00251FE4">
        <w:rPr>
          <w:rFonts w:eastAsia="Calibri"/>
          <w:color w:val="4C4747"/>
          <w:spacing w:val="0"/>
        </w:rPr>
        <w:t>-202</w:t>
      </w:r>
      <w:r w:rsidR="000117A5">
        <w:rPr>
          <w:rFonts w:eastAsia="Calibri"/>
          <w:color w:val="4C4747"/>
          <w:spacing w:val="0"/>
        </w:rPr>
        <w:t>8</w:t>
      </w:r>
      <w:r w:rsidRPr="00251FE4">
        <w:rPr>
          <w:rFonts w:eastAsia="Calibri"/>
          <w:color w:val="4C4747"/>
          <w:spacing w:val="0"/>
        </w:rPr>
        <w:t xml:space="preserve">), en congruencia con la Ley 01-12 de la Estrategia Nacional de Desarrollo (END 2030) y </w:t>
      </w:r>
      <w:r w:rsidR="00996A31">
        <w:rPr>
          <w:rFonts w:eastAsia="Calibri"/>
          <w:color w:val="4C4747"/>
          <w:spacing w:val="0"/>
        </w:rPr>
        <w:t>la meta trazada, presente en el Plan Operativo Anual (POA 2025).</w:t>
      </w:r>
      <w:r w:rsidR="000F1CC0">
        <w:rPr>
          <w:rFonts w:eastAsia="Calibri"/>
          <w:color w:val="4C4747"/>
          <w:spacing w:val="0"/>
        </w:rPr>
        <w:t xml:space="preserve"> Del mismo modo, se establece mediante los Resultados Estratégicos Institucionales, que fueron identificados como prioritarios.</w:t>
      </w:r>
    </w:p>
    <w:p w14:paraId="69FC730E" w14:textId="554BC2CA" w:rsidR="00251FE4" w:rsidRPr="00251FE4" w:rsidRDefault="00331619" w:rsidP="00251FE4">
      <w:pPr>
        <w:spacing w:line="360" w:lineRule="auto"/>
        <w:jc w:val="both"/>
        <w:rPr>
          <w:rFonts w:eastAsia="Calibri"/>
          <w:color w:val="4C4747"/>
          <w:spacing w:val="0"/>
          <w:lang w:val="es-ES"/>
        </w:rPr>
      </w:pPr>
      <w:r w:rsidRPr="00331619">
        <w:rPr>
          <w:rFonts w:eastAsia="Calibri"/>
          <w:color w:val="4C4747"/>
          <w:spacing w:val="0"/>
          <w:lang w:val="es-ES"/>
        </w:rPr>
        <w:t xml:space="preserve">Durante las ejecutorias del año, </w:t>
      </w:r>
      <w:r w:rsidR="008C6A3B">
        <w:rPr>
          <w:rFonts w:eastAsia="Calibri"/>
          <w:color w:val="4C4747"/>
          <w:spacing w:val="0"/>
          <w:lang w:val="es-ES"/>
        </w:rPr>
        <w:t xml:space="preserve">la </w:t>
      </w:r>
      <w:r w:rsidR="00E80E05">
        <w:rPr>
          <w:rFonts w:eastAsia="Calibri"/>
          <w:color w:val="4C4747"/>
          <w:spacing w:val="0"/>
          <w:lang w:val="es-ES"/>
        </w:rPr>
        <w:t xml:space="preserve">dirección </w:t>
      </w:r>
      <w:r w:rsidR="008C6A3B">
        <w:rPr>
          <w:rFonts w:eastAsia="Calibri"/>
          <w:color w:val="4C4747"/>
          <w:spacing w:val="0"/>
          <w:lang w:val="es-ES"/>
        </w:rPr>
        <w:t>de Incorporación, Fomento y Educación</w:t>
      </w:r>
      <w:r w:rsidRPr="00331619">
        <w:rPr>
          <w:rFonts w:eastAsia="Calibri"/>
          <w:color w:val="4C4747"/>
          <w:spacing w:val="0"/>
          <w:lang w:val="es-ES"/>
        </w:rPr>
        <w:t xml:space="preserve"> logró completar 27 expedientes para la incorporación de nuevos grupos cooperativos en el territorio nacional.</w:t>
      </w:r>
      <w:r>
        <w:rPr>
          <w:rFonts w:eastAsia="Calibri"/>
          <w:color w:val="4C4747"/>
          <w:spacing w:val="0"/>
          <w:lang w:val="es-ES"/>
        </w:rPr>
        <w:t xml:space="preserve"> A su vez, e</w:t>
      </w:r>
      <w:r w:rsidR="00251FE4" w:rsidRPr="00251FE4">
        <w:rPr>
          <w:rFonts w:eastAsia="Calibri"/>
          <w:color w:val="4C4747"/>
          <w:spacing w:val="0"/>
          <w:lang w:val="es-ES"/>
        </w:rPr>
        <w:t xml:space="preserve">l departamento de Educación mostró un </w:t>
      </w:r>
      <w:r w:rsidR="00031153">
        <w:rPr>
          <w:rFonts w:eastAsia="Calibri"/>
          <w:color w:val="4C4747"/>
          <w:spacing w:val="0"/>
          <w:lang w:val="es-ES"/>
        </w:rPr>
        <w:t xml:space="preserve">efectivo </w:t>
      </w:r>
      <w:r w:rsidR="00251FE4" w:rsidRPr="00251FE4">
        <w:rPr>
          <w:rFonts w:eastAsia="Calibri"/>
          <w:color w:val="4C4747"/>
          <w:spacing w:val="0"/>
          <w:lang w:val="es-ES"/>
        </w:rPr>
        <w:t>cumplimiento de sus metas con en el Programa de Formación</w:t>
      </w:r>
      <w:r w:rsidR="00031153">
        <w:rPr>
          <w:rFonts w:eastAsia="Calibri"/>
          <w:color w:val="4C4747"/>
          <w:spacing w:val="0"/>
          <w:lang w:val="es-ES"/>
        </w:rPr>
        <w:t xml:space="preserve"> de </w:t>
      </w:r>
      <w:r w:rsidR="00F52511">
        <w:rPr>
          <w:rFonts w:eastAsia="Calibri"/>
          <w:color w:val="4C4747"/>
          <w:spacing w:val="0"/>
          <w:lang w:val="es-ES"/>
        </w:rPr>
        <w:t>C</w:t>
      </w:r>
      <w:r w:rsidR="00031153">
        <w:rPr>
          <w:rFonts w:eastAsia="Calibri"/>
          <w:color w:val="4C4747"/>
          <w:spacing w:val="0"/>
          <w:lang w:val="es-ES"/>
        </w:rPr>
        <w:t>ooperativas</w:t>
      </w:r>
      <w:r w:rsidR="00E80E05">
        <w:rPr>
          <w:rFonts w:eastAsia="Calibri"/>
          <w:color w:val="4C4747"/>
          <w:spacing w:val="0"/>
          <w:lang w:val="es-ES"/>
        </w:rPr>
        <w:t>, d</w:t>
      </w:r>
      <w:r w:rsidR="00031153">
        <w:rPr>
          <w:rFonts w:eastAsia="Calibri"/>
          <w:color w:val="4C4747"/>
          <w:spacing w:val="0"/>
          <w:lang w:val="es-ES"/>
        </w:rPr>
        <w:t>urante</w:t>
      </w:r>
      <w:r w:rsidR="00251FE4" w:rsidRPr="00251FE4">
        <w:rPr>
          <w:rFonts w:eastAsia="Calibri"/>
          <w:color w:val="4C4747"/>
          <w:spacing w:val="0"/>
          <w:lang w:val="es-ES"/>
        </w:rPr>
        <w:t xml:space="preserve"> el año realizó </w:t>
      </w:r>
      <w:r w:rsidR="00031153">
        <w:rPr>
          <w:rFonts w:eastAsia="Calibri"/>
          <w:color w:val="4C4747"/>
          <w:spacing w:val="0"/>
          <w:lang w:val="es-ES"/>
        </w:rPr>
        <w:t>33</w:t>
      </w:r>
      <w:r w:rsidR="00251FE4" w:rsidRPr="00251FE4">
        <w:rPr>
          <w:rFonts w:eastAsia="Calibri"/>
          <w:color w:val="4C4747"/>
          <w:spacing w:val="0"/>
          <w:lang w:val="es-ES"/>
        </w:rPr>
        <w:t xml:space="preserve"> capacitaciones educativas</w:t>
      </w:r>
      <w:r w:rsidR="00031153">
        <w:rPr>
          <w:rFonts w:eastAsia="Calibri"/>
          <w:color w:val="4C4747"/>
          <w:spacing w:val="0"/>
          <w:lang w:val="es-ES"/>
        </w:rPr>
        <w:t xml:space="preserve"> a grupos cooperativos iniciales</w:t>
      </w:r>
      <w:r w:rsidR="00251FE4" w:rsidRPr="00251FE4">
        <w:rPr>
          <w:rFonts w:eastAsia="Calibri"/>
          <w:color w:val="4C4747"/>
          <w:spacing w:val="0"/>
          <w:lang w:val="es-ES"/>
        </w:rPr>
        <w:t>, en modalidad presencial y virtual</w:t>
      </w:r>
      <w:r w:rsidR="00031153">
        <w:rPr>
          <w:rFonts w:eastAsia="Calibri"/>
          <w:color w:val="4C4747"/>
          <w:spacing w:val="0"/>
          <w:lang w:val="es-ES"/>
        </w:rPr>
        <w:t>, impactando 662 personas.</w:t>
      </w:r>
    </w:p>
    <w:p w14:paraId="14D6CFCF" w14:textId="345B9563" w:rsidR="00251FE4" w:rsidRPr="00251FE4" w:rsidRDefault="00251FE4" w:rsidP="00251FE4">
      <w:pPr>
        <w:spacing w:line="360" w:lineRule="auto"/>
        <w:jc w:val="both"/>
        <w:rPr>
          <w:rFonts w:eastAsia="Calibri"/>
          <w:color w:val="4C4747"/>
          <w:spacing w:val="0"/>
          <w:lang w:val="es-ES"/>
        </w:rPr>
      </w:pPr>
      <w:r w:rsidRPr="00251FE4">
        <w:rPr>
          <w:rFonts w:eastAsia="Calibri"/>
          <w:color w:val="4C4747"/>
          <w:spacing w:val="0"/>
          <w:lang w:val="es-ES"/>
        </w:rPr>
        <w:t xml:space="preserve">A través del área de Programas y Proyectos Especiales, se ofertó el servicio de asistencia a grupos cooperativos y a asociaciones, </w:t>
      </w:r>
      <w:r w:rsidR="00E35C21">
        <w:rPr>
          <w:rFonts w:eastAsia="Calibri"/>
          <w:color w:val="4C4747"/>
          <w:spacing w:val="0"/>
          <w:lang w:val="es-ES"/>
        </w:rPr>
        <w:t xml:space="preserve">mediante la conformación del comité gestor de cada grupo cooperativo y con la finalidad </w:t>
      </w:r>
      <w:r w:rsidRPr="00251FE4">
        <w:rPr>
          <w:rFonts w:eastAsia="Calibri"/>
          <w:color w:val="4C4747"/>
          <w:spacing w:val="0"/>
          <w:lang w:val="es-ES"/>
        </w:rPr>
        <w:t xml:space="preserve">de lograr la incorporación de cooperativas, que permita dinamizar y fortalecer la economía social de los establecimientos y del comercio local informal, como son las </w:t>
      </w:r>
      <w:r w:rsidRPr="00251FE4">
        <w:rPr>
          <w:rFonts w:eastAsia="Calibri"/>
          <w:color w:val="4C4747"/>
          <w:spacing w:val="0"/>
          <w:lang w:val="es-ES"/>
        </w:rPr>
        <w:lastRenderedPageBreak/>
        <w:t xml:space="preserve">barberías, salones de belleza, colmados; así como otros del sector económico primario agropecuario. </w:t>
      </w:r>
    </w:p>
    <w:p w14:paraId="0FEEE502" w14:textId="7662FADB" w:rsidR="00251FE4" w:rsidRPr="00251FE4" w:rsidRDefault="00251FE4" w:rsidP="00251FE4">
      <w:pPr>
        <w:spacing w:line="360" w:lineRule="auto"/>
        <w:jc w:val="both"/>
        <w:rPr>
          <w:rFonts w:eastAsia="Calibri"/>
          <w:color w:val="4C4747"/>
          <w:spacing w:val="0"/>
          <w:lang w:val="es-ES"/>
        </w:rPr>
      </w:pPr>
      <w:r w:rsidRPr="00251FE4">
        <w:rPr>
          <w:rFonts w:eastAsia="Calibri"/>
          <w:color w:val="4C4747"/>
          <w:spacing w:val="0"/>
          <w:lang w:val="es-ES"/>
        </w:rPr>
        <w:t xml:space="preserve">Bajo las normas de regulación, la </w:t>
      </w:r>
      <w:r w:rsidR="00E80E05" w:rsidRPr="00251FE4">
        <w:rPr>
          <w:rFonts w:eastAsia="Calibri"/>
          <w:color w:val="4C4747"/>
          <w:spacing w:val="0"/>
          <w:lang w:val="es-ES"/>
        </w:rPr>
        <w:t xml:space="preserve">dirección </w:t>
      </w:r>
      <w:r w:rsidRPr="00251FE4">
        <w:rPr>
          <w:rFonts w:eastAsia="Calibri"/>
          <w:color w:val="4C4747"/>
          <w:spacing w:val="0"/>
          <w:lang w:val="es-ES"/>
        </w:rPr>
        <w:t xml:space="preserve">de </w:t>
      </w:r>
      <w:r w:rsidR="00957E46">
        <w:rPr>
          <w:rFonts w:eastAsia="Calibri"/>
          <w:color w:val="4C4747"/>
          <w:spacing w:val="0"/>
          <w:lang w:val="es-ES"/>
        </w:rPr>
        <w:t xml:space="preserve">Análisis y </w:t>
      </w:r>
      <w:r w:rsidRPr="00251FE4">
        <w:rPr>
          <w:rFonts w:eastAsia="Calibri"/>
          <w:color w:val="4C4747"/>
          <w:spacing w:val="0"/>
          <w:lang w:val="es-ES"/>
        </w:rPr>
        <w:t xml:space="preserve">Asistencia Técnica realizó </w:t>
      </w:r>
      <w:r w:rsidR="00083386">
        <w:rPr>
          <w:rFonts w:eastAsia="Calibri"/>
          <w:color w:val="4C4747"/>
          <w:spacing w:val="0"/>
          <w:lang w:val="es-ES"/>
        </w:rPr>
        <w:t xml:space="preserve">633 </w:t>
      </w:r>
      <w:r w:rsidRPr="00251FE4">
        <w:rPr>
          <w:rFonts w:eastAsia="Calibri"/>
          <w:color w:val="4C4747"/>
          <w:spacing w:val="0"/>
          <w:lang w:val="es-ES"/>
        </w:rPr>
        <w:t xml:space="preserve">supervisiones </w:t>
      </w:r>
      <w:r w:rsidR="00083386">
        <w:rPr>
          <w:rFonts w:eastAsia="Calibri"/>
          <w:color w:val="4C4747"/>
          <w:spacing w:val="0"/>
          <w:lang w:val="es-ES"/>
        </w:rPr>
        <w:t xml:space="preserve">a los sistemas contables de </w:t>
      </w:r>
      <w:r w:rsidRPr="00251FE4">
        <w:rPr>
          <w:rFonts w:eastAsia="Calibri"/>
          <w:color w:val="4C4747"/>
          <w:spacing w:val="0"/>
          <w:lang w:val="es-ES"/>
        </w:rPr>
        <w:t>cooperativas</w:t>
      </w:r>
      <w:r w:rsidR="00083386">
        <w:rPr>
          <w:rFonts w:eastAsia="Calibri"/>
          <w:color w:val="4C4747"/>
          <w:spacing w:val="0"/>
          <w:lang w:val="es-ES"/>
        </w:rPr>
        <w:t>,</w:t>
      </w:r>
      <w:r w:rsidRPr="00251FE4">
        <w:rPr>
          <w:rFonts w:eastAsia="Calibri"/>
          <w:color w:val="4C4747"/>
          <w:spacing w:val="0"/>
          <w:lang w:val="es-ES"/>
        </w:rPr>
        <w:t xml:space="preserve"> agrupadas en los </w:t>
      </w:r>
      <w:r w:rsidR="00E80E05">
        <w:rPr>
          <w:rFonts w:eastAsia="Calibri"/>
          <w:color w:val="4C4747"/>
          <w:spacing w:val="0"/>
          <w:lang w:val="es-ES"/>
        </w:rPr>
        <w:t xml:space="preserve">12 </w:t>
      </w:r>
      <w:r w:rsidRPr="00251FE4">
        <w:rPr>
          <w:rFonts w:eastAsia="Calibri"/>
          <w:color w:val="4C4747"/>
          <w:spacing w:val="0"/>
          <w:lang w:val="es-ES"/>
        </w:rPr>
        <w:t>Centros Regionales</w:t>
      </w:r>
      <w:r w:rsidR="00E80E05">
        <w:rPr>
          <w:rFonts w:eastAsia="Calibri"/>
          <w:color w:val="4C4747"/>
          <w:spacing w:val="0"/>
          <w:lang w:val="es-ES"/>
        </w:rPr>
        <w:t>, reestructura</w:t>
      </w:r>
      <w:r w:rsidR="00611C57">
        <w:rPr>
          <w:rFonts w:eastAsia="Calibri"/>
          <w:color w:val="4C4747"/>
          <w:spacing w:val="0"/>
          <w:lang w:val="es-ES"/>
        </w:rPr>
        <w:t>n</w:t>
      </w:r>
      <w:r w:rsidR="00E80E05">
        <w:rPr>
          <w:rFonts w:eastAsia="Calibri"/>
          <w:color w:val="4C4747"/>
          <w:spacing w:val="0"/>
          <w:lang w:val="es-ES"/>
        </w:rPr>
        <w:t xml:space="preserve">do a 10 bajo los nuevos lineamientos de la </w:t>
      </w:r>
      <w:r w:rsidR="00E80E05" w:rsidRPr="00E80E05">
        <w:rPr>
          <w:rFonts w:eastAsia="Calibri"/>
          <w:color w:val="4C4747"/>
          <w:spacing w:val="0"/>
          <w:lang w:val="es-ES"/>
        </w:rPr>
        <w:t>Ley 345-22 Orgánica de Regiones Únicas de Planificación</w:t>
      </w:r>
      <w:r w:rsidRPr="00251FE4">
        <w:rPr>
          <w:rFonts w:eastAsia="Calibri"/>
          <w:color w:val="4C4747"/>
          <w:spacing w:val="0"/>
          <w:lang w:val="es-ES"/>
        </w:rPr>
        <w:t xml:space="preserve">; se superó por encima de la meta establecida con más del 100% de cumplimiento, </w:t>
      </w:r>
      <w:r w:rsidR="00611C57">
        <w:rPr>
          <w:rFonts w:eastAsia="Calibri"/>
          <w:color w:val="4C4747"/>
          <w:spacing w:val="0"/>
          <w:lang w:val="es-ES"/>
        </w:rPr>
        <w:t>en base a su meta de 600 supervisiones planificadas</w:t>
      </w:r>
      <w:r w:rsidR="00440C67">
        <w:rPr>
          <w:rFonts w:eastAsia="Calibri"/>
          <w:color w:val="4C4747"/>
          <w:spacing w:val="0"/>
          <w:lang w:val="es-ES"/>
        </w:rPr>
        <w:t xml:space="preserve"> al año 2025.</w:t>
      </w:r>
    </w:p>
    <w:p w14:paraId="5AD44907" w14:textId="1355441F" w:rsidR="00251FE4" w:rsidRPr="00251FE4" w:rsidRDefault="00251FE4" w:rsidP="00251FE4">
      <w:pPr>
        <w:spacing w:line="360" w:lineRule="auto"/>
        <w:jc w:val="both"/>
        <w:rPr>
          <w:rFonts w:eastAsia="Calibri"/>
          <w:color w:val="4C4747"/>
          <w:spacing w:val="0"/>
          <w:lang w:val="es-ES"/>
        </w:rPr>
      </w:pPr>
      <w:r w:rsidRPr="00D70E57">
        <w:rPr>
          <w:rFonts w:eastAsia="Calibri"/>
          <w:color w:val="4C4747"/>
          <w:spacing w:val="0"/>
          <w:lang w:val="es-ES"/>
        </w:rPr>
        <w:t xml:space="preserve">La </w:t>
      </w:r>
      <w:r w:rsidR="00E80E05" w:rsidRPr="00D70E57">
        <w:rPr>
          <w:rFonts w:eastAsia="Calibri"/>
          <w:color w:val="4C4747"/>
          <w:spacing w:val="0"/>
          <w:lang w:val="es-ES"/>
        </w:rPr>
        <w:t xml:space="preserve">dirección </w:t>
      </w:r>
      <w:r w:rsidRPr="00D70E57">
        <w:rPr>
          <w:rFonts w:eastAsia="Calibri"/>
          <w:color w:val="4C4747"/>
          <w:spacing w:val="0"/>
          <w:lang w:val="es-ES"/>
        </w:rPr>
        <w:t xml:space="preserve">de </w:t>
      </w:r>
      <w:r w:rsidR="00E80E05" w:rsidRPr="00D70E57">
        <w:rPr>
          <w:rFonts w:eastAsia="Calibri"/>
          <w:color w:val="4C4747"/>
          <w:spacing w:val="0"/>
          <w:lang w:val="es-ES"/>
        </w:rPr>
        <w:t>Fiscalización</w:t>
      </w:r>
      <w:r w:rsidRPr="00D70E57">
        <w:rPr>
          <w:rFonts w:eastAsia="Calibri"/>
          <w:color w:val="4C4747"/>
          <w:spacing w:val="0"/>
          <w:lang w:val="es-ES"/>
        </w:rPr>
        <w:t xml:space="preserve"> realizó la validación de </w:t>
      </w:r>
      <w:r w:rsidR="00D70E57" w:rsidRPr="00D70E57">
        <w:rPr>
          <w:rFonts w:eastAsia="Calibri"/>
          <w:color w:val="4C4747"/>
          <w:spacing w:val="0"/>
          <w:lang w:val="es-ES"/>
        </w:rPr>
        <w:t>694</w:t>
      </w:r>
      <w:r w:rsidRPr="00D70E57">
        <w:rPr>
          <w:rFonts w:eastAsia="Calibri"/>
          <w:color w:val="4C4747"/>
          <w:spacing w:val="0"/>
          <w:lang w:val="es-ES"/>
        </w:rPr>
        <w:t xml:space="preserve"> estados financieros de cooperativas en operación, así como la inspección de </w:t>
      </w:r>
      <w:r w:rsidR="00D70E57" w:rsidRPr="00D70E57">
        <w:rPr>
          <w:rFonts w:eastAsia="Calibri"/>
          <w:color w:val="4C4747"/>
          <w:spacing w:val="0"/>
          <w:lang w:val="es-ES"/>
        </w:rPr>
        <w:t>226</w:t>
      </w:r>
      <w:r w:rsidRPr="00D70E57">
        <w:rPr>
          <w:rFonts w:eastAsia="Calibri"/>
          <w:color w:val="4C4747"/>
          <w:spacing w:val="0"/>
          <w:lang w:val="es-ES"/>
        </w:rPr>
        <w:t xml:space="preserve"> cooperativas. Además, esta dirección tramitó el ingreso de </w:t>
      </w:r>
      <w:r w:rsidR="00D70E57" w:rsidRPr="00D70E57">
        <w:rPr>
          <w:rFonts w:eastAsia="Calibri"/>
          <w:color w:val="4C4747"/>
          <w:spacing w:val="0"/>
          <w:lang w:val="es-ES"/>
        </w:rPr>
        <w:t>449</w:t>
      </w:r>
      <w:r w:rsidRPr="00D70E57">
        <w:rPr>
          <w:rFonts w:eastAsia="Calibri"/>
          <w:color w:val="4C4747"/>
          <w:spacing w:val="0"/>
          <w:lang w:val="es-ES"/>
        </w:rPr>
        <w:t xml:space="preserve"> comunicaciones para el cobro de la Reserva Educativa.</w:t>
      </w:r>
    </w:p>
    <w:p w14:paraId="1D028070" w14:textId="116E5432" w:rsidR="00251FE4" w:rsidRPr="00251FE4" w:rsidRDefault="00251FE4" w:rsidP="00251FE4">
      <w:pPr>
        <w:spacing w:line="360" w:lineRule="auto"/>
        <w:jc w:val="both"/>
        <w:rPr>
          <w:rFonts w:eastAsia="Calibri"/>
          <w:color w:val="4C4747"/>
          <w:spacing w:val="0"/>
          <w:lang w:val="es-ES"/>
        </w:rPr>
      </w:pPr>
      <w:r w:rsidRPr="00251FE4">
        <w:rPr>
          <w:rFonts w:eastAsia="Calibri"/>
          <w:color w:val="4C4747"/>
          <w:spacing w:val="0"/>
          <w:lang w:val="es-ES"/>
        </w:rPr>
        <w:t xml:space="preserve">En el marco de las supervisiones realizadas durante este año, la </w:t>
      </w:r>
      <w:r w:rsidR="00E80E05" w:rsidRPr="00251FE4">
        <w:rPr>
          <w:rFonts w:eastAsia="Calibri"/>
          <w:color w:val="4C4747"/>
          <w:spacing w:val="0"/>
          <w:lang w:val="es-ES"/>
        </w:rPr>
        <w:t xml:space="preserve">dirección </w:t>
      </w:r>
      <w:r w:rsidRPr="00251FE4">
        <w:rPr>
          <w:rFonts w:eastAsia="Calibri"/>
          <w:color w:val="4C4747"/>
          <w:spacing w:val="0"/>
          <w:lang w:val="es-ES"/>
        </w:rPr>
        <w:t>de Supervisión de Riesgo</w:t>
      </w:r>
      <w:r w:rsidR="00957E46">
        <w:rPr>
          <w:rFonts w:eastAsia="Calibri"/>
          <w:color w:val="4C4747"/>
          <w:spacing w:val="0"/>
          <w:lang w:val="es-ES"/>
        </w:rPr>
        <w:t xml:space="preserve"> Integral</w:t>
      </w:r>
      <w:r w:rsidRPr="00251FE4">
        <w:rPr>
          <w:rFonts w:eastAsia="Calibri"/>
          <w:color w:val="4C4747"/>
          <w:spacing w:val="0"/>
          <w:lang w:val="es-ES"/>
        </w:rPr>
        <w:t xml:space="preserve"> y Prevención de Lavado de </w:t>
      </w:r>
      <w:r w:rsidR="00C85333" w:rsidRPr="00251FE4">
        <w:rPr>
          <w:rFonts w:eastAsia="Calibri"/>
          <w:color w:val="4C4747"/>
          <w:spacing w:val="0"/>
          <w:lang w:val="es-ES"/>
        </w:rPr>
        <w:t>Activos</w:t>
      </w:r>
      <w:r w:rsidRPr="00251FE4">
        <w:rPr>
          <w:rFonts w:eastAsia="Calibri"/>
          <w:color w:val="4C4747"/>
          <w:spacing w:val="0"/>
          <w:lang w:val="es-ES"/>
        </w:rPr>
        <w:t xml:space="preserve"> alcanzó </w:t>
      </w:r>
      <w:r w:rsidR="00957E46">
        <w:rPr>
          <w:rFonts w:eastAsia="Calibri"/>
          <w:color w:val="4C4747"/>
          <w:spacing w:val="0"/>
          <w:lang w:val="es-ES"/>
        </w:rPr>
        <w:t>68</w:t>
      </w:r>
      <w:r w:rsidRPr="00251FE4">
        <w:rPr>
          <w:rFonts w:eastAsia="Calibri"/>
          <w:color w:val="4C4747"/>
          <w:spacing w:val="0"/>
          <w:lang w:val="es-ES"/>
        </w:rPr>
        <w:t xml:space="preserve"> supervisiones </w:t>
      </w:r>
      <w:r w:rsidRPr="00251FE4">
        <w:rPr>
          <w:rFonts w:eastAsia="Calibri"/>
          <w:i/>
          <w:color w:val="4C4747"/>
          <w:spacing w:val="0"/>
          <w:lang w:val="es-ES"/>
        </w:rPr>
        <w:t>In situ</w:t>
      </w:r>
      <w:r w:rsidRPr="00251FE4">
        <w:rPr>
          <w:rFonts w:eastAsia="Calibri"/>
          <w:color w:val="4C4747"/>
          <w:spacing w:val="0"/>
          <w:lang w:val="es-ES"/>
        </w:rPr>
        <w:t xml:space="preserve"> en materia de lavado de activos a cooperativas y </w:t>
      </w:r>
      <w:r w:rsidR="00957E46">
        <w:rPr>
          <w:rFonts w:eastAsia="Calibri"/>
          <w:color w:val="4C4747"/>
          <w:spacing w:val="0"/>
          <w:lang w:val="es-ES"/>
        </w:rPr>
        <w:t xml:space="preserve">265 </w:t>
      </w:r>
      <w:r w:rsidRPr="00251FE4">
        <w:rPr>
          <w:rFonts w:eastAsia="Calibri"/>
          <w:color w:val="4C4747"/>
          <w:spacing w:val="0"/>
          <w:lang w:val="es-ES"/>
        </w:rPr>
        <w:t xml:space="preserve">supervisiones </w:t>
      </w:r>
      <w:r w:rsidRPr="00251FE4">
        <w:rPr>
          <w:rFonts w:eastAsia="Calibri"/>
          <w:i/>
          <w:color w:val="4C4747"/>
          <w:spacing w:val="0"/>
          <w:lang w:val="es-ES"/>
        </w:rPr>
        <w:t>Extra Situ</w:t>
      </w:r>
      <w:r w:rsidRPr="00251FE4">
        <w:rPr>
          <w:rFonts w:eastAsia="Calibri"/>
          <w:color w:val="4C4747"/>
          <w:spacing w:val="0"/>
          <w:lang w:val="es-ES"/>
        </w:rPr>
        <w:t>, según las actividades formuladas en su Plan Operativo Anual.</w:t>
      </w:r>
    </w:p>
    <w:p w14:paraId="04061BF0" w14:textId="77777777" w:rsidR="00251FE4" w:rsidRPr="00251FE4" w:rsidRDefault="00251FE4" w:rsidP="00251FE4">
      <w:pPr>
        <w:spacing w:line="360" w:lineRule="auto"/>
        <w:jc w:val="both"/>
        <w:rPr>
          <w:rFonts w:eastAsia="Calibri"/>
          <w:color w:val="4C4747"/>
          <w:spacing w:val="0"/>
          <w:lang w:val="es-ES"/>
        </w:rPr>
      </w:pPr>
      <w:r w:rsidRPr="00251FE4">
        <w:rPr>
          <w:rFonts w:eastAsia="Calibri"/>
          <w:color w:val="4C4747"/>
          <w:spacing w:val="0"/>
          <w:lang w:val="es-ES"/>
        </w:rPr>
        <w:t>El IDECOOP ha trabajado, además, en mejoras para la ejecución de las políticas públicas a través de mecanismos para elevar los niveles de transparencia institucional:</w:t>
      </w:r>
    </w:p>
    <w:p w14:paraId="796A7218" w14:textId="57D381B0" w:rsidR="00251FE4" w:rsidRPr="00251FE4" w:rsidRDefault="00251FE4" w:rsidP="00251FE4">
      <w:pPr>
        <w:numPr>
          <w:ilvl w:val="0"/>
          <w:numId w:val="1"/>
        </w:numPr>
        <w:spacing w:line="360" w:lineRule="auto"/>
        <w:contextualSpacing/>
        <w:jc w:val="both"/>
        <w:rPr>
          <w:rFonts w:eastAsia="Calibri"/>
          <w:color w:val="4C4747"/>
          <w:spacing w:val="0"/>
          <w:lang w:val="es-ES"/>
        </w:rPr>
      </w:pPr>
      <w:r w:rsidRPr="00251FE4">
        <w:rPr>
          <w:rFonts w:eastAsia="Calibri"/>
          <w:color w:val="4C4747"/>
          <w:spacing w:val="0"/>
          <w:lang w:val="es-ES"/>
        </w:rPr>
        <w:t xml:space="preserve">Reportes de cumplimiento </w:t>
      </w:r>
      <w:r w:rsidR="00F77613">
        <w:rPr>
          <w:rFonts w:eastAsia="Calibri"/>
          <w:color w:val="4C4747"/>
          <w:spacing w:val="0"/>
          <w:lang w:val="es-ES"/>
        </w:rPr>
        <w:t>d</w:t>
      </w:r>
      <w:r w:rsidRPr="00251FE4">
        <w:rPr>
          <w:rFonts w:eastAsia="Calibri"/>
          <w:color w:val="4C4747"/>
          <w:spacing w:val="0"/>
          <w:lang w:val="es-ES"/>
        </w:rPr>
        <w:t xml:space="preserve">el </w:t>
      </w:r>
      <w:r w:rsidR="00E80E05" w:rsidRPr="00E80E05">
        <w:rPr>
          <w:rFonts w:eastAsia="Calibri"/>
          <w:color w:val="4C4747"/>
          <w:spacing w:val="0"/>
        </w:rPr>
        <w:t>Sistema de Monitoreo de la Administración Pública</w:t>
      </w:r>
      <w:r w:rsidR="00E80E05">
        <w:rPr>
          <w:rFonts w:eastAsia="Calibri"/>
          <w:color w:val="4C4747"/>
          <w:spacing w:val="0"/>
        </w:rPr>
        <w:t xml:space="preserve"> </w:t>
      </w:r>
      <w:r w:rsidRPr="00251FE4">
        <w:rPr>
          <w:rFonts w:eastAsia="Calibri"/>
          <w:color w:val="4C4747"/>
          <w:spacing w:val="0"/>
          <w:lang w:val="es-ES"/>
        </w:rPr>
        <w:t>(SISMAP</w:t>
      </w:r>
      <w:r w:rsidR="00C85333" w:rsidRPr="00251FE4">
        <w:rPr>
          <w:rFonts w:eastAsia="Calibri"/>
          <w:color w:val="4C4747"/>
          <w:spacing w:val="0"/>
          <w:lang w:val="es-ES"/>
        </w:rPr>
        <w:t>)</w:t>
      </w:r>
      <w:r w:rsidR="00C85333">
        <w:rPr>
          <w:rFonts w:eastAsia="Calibri"/>
          <w:color w:val="4C4747"/>
          <w:spacing w:val="0"/>
          <w:lang w:val="es-ES"/>
        </w:rPr>
        <w:t xml:space="preserve">, </w:t>
      </w:r>
      <w:r w:rsidR="00C85333" w:rsidRPr="00251FE4">
        <w:rPr>
          <w:rFonts w:eastAsia="Calibri"/>
          <w:color w:val="4C4747"/>
          <w:spacing w:val="0"/>
          <w:lang w:val="es-ES"/>
        </w:rPr>
        <w:t>con</w:t>
      </w:r>
      <w:r w:rsidR="00F77613">
        <w:rPr>
          <w:rFonts w:eastAsia="Calibri"/>
          <w:color w:val="4C4747"/>
          <w:spacing w:val="0"/>
          <w:lang w:val="es-ES"/>
        </w:rPr>
        <w:t xml:space="preserve"> una</w:t>
      </w:r>
      <w:r w:rsidRPr="00251FE4">
        <w:rPr>
          <w:rFonts w:eastAsia="Calibri"/>
          <w:color w:val="4C4747"/>
          <w:spacing w:val="0"/>
          <w:lang w:val="es-ES"/>
        </w:rPr>
        <w:t xml:space="preserve"> puntuación de </w:t>
      </w:r>
      <w:r w:rsidR="00957E46">
        <w:rPr>
          <w:rFonts w:eastAsia="Calibri"/>
          <w:color w:val="4C4747"/>
          <w:spacing w:val="0"/>
          <w:lang w:val="es-ES"/>
        </w:rPr>
        <w:t>80.93</w:t>
      </w:r>
      <w:r w:rsidRPr="00251FE4">
        <w:rPr>
          <w:rFonts w:eastAsia="Calibri"/>
          <w:color w:val="4C4747"/>
          <w:spacing w:val="0"/>
          <w:lang w:val="es-ES"/>
        </w:rPr>
        <w:t xml:space="preserve">% al mes de </w:t>
      </w:r>
      <w:r w:rsidR="00F77613">
        <w:rPr>
          <w:rFonts w:eastAsia="Calibri"/>
          <w:color w:val="4C4747"/>
          <w:spacing w:val="0"/>
          <w:lang w:val="es-ES"/>
        </w:rPr>
        <w:t>d</w:t>
      </w:r>
      <w:r w:rsidRPr="00251FE4">
        <w:rPr>
          <w:rFonts w:eastAsia="Calibri"/>
          <w:color w:val="4C4747"/>
          <w:spacing w:val="0"/>
          <w:lang w:val="es-ES"/>
        </w:rPr>
        <w:t>i</w:t>
      </w:r>
      <w:r w:rsidR="00F77613">
        <w:rPr>
          <w:rFonts w:eastAsia="Calibri"/>
          <w:color w:val="4C4747"/>
          <w:spacing w:val="0"/>
          <w:lang w:val="es-ES"/>
        </w:rPr>
        <w:t>ci</w:t>
      </w:r>
      <w:r w:rsidRPr="00251FE4">
        <w:rPr>
          <w:rFonts w:eastAsia="Calibri"/>
          <w:color w:val="4C4747"/>
          <w:spacing w:val="0"/>
          <w:lang w:val="es-ES"/>
        </w:rPr>
        <w:t>embre</w:t>
      </w:r>
      <w:r w:rsidR="00C85333">
        <w:rPr>
          <w:rFonts w:eastAsia="Calibri"/>
          <w:color w:val="4C4747"/>
          <w:spacing w:val="0"/>
          <w:lang w:val="es-ES"/>
        </w:rPr>
        <w:t>, con un aumento de 13.61</w:t>
      </w:r>
      <w:r w:rsidR="00C85333" w:rsidRPr="00251FE4">
        <w:rPr>
          <w:rFonts w:eastAsia="Calibri"/>
          <w:color w:val="4C4747"/>
          <w:spacing w:val="0"/>
          <w:lang w:val="es-ES"/>
        </w:rPr>
        <w:t>%</w:t>
      </w:r>
      <w:r w:rsidR="00C85333">
        <w:rPr>
          <w:rFonts w:eastAsia="Calibri"/>
          <w:color w:val="4C4747"/>
          <w:spacing w:val="0"/>
          <w:lang w:val="es-ES"/>
        </w:rPr>
        <w:t xml:space="preserve"> en comparación con el corte de sep-dic 2024 de 67.32</w:t>
      </w:r>
      <w:r w:rsidR="00C85333" w:rsidRPr="00251FE4">
        <w:rPr>
          <w:rFonts w:eastAsia="Calibri"/>
          <w:color w:val="4C4747"/>
          <w:spacing w:val="0"/>
          <w:lang w:val="es-ES"/>
        </w:rPr>
        <w:t>%</w:t>
      </w:r>
      <w:r w:rsidRPr="00251FE4">
        <w:rPr>
          <w:rFonts w:eastAsia="Calibri"/>
          <w:color w:val="4C4747"/>
          <w:spacing w:val="0"/>
          <w:lang w:val="es-ES"/>
        </w:rPr>
        <w:t>.</w:t>
      </w:r>
    </w:p>
    <w:p w14:paraId="5C4ECE78" w14:textId="521FC264" w:rsidR="00251FE4" w:rsidRDefault="00251FE4" w:rsidP="00251FE4">
      <w:pPr>
        <w:numPr>
          <w:ilvl w:val="0"/>
          <w:numId w:val="1"/>
        </w:numPr>
        <w:spacing w:line="360" w:lineRule="auto"/>
        <w:contextualSpacing/>
        <w:jc w:val="both"/>
        <w:rPr>
          <w:rFonts w:eastAsia="Calibri"/>
          <w:color w:val="4C4747"/>
          <w:spacing w:val="0"/>
          <w:lang w:val="es-ES"/>
        </w:rPr>
      </w:pPr>
      <w:r w:rsidRPr="00251FE4">
        <w:rPr>
          <w:rFonts w:eastAsia="Calibri"/>
          <w:color w:val="4C4747"/>
          <w:spacing w:val="0"/>
          <w:lang w:val="es-ES"/>
        </w:rPr>
        <w:t xml:space="preserve">Reportes y carga de evidencias al sistema de monitoreo de las Normas Básicas de Control Interno (NOBACI), con una puntuación de </w:t>
      </w:r>
      <w:r w:rsidR="00957E46">
        <w:rPr>
          <w:rFonts w:eastAsia="Calibri"/>
          <w:color w:val="4C4747"/>
          <w:spacing w:val="0"/>
          <w:lang w:val="es-ES"/>
        </w:rPr>
        <w:t>6</w:t>
      </w:r>
      <w:r w:rsidR="00C85333">
        <w:rPr>
          <w:rFonts w:eastAsia="Calibri"/>
          <w:color w:val="4C4747"/>
          <w:spacing w:val="0"/>
          <w:lang w:val="es-ES"/>
        </w:rPr>
        <w:t>5.68</w:t>
      </w:r>
      <w:r w:rsidRPr="00251FE4">
        <w:rPr>
          <w:rFonts w:eastAsia="Calibri"/>
          <w:color w:val="4C4747"/>
          <w:spacing w:val="0"/>
          <w:lang w:val="es-ES"/>
        </w:rPr>
        <w:t>%</w:t>
      </w:r>
      <w:r w:rsidR="00957E46">
        <w:rPr>
          <w:rFonts w:eastAsia="Calibri"/>
          <w:color w:val="4C4747"/>
          <w:spacing w:val="0"/>
          <w:lang w:val="es-ES"/>
        </w:rPr>
        <w:t xml:space="preserve"> al mes de </w:t>
      </w:r>
      <w:r w:rsidR="00C85333">
        <w:rPr>
          <w:rFonts w:eastAsia="Calibri"/>
          <w:color w:val="4C4747"/>
          <w:spacing w:val="0"/>
          <w:lang w:val="es-ES"/>
        </w:rPr>
        <w:t>diciembre, con un aumento de 27.83%</w:t>
      </w:r>
      <w:r w:rsidR="00C85333" w:rsidRPr="00C85333">
        <w:rPr>
          <w:rFonts w:eastAsia="Calibri"/>
          <w:color w:val="4C4747"/>
          <w:spacing w:val="0"/>
          <w:lang w:val="es-ES"/>
        </w:rPr>
        <w:t xml:space="preserve"> </w:t>
      </w:r>
      <w:r w:rsidR="00C85333">
        <w:rPr>
          <w:rFonts w:eastAsia="Calibri"/>
          <w:color w:val="4C4747"/>
          <w:spacing w:val="0"/>
          <w:lang w:val="es-ES"/>
        </w:rPr>
        <w:t>en comparación con el corte de sep-dic 2024 de 37.85%</w:t>
      </w:r>
      <w:r w:rsidR="00957E46">
        <w:rPr>
          <w:rFonts w:eastAsia="Calibri"/>
          <w:color w:val="4C4747"/>
          <w:spacing w:val="0"/>
          <w:lang w:val="es-ES"/>
        </w:rPr>
        <w:t>.</w:t>
      </w:r>
    </w:p>
    <w:p w14:paraId="1789314D" w14:textId="77777777" w:rsidR="00F77613" w:rsidRDefault="00F77613" w:rsidP="00F77613">
      <w:pPr>
        <w:spacing w:line="360" w:lineRule="auto"/>
        <w:ind w:left="720"/>
        <w:contextualSpacing/>
        <w:jc w:val="both"/>
        <w:rPr>
          <w:rFonts w:eastAsia="Calibri"/>
          <w:color w:val="4C4747"/>
          <w:spacing w:val="0"/>
          <w:lang w:val="es-ES"/>
        </w:rPr>
      </w:pPr>
    </w:p>
    <w:p w14:paraId="6DB92100" w14:textId="68656A65" w:rsidR="00F77613" w:rsidRDefault="00F77613" w:rsidP="00F77613">
      <w:pPr>
        <w:numPr>
          <w:ilvl w:val="0"/>
          <w:numId w:val="1"/>
        </w:numPr>
        <w:spacing w:line="360" w:lineRule="auto"/>
        <w:contextualSpacing/>
        <w:jc w:val="both"/>
        <w:rPr>
          <w:rFonts w:eastAsia="Calibri"/>
          <w:color w:val="4C4747"/>
          <w:spacing w:val="0"/>
          <w:lang w:val="es-ES"/>
        </w:rPr>
      </w:pPr>
      <w:r w:rsidRPr="00251FE4">
        <w:rPr>
          <w:rFonts w:eastAsia="Calibri"/>
          <w:color w:val="4C4747"/>
          <w:spacing w:val="0"/>
          <w:lang w:val="es-ES"/>
        </w:rPr>
        <w:lastRenderedPageBreak/>
        <w:t>Reportes y carga de evidencias al sistema</w:t>
      </w:r>
      <w:r>
        <w:rPr>
          <w:rFonts w:eastAsia="Calibri"/>
          <w:color w:val="4C4747"/>
          <w:spacing w:val="0"/>
          <w:lang w:val="es-ES"/>
        </w:rPr>
        <w:t xml:space="preserve"> del Índice de Control Interno, ICI, </w:t>
      </w:r>
      <w:r w:rsidRPr="00251FE4">
        <w:rPr>
          <w:rFonts w:eastAsia="Calibri"/>
          <w:color w:val="4C4747"/>
          <w:spacing w:val="0"/>
          <w:lang w:val="es-ES"/>
        </w:rPr>
        <w:t xml:space="preserve">con una puntuación de </w:t>
      </w:r>
      <w:r>
        <w:rPr>
          <w:rFonts w:eastAsia="Calibri"/>
          <w:color w:val="4C4747"/>
          <w:spacing w:val="0"/>
          <w:lang w:val="es-ES"/>
        </w:rPr>
        <w:t>90.60</w:t>
      </w:r>
      <w:r w:rsidRPr="00251FE4">
        <w:rPr>
          <w:rFonts w:eastAsia="Calibri"/>
          <w:color w:val="4C4747"/>
          <w:spacing w:val="0"/>
          <w:lang w:val="es-ES"/>
        </w:rPr>
        <w:t>%</w:t>
      </w:r>
      <w:r>
        <w:rPr>
          <w:rFonts w:eastAsia="Calibri"/>
          <w:color w:val="4C4747"/>
          <w:spacing w:val="0"/>
          <w:lang w:val="es-ES"/>
        </w:rPr>
        <w:t xml:space="preserve"> al mes de diciembre, con un aumento de 30.11%</w:t>
      </w:r>
      <w:r w:rsidRPr="00C85333">
        <w:rPr>
          <w:rFonts w:eastAsia="Calibri"/>
          <w:color w:val="4C4747"/>
          <w:spacing w:val="0"/>
          <w:lang w:val="es-ES"/>
        </w:rPr>
        <w:t xml:space="preserve"> </w:t>
      </w:r>
      <w:r>
        <w:rPr>
          <w:rFonts w:eastAsia="Calibri"/>
          <w:color w:val="4C4747"/>
          <w:spacing w:val="0"/>
          <w:lang w:val="es-ES"/>
        </w:rPr>
        <w:t>en comparación con el corte de sep-dic 2024 de 60.49%.</w:t>
      </w:r>
    </w:p>
    <w:p w14:paraId="15C456F5" w14:textId="2F7E2902" w:rsidR="00F77613" w:rsidRDefault="00F77613" w:rsidP="00F77613">
      <w:pPr>
        <w:numPr>
          <w:ilvl w:val="0"/>
          <w:numId w:val="1"/>
        </w:numPr>
        <w:spacing w:line="360" w:lineRule="auto"/>
        <w:contextualSpacing/>
        <w:jc w:val="both"/>
        <w:rPr>
          <w:rFonts w:eastAsia="Calibri"/>
          <w:color w:val="4C4747"/>
          <w:spacing w:val="0"/>
          <w:lang w:val="es-ES"/>
        </w:rPr>
      </w:pPr>
      <w:r w:rsidRPr="00251FE4">
        <w:rPr>
          <w:rFonts w:eastAsia="Calibri"/>
          <w:color w:val="4C4747"/>
          <w:spacing w:val="0"/>
          <w:lang w:val="es-ES"/>
        </w:rPr>
        <w:t xml:space="preserve">Reportes y carga de evidencias al </w:t>
      </w:r>
      <w:r>
        <w:rPr>
          <w:rFonts w:eastAsia="Calibri"/>
          <w:color w:val="4C4747"/>
          <w:spacing w:val="0"/>
          <w:lang w:val="es-ES"/>
        </w:rPr>
        <w:t xml:space="preserve">SIGEF, para el Índice de Gestión Presupuestaria, IGP, </w:t>
      </w:r>
      <w:r w:rsidRPr="00251FE4">
        <w:rPr>
          <w:rFonts w:eastAsia="Calibri"/>
          <w:color w:val="4C4747"/>
          <w:spacing w:val="0"/>
          <w:lang w:val="es-ES"/>
        </w:rPr>
        <w:t xml:space="preserve">con una puntuación de </w:t>
      </w:r>
      <w:r>
        <w:rPr>
          <w:rFonts w:eastAsia="Calibri"/>
          <w:color w:val="4C4747"/>
          <w:spacing w:val="0"/>
          <w:lang w:val="es-ES"/>
        </w:rPr>
        <w:t>77</w:t>
      </w:r>
      <w:r w:rsidRPr="00251FE4">
        <w:rPr>
          <w:rFonts w:eastAsia="Calibri"/>
          <w:color w:val="4C4747"/>
          <w:spacing w:val="0"/>
          <w:lang w:val="es-ES"/>
        </w:rPr>
        <w:t>%</w:t>
      </w:r>
      <w:r>
        <w:rPr>
          <w:rFonts w:eastAsia="Calibri"/>
          <w:color w:val="4C4747"/>
          <w:spacing w:val="0"/>
          <w:lang w:val="es-ES"/>
        </w:rPr>
        <w:t xml:space="preserve"> al mes de diciembre, con un aumento de 33%</w:t>
      </w:r>
      <w:r w:rsidRPr="00C85333">
        <w:rPr>
          <w:rFonts w:eastAsia="Calibri"/>
          <w:color w:val="4C4747"/>
          <w:spacing w:val="0"/>
          <w:lang w:val="es-ES"/>
        </w:rPr>
        <w:t xml:space="preserve"> </w:t>
      </w:r>
      <w:r>
        <w:rPr>
          <w:rFonts w:eastAsia="Calibri"/>
          <w:color w:val="4C4747"/>
          <w:spacing w:val="0"/>
          <w:lang w:val="es-ES"/>
        </w:rPr>
        <w:t>en comparación con el corte de sep-dic 2024 de 44%.</w:t>
      </w:r>
    </w:p>
    <w:p w14:paraId="6AE2B856" w14:textId="68359BD8" w:rsidR="00817359" w:rsidRDefault="00C85333" w:rsidP="00251FE4">
      <w:pPr>
        <w:numPr>
          <w:ilvl w:val="0"/>
          <w:numId w:val="1"/>
        </w:numPr>
        <w:spacing w:line="360" w:lineRule="auto"/>
        <w:contextualSpacing/>
        <w:jc w:val="both"/>
        <w:rPr>
          <w:rFonts w:eastAsia="Calibri"/>
          <w:color w:val="4C4747"/>
          <w:spacing w:val="0"/>
          <w:lang w:val="es-ES"/>
        </w:rPr>
      </w:pPr>
      <w:r>
        <w:rPr>
          <w:rFonts w:eastAsia="Calibri"/>
          <w:color w:val="4C4747"/>
          <w:spacing w:val="0"/>
          <w:lang w:val="es-ES"/>
        </w:rPr>
        <w:t>Lanzamiento de la Carta Compromiso al Ciudadano 2024-2026, con un 100</w:t>
      </w:r>
      <w:r w:rsidR="00817359">
        <w:rPr>
          <w:rFonts w:eastAsia="Calibri"/>
          <w:color w:val="4C4747"/>
          <w:spacing w:val="0"/>
          <w:lang w:val="es-ES"/>
        </w:rPr>
        <w:t xml:space="preserve">% </w:t>
      </w:r>
      <w:r>
        <w:rPr>
          <w:rFonts w:eastAsia="Calibri"/>
          <w:color w:val="4C4747"/>
          <w:spacing w:val="0"/>
          <w:lang w:val="es-ES"/>
        </w:rPr>
        <w:t>de cumplimiento</w:t>
      </w:r>
      <w:r w:rsidR="00817359">
        <w:rPr>
          <w:rFonts w:eastAsia="Calibri"/>
          <w:color w:val="4C4747"/>
          <w:spacing w:val="0"/>
          <w:lang w:val="es-ES"/>
        </w:rPr>
        <w:t xml:space="preserve"> de los lineamientos establecidos para su aprobación, en cuanto al proceso de evaluación anual2025., 99 % de satisfacción por parte del Ministerio de Administración Publica</w:t>
      </w:r>
    </w:p>
    <w:p w14:paraId="1FF0DE5B" w14:textId="77777777" w:rsidR="00251FE4" w:rsidRPr="00251FE4" w:rsidRDefault="00251FE4" w:rsidP="00251FE4">
      <w:pPr>
        <w:spacing w:line="360" w:lineRule="auto"/>
        <w:ind w:left="1080"/>
        <w:contextualSpacing/>
        <w:jc w:val="both"/>
        <w:rPr>
          <w:rFonts w:eastAsia="Calibri"/>
          <w:bCs/>
          <w:iCs/>
          <w:color w:val="4C4747"/>
          <w:spacing w:val="0"/>
        </w:rPr>
      </w:pPr>
    </w:p>
    <w:p w14:paraId="768F03B9" w14:textId="77777777" w:rsidR="00251FE4" w:rsidRPr="007C3227" w:rsidRDefault="00251FE4" w:rsidP="007C3227">
      <w:pPr>
        <w:shd w:val="clear" w:color="auto" w:fill="FFFFFF" w:themeFill="background1"/>
        <w:spacing w:before="240" w:after="0" w:line="360" w:lineRule="auto"/>
        <w:jc w:val="both"/>
        <w:rPr>
          <w:rFonts w:cstheme="minorBidi"/>
          <w:b/>
          <w:bCs/>
          <w:iCs/>
          <w:color w:val="4C4747"/>
          <w:spacing w:val="0"/>
        </w:rPr>
      </w:pPr>
      <w:r w:rsidRPr="007C3227">
        <w:rPr>
          <w:rFonts w:cstheme="minorBidi"/>
          <w:b/>
          <w:bCs/>
          <w:iCs/>
          <w:color w:val="4C4747"/>
          <w:spacing w:val="0"/>
        </w:rPr>
        <w:t>Aplicación Encuesta de Satisfacción de los Servicios Públicos</w:t>
      </w:r>
    </w:p>
    <w:p w14:paraId="451F3ECA" w14:textId="63CA3A6C" w:rsidR="007C3227" w:rsidRPr="007C3227" w:rsidRDefault="007C3227" w:rsidP="007C3227">
      <w:pPr>
        <w:spacing w:before="240" w:line="360" w:lineRule="auto"/>
        <w:jc w:val="both"/>
        <w:rPr>
          <w:rFonts w:eastAsia="Calibri"/>
          <w:bCs/>
          <w:iCs/>
          <w:color w:val="4C4747"/>
          <w:spacing w:val="0"/>
          <w:lang w:val="es-ES"/>
        </w:rPr>
      </w:pPr>
      <w:r w:rsidRPr="007C3227">
        <w:rPr>
          <w:rFonts w:eastAsia="Calibri"/>
          <w:bCs/>
          <w:iCs/>
          <w:color w:val="4C4747"/>
          <w:spacing w:val="0"/>
          <w:lang w:val="es-ES"/>
        </w:rPr>
        <w:t xml:space="preserve">El Departamento realizó la Encuesta de Satisfacción de los Servicios 2025, para evaluar la percepción ciudadana sobre la calidad de los servicios ofrecidos. Esta iniciativa responde a su compromiso con la mejora continua y a los lineamientos del Ministerio de Administración Pública (MAP). La encuesta, fue aplicada en el primer semestre de 2025 mediante la plataforma virtual del </w:t>
      </w:r>
      <w:r w:rsidR="00F77613" w:rsidRPr="007C3227">
        <w:rPr>
          <w:rFonts w:eastAsia="Calibri"/>
          <w:bCs/>
          <w:iCs/>
          <w:color w:val="4C4747"/>
          <w:spacing w:val="0"/>
          <w:lang w:val="es-ES"/>
        </w:rPr>
        <w:t xml:space="preserve">Observatorio </w:t>
      </w:r>
      <w:r w:rsidRPr="007C3227">
        <w:rPr>
          <w:rFonts w:eastAsia="Calibri"/>
          <w:bCs/>
          <w:iCs/>
          <w:color w:val="4C4747"/>
          <w:spacing w:val="0"/>
          <w:lang w:val="es-ES"/>
        </w:rPr>
        <w:t xml:space="preserve">de Servicios Públicos, permitiendo obtener una muestra representativa de los usuarios encuestado.  </w:t>
      </w:r>
    </w:p>
    <w:p w14:paraId="13FDD9B5" w14:textId="33F213C4" w:rsidR="007C3227" w:rsidRPr="007C3227" w:rsidRDefault="007C3227" w:rsidP="007C3227">
      <w:pPr>
        <w:spacing w:before="240" w:after="0" w:line="360" w:lineRule="auto"/>
        <w:jc w:val="both"/>
        <w:rPr>
          <w:rFonts w:eastAsia="Calibri"/>
          <w:bCs/>
          <w:iCs/>
          <w:color w:val="4C4747"/>
          <w:spacing w:val="0"/>
          <w:lang w:val="es-ES"/>
        </w:rPr>
      </w:pPr>
      <w:r w:rsidRPr="007C3227">
        <w:rPr>
          <w:rFonts w:eastAsia="Calibri"/>
          <w:bCs/>
          <w:iCs/>
          <w:color w:val="4C4747"/>
          <w:spacing w:val="0"/>
          <w:lang w:val="es-ES"/>
        </w:rPr>
        <w:t>Se evaluaron aspectos como puntualidad, amabilidad, claridad de la información, accesibilidad y capacidad de respuesta. Los resultados se analizaron por tipo de servicio y canal de atención. En la encuesta obtuvimos un índice de satisfacción General de un 81.72% sumando un total de 82 puntos en el sistema SISMAP</w:t>
      </w:r>
      <w:r w:rsidR="00F77613">
        <w:rPr>
          <w:rFonts w:eastAsia="Calibri"/>
          <w:bCs/>
          <w:iCs/>
          <w:color w:val="4C4747"/>
          <w:spacing w:val="0"/>
          <w:lang w:val="es-ES"/>
        </w:rPr>
        <w:t xml:space="preserve">, en comparación con el 2024 de 72%, para un aumento de </w:t>
      </w:r>
      <w:r w:rsidR="003131B9">
        <w:rPr>
          <w:rFonts w:eastAsia="Calibri"/>
          <w:bCs/>
          <w:iCs/>
          <w:color w:val="4C4747"/>
          <w:spacing w:val="0"/>
          <w:lang w:val="es-ES"/>
        </w:rPr>
        <w:t>10 %</w:t>
      </w:r>
      <w:r w:rsidRPr="007C3227">
        <w:rPr>
          <w:rFonts w:eastAsia="Calibri"/>
          <w:bCs/>
          <w:iCs/>
          <w:color w:val="4C4747"/>
          <w:spacing w:val="0"/>
          <w:lang w:val="es-ES"/>
        </w:rPr>
        <w:t>.</w:t>
      </w:r>
    </w:p>
    <w:p w14:paraId="3C45D301" w14:textId="77777777" w:rsidR="00251FE4" w:rsidRPr="00251FE4" w:rsidRDefault="00251FE4" w:rsidP="00251FE4">
      <w:pPr>
        <w:spacing w:line="360" w:lineRule="auto"/>
        <w:ind w:left="851"/>
        <w:contextualSpacing/>
        <w:jc w:val="both"/>
        <w:rPr>
          <w:rFonts w:eastAsia="Calibri"/>
          <w:bCs/>
          <w:iCs/>
          <w:color w:val="4C4747"/>
          <w:spacing w:val="0"/>
          <w:lang w:val="es-ES"/>
        </w:rPr>
      </w:pPr>
    </w:p>
    <w:p w14:paraId="5DBC931F" w14:textId="77777777" w:rsidR="00251FE4" w:rsidRPr="00251FE4" w:rsidRDefault="00251FE4" w:rsidP="00251FE4">
      <w:pPr>
        <w:spacing w:line="360" w:lineRule="auto"/>
        <w:jc w:val="both"/>
        <w:rPr>
          <w:b/>
          <w:color w:val="4C4747"/>
          <w:spacing w:val="0"/>
        </w:rPr>
      </w:pPr>
      <w:r w:rsidRPr="00251FE4">
        <w:rPr>
          <w:rFonts w:cstheme="minorBidi"/>
          <w:b/>
          <w:bCs/>
          <w:iCs/>
          <w:color w:val="4C4747"/>
          <w:spacing w:val="0"/>
        </w:rPr>
        <w:t>Sistema 311 de re</w:t>
      </w:r>
      <w:r w:rsidRPr="00251FE4">
        <w:rPr>
          <w:b/>
          <w:color w:val="4C4747"/>
          <w:spacing w:val="0"/>
        </w:rPr>
        <w:t>gistro de Denuncias, Reclamaciones y Sugerencias</w:t>
      </w:r>
    </w:p>
    <w:p w14:paraId="2664EA39" w14:textId="471C45EF" w:rsidR="00251FE4" w:rsidRPr="00251FE4" w:rsidRDefault="00251FE4" w:rsidP="00251FE4">
      <w:pPr>
        <w:spacing w:line="360" w:lineRule="auto"/>
        <w:jc w:val="both"/>
        <w:rPr>
          <w:rFonts w:eastAsia="Calibri"/>
          <w:bCs/>
          <w:iCs/>
          <w:color w:val="4C4747"/>
          <w:spacing w:val="0"/>
          <w:lang w:val="es-ES"/>
        </w:rPr>
      </w:pPr>
      <w:r w:rsidRPr="00251FE4">
        <w:rPr>
          <w:rFonts w:eastAsia="Calibri"/>
          <w:bCs/>
          <w:iCs/>
          <w:color w:val="4C4747"/>
          <w:spacing w:val="0"/>
          <w:lang w:val="es-ES"/>
        </w:rPr>
        <w:t xml:space="preserve">El Sistema 311 de registro de Denuncias, Quejas Reclamaciones y Sugerencias, tiene como finalidad permitir al ciudadano realizar sus denuncias, quejas o reclamaciones referentes a cualquier entidad o servidor del Gobierno de la </w:t>
      </w:r>
      <w:r w:rsidRPr="00251FE4">
        <w:rPr>
          <w:rFonts w:eastAsia="Calibri"/>
          <w:bCs/>
          <w:iCs/>
          <w:color w:val="4C4747"/>
          <w:spacing w:val="0"/>
          <w:lang w:val="es-ES"/>
        </w:rPr>
        <w:lastRenderedPageBreak/>
        <w:t>República Dominicana, para que las mismas puedan ser canalizadas a los organismos correspondientes.</w:t>
      </w:r>
    </w:p>
    <w:p w14:paraId="087A5E02" w14:textId="70BF2229" w:rsidR="00251FE4" w:rsidRPr="00251FE4" w:rsidRDefault="00251FE4" w:rsidP="00251FE4">
      <w:pPr>
        <w:spacing w:after="0" w:line="360" w:lineRule="auto"/>
        <w:jc w:val="both"/>
        <w:rPr>
          <w:rFonts w:eastAsia="Calibri"/>
          <w:bCs/>
          <w:iCs/>
          <w:color w:val="4C4747"/>
          <w:spacing w:val="0"/>
          <w:lang w:val="es-ES"/>
        </w:rPr>
      </w:pPr>
      <w:r w:rsidRPr="00251FE4">
        <w:rPr>
          <w:rFonts w:eastAsia="Calibri"/>
          <w:bCs/>
          <w:iCs/>
          <w:color w:val="4C4747"/>
          <w:spacing w:val="0"/>
          <w:lang w:val="es-ES"/>
        </w:rPr>
        <w:t>Durante el año 202</w:t>
      </w:r>
      <w:r w:rsidR="005E1190">
        <w:rPr>
          <w:rFonts w:eastAsia="Calibri"/>
          <w:bCs/>
          <w:iCs/>
          <w:color w:val="4C4747"/>
          <w:spacing w:val="0"/>
          <w:lang w:val="es-ES"/>
        </w:rPr>
        <w:t>5</w:t>
      </w:r>
      <w:r w:rsidRPr="00251FE4">
        <w:rPr>
          <w:rFonts w:eastAsia="Calibri"/>
          <w:bCs/>
          <w:iCs/>
          <w:color w:val="4C4747"/>
          <w:spacing w:val="0"/>
          <w:lang w:val="es-ES"/>
        </w:rPr>
        <w:t xml:space="preserve">, a través del Sistema 311 se han recibido las notificaciones siguientes: </w:t>
      </w:r>
    </w:p>
    <w:p w14:paraId="59752946" w14:textId="6569AC76" w:rsidR="00251FE4" w:rsidRPr="00251FE4" w:rsidRDefault="00251FE4">
      <w:pPr>
        <w:numPr>
          <w:ilvl w:val="0"/>
          <w:numId w:val="2"/>
        </w:numPr>
        <w:spacing w:after="0" w:line="360" w:lineRule="auto"/>
        <w:ind w:left="851" w:hanging="284"/>
        <w:contextualSpacing/>
        <w:jc w:val="both"/>
        <w:rPr>
          <w:rFonts w:eastAsia="Calibri"/>
          <w:bCs/>
          <w:iCs/>
          <w:color w:val="4C4747"/>
          <w:spacing w:val="0"/>
          <w:lang w:val="es-ES"/>
        </w:rPr>
      </w:pPr>
      <w:r w:rsidRPr="00251FE4">
        <w:rPr>
          <w:rFonts w:eastAsia="Calibri"/>
          <w:bCs/>
          <w:iCs/>
          <w:color w:val="4C4747"/>
          <w:spacing w:val="0"/>
          <w:lang w:val="es-ES"/>
        </w:rPr>
        <w:t>Quejas (</w:t>
      </w:r>
      <w:r w:rsidR="005E1190">
        <w:rPr>
          <w:rFonts w:eastAsia="Calibri"/>
          <w:bCs/>
          <w:iCs/>
          <w:color w:val="4C4747"/>
          <w:spacing w:val="0"/>
          <w:lang w:val="es-ES"/>
        </w:rPr>
        <w:t>9</w:t>
      </w:r>
      <w:r w:rsidRPr="00251FE4">
        <w:rPr>
          <w:rFonts w:eastAsia="Calibri"/>
          <w:bCs/>
          <w:iCs/>
          <w:color w:val="4C4747"/>
          <w:spacing w:val="0"/>
          <w:lang w:val="es-ES"/>
        </w:rPr>
        <w:t>)</w:t>
      </w:r>
    </w:p>
    <w:p w14:paraId="7EBD4542" w14:textId="4BACC657" w:rsidR="00251FE4" w:rsidRPr="00251FE4" w:rsidRDefault="00251FE4">
      <w:pPr>
        <w:numPr>
          <w:ilvl w:val="0"/>
          <w:numId w:val="2"/>
        </w:numPr>
        <w:spacing w:after="0" w:line="360" w:lineRule="auto"/>
        <w:ind w:left="851" w:hanging="284"/>
        <w:contextualSpacing/>
        <w:jc w:val="both"/>
        <w:rPr>
          <w:rFonts w:eastAsia="Calibri"/>
          <w:bCs/>
          <w:iCs/>
          <w:color w:val="4C4747"/>
          <w:spacing w:val="0"/>
          <w:lang w:val="es-ES"/>
        </w:rPr>
      </w:pPr>
      <w:r w:rsidRPr="00251FE4">
        <w:rPr>
          <w:rFonts w:eastAsia="Calibri"/>
          <w:bCs/>
          <w:iCs/>
          <w:color w:val="4C4747"/>
          <w:spacing w:val="0"/>
          <w:lang w:val="es-ES"/>
        </w:rPr>
        <w:t>Reclamaciones (</w:t>
      </w:r>
      <w:r w:rsidR="005E1190">
        <w:rPr>
          <w:rFonts w:eastAsia="Calibri"/>
          <w:bCs/>
          <w:iCs/>
          <w:color w:val="4C4747"/>
          <w:spacing w:val="0"/>
          <w:lang w:val="es-ES"/>
        </w:rPr>
        <w:t>38</w:t>
      </w:r>
      <w:r w:rsidRPr="00251FE4">
        <w:rPr>
          <w:rFonts w:eastAsia="Calibri"/>
          <w:bCs/>
          <w:iCs/>
          <w:color w:val="4C4747"/>
          <w:spacing w:val="0"/>
          <w:lang w:val="es-ES"/>
        </w:rPr>
        <w:t>)</w:t>
      </w:r>
    </w:p>
    <w:p w14:paraId="3E16E538" w14:textId="77777777" w:rsidR="00251FE4" w:rsidRPr="00251FE4" w:rsidRDefault="00251FE4">
      <w:pPr>
        <w:numPr>
          <w:ilvl w:val="0"/>
          <w:numId w:val="2"/>
        </w:numPr>
        <w:spacing w:before="240" w:line="360" w:lineRule="auto"/>
        <w:ind w:left="851" w:hanging="284"/>
        <w:contextualSpacing/>
        <w:jc w:val="both"/>
        <w:rPr>
          <w:rFonts w:eastAsia="Calibri"/>
          <w:bCs/>
          <w:iCs/>
          <w:color w:val="4C4747"/>
          <w:spacing w:val="0"/>
          <w:lang w:val="es-ES"/>
        </w:rPr>
      </w:pPr>
      <w:r w:rsidRPr="00251FE4">
        <w:rPr>
          <w:rFonts w:eastAsia="Calibri"/>
          <w:bCs/>
          <w:iCs/>
          <w:color w:val="4C4747"/>
          <w:spacing w:val="0"/>
          <w:lang w:val="es-ES"/>
        </w:rPr>
        <w:t>Sugerencias (0)</w:t>
      </w:r>
    </w:p>
    <w:p w14:paraId="76C474F8" w14:textId="1AA6911C" w:rsidR="0003329D" w:rsidRDefault="00251FE4" w:rsidP="00251FE4">
      <w:pPr>
        <w:spacing w:line="360" w:lineRule="auto"/>
        <w:jc w:val="both"/>
        <w:rPr>
          <w:rFonts w:eastAsia="Calibri"/>
          <w:bCs/>
          <w:iCs/>
          <w:color w:val="4C4747"/>
          <w:spacing w:val="0"/>
          <w:lang w:val="es-ES"/>
        </w:rPr>
      </w:pPr>
      <w:r w:rsidRPr="00251FE4">
        <w:rPr>
          <w:rFonts w:eastAsia="Calibri"/>
          <w:bCs/>
          <w:iCs/>
          <w:color w:val="4C4747"/>
          <w:spacing w:val="0"/>
          <w:lang w:val="es-ES"/>
        </w:rPr>
        <w:t>Todas estas solicitudes fueron respondidas dentro del plazo que estable en la Ley</w:t>
      </w:r>
      <w:r w:rsidR="003131B9">
        <w:rPr>
          <w:rFonts w:eastAsia="Calibri"/>
          <w:bCs/>
          <w:iCs/>
          <w:color w:val="4C4747"/>
          <w:spacing w:val="0"/>
          <w:lang w:val="es-ES"/>
        </w:rPr>
        <w:t xml:space="preserve"> no.</w:t>
      </w:r>
      <w:r w:rsidRPr="00251FE4">
        <w:rPr>
          <w:rFonts w:eastAsia="Calibri"/>
          <w:bCs/>
          <w:iCs/>
          <w:color w:val="4C4747"/>
          <w:spacing w:val="0"/>
          <w:lang w:val="es-ES"/>
        </w:rPr>
        <w:t xml:space="preserve"> 200-04</w:t>
      </w:r>
      <w:r w:rsidR="003131B9">
        <w:rPr>
          <w:rFonts w:eastAsia="Calibri"/>
          <w:bCs/>
          <w:iCs/>
          <w:color w:val="4C4747"/>
          <w:spacing w:val="0"/>
          <w:lang w:val="es-ES"/>
        </w:rPr>
        <w:t xml:space="preserve"> de Libre Acceso a la Información Pública</w:t>
      </w:r>
      <w:r w:rsidRPr="00251FE4">
        <w:rPr>
          <w:rFonts w:eastAsia="Calibri"/>
          <w:bCs/>
          <w:iCs/>
          <w:color w:val="4C4747"/>
          <w:spacing w:val="0"/>
          <w:lang w:val="es-ES"/>
        </w:rPr>
        <w:t xml:space="preserve">, </w:t>
      </w:r>
      <w:r w:rsidR="003131B9" w:rsidRPr="00251FE4">
        <w:rPr>
          <w:rFonts w:eastAsia="Calibri"/>
          <w:bCs/>
          <w:iCs/>
          <w:color w:val="4C4747"/>
          <w:spacing w:val="0"/>
          <w:lang w:val="es-ES"/>
        </w:rPr>
        <w:t xml:space="preserve">artículo </w:t>
      </w:r>
      <w:r w:rsidRPr="00251FE4">
        <w:rPr>
          <w:rFonts w:eastAsia="Calibri"/>
          <w:bCs/>
          <w:iCs/>
          <w:color w:val="4C4747"/>
          <w:spacing w:val="0"/>
          <w:lang w:val="es-ES"/>
        </w:rPr>
        <w:t>8.</w:t>
      </w:r>
    </w:p>
    <w:p w14:paraId="456D7FFA" w14:textId="474CE810" w:rsidR="0003329D" w:rsidRPr="003131B9" w:rsidRDefault="003131B9" w:rsidP="00251FE4">
      <w:pPr>
        <w:spacing w:line="360" w:lineRule="auto"/>
        <w:jc w:val="both"/>
        <w:rPr>
          <w:rFonts w:eastAsia="Calibri"/>
          <w:b/>
          <w:iCs/>
          <w:color w:val="4C4747"/>
          <w:spacing w:val="0"/>
          <w:lang w:val="es-ES"/>
        </w:rPr>
      </w:pPr>
      <w:r w:rsidRPr="003131B9">
        <w:rPr>
          <w:rFonts w:eastAsia="Calibri"/>
          <w:b/>
          <w:iCs/>
          <w:color w:val="4C4747"/>
          <w:spacing w:val="0"/>
          <w:lang w:val="es-ES"/>
        </w:rPr>
        <w:t>Solicitudes de Acceso a la Información Pública SAIP</w:t>
      </w:r>
    </w:p>
    <w:p w14:paraId="57240E17" w14:textId="517B65F0" w:rsidR="00251FE4" w:rsidRPr="00251FE4" w:rsidRDefault="00251FE4" w:rsidP="00251FE4">
      <w:pPr>
        <w:spacing w:line="360" w:lineRule="auto"/>
        <w:jc w:val="both"/>
        <w:rPr>
          <w:rFonts w:eastAsia="Calibri"/>
          <w:bCs/>
          <w:iCs/>
          <w:color w:val="4C4747"/>
          <w:spacing w:val="0"/>
          <w:lang w:val="es-ES"/>
        </w:rPr>
      </w:pPr>
      <w:r w:rsidRPr="00251FE4">
        <w:rPr>
          <w:rFonts w:eastAsia="Calibri"/>
          <w:bCs/>
          <w:iCs/>
          <w:color w:val="4C4747"/>
          <w:spacing w:val="0"/>
          <w:lang w:val="es-ES"/>
        </w:rPr>
        <w:t>Portal único de solicitud de acceso a la información pública, (SAIP): otro indicador que forma parte del cumplimiento de la Ley 200-04 es el Manejo del Portal único de Solicitudes de Acceso a la Información Pública SAIP, con una ponderación de 15/15 puntos, durante Enero – Noviembre del 202</w:t>
      </w:r>
      <w:r w:rsidR="005E1190">
        <w:rPr>
          <w:rFonts w:eastAsia="Calibri"/>
          <w:bCs/>
          <w:iCs/>
          <w:color w:val="4C4747"/>
          <w:spacing w:val="0"/>
          <w:lang w:val="es-ES"/>
        </w:rPr>
        <w:t>5</w:t>
      </w:r>
      <w:r w:rsidRPr="00251FE4">
        <w:rPr>
          <w:rFonts w:eastAsia="Calibri"/>
          <w:bCs/>
          <w:iCs/>
          <w:color w:val="4C4747"/>
          <w:spacing w:val="0"/>
          <w:lang w:val="es-ES"/>
        </w:rPr>
        <w:t xml:space="preserve">, en las mediciones realizadas en el Monitoreo de Estandarización de Divisiones de Transparencia. </w:t>
      </w:r>
    </w:p>
    <w:p w14:paraId="33B0EA92" w14:textId="75453103" w:rsidR="003131B9" w:rsidRPr="00251FE4" w:rsidRDefault="003131B9" w:rsidP="003131B9">
      <w:pPr>
        <w:spacing w:line="360" w:lineRule="auto"/>
        <w:jc w:val="both"/>
        <w:rPr>
          <w:b/>
          <w:color w:val="4C4747"/>
          <w:spacing w:val="0"/>
        </w:rPr>
      </w:pPr>
      <w:r w:rsidRPr="00251FE4">
        <w:rPr>
          <w:b/>
          <w:color w:val="4C4747"/>
          <w:spacing w:val="0"/>
        </w:rPr>
        <w:t xml:space="preserve">Resultado Mediciones </w:t>
      </w:r>
      <w:r>
        <w:rPr>
          <w:b/>
          <w:color w:val="4C4747"/>
          <w:spacing w:val="0"/>
        </w:rPr>
        <w:t xml:space="preserve">del Índice de </w:t>
      </w:r>
      <w:r w:rsidRPr="00251FE4">
        <w:rPr>
          <w:b/>
          <w:color w:val="4C4747"/>
          <w:spacing w:val="0"/>
        </w:rPr>
        <w:t>Transparencia</w:t>
      </w:r>
      <w:r>
        <w:rPr>
          <w:b/>
          <w:color w:val="4C4747"/>
          <w:spacing w:val="0"/>
        </w:rPr>
        <w:t xml:space="preserve"> Estandarizado</w:t>
      </w:r>
    </w:p>
    <w:p w14:paraId="1D3D6A10" w14:textId="77777777" w:rsidR="00251FE4" w:rsidRPr="00251FE4" w:rsidRDefault="00251FE4" w:rsidP="00251FE4">
      <w:pPr>
        <w:spacing w:line="360" w:lineRule="auto"/>
        <w:jc w:val="both"/>
        <w:rPr>
          <w:rFonts w:eastAsia="Calibri"/>
          <w:bCs/>
          <w:iCs/>
          <w:color w:val="4C4747"/>
          <w:spacing w:val="0"/>
          <w:lang w:val="es-ES"/>
        </w:rPr>
      </w:pPr>
      <w:r w:rsidRPr="00251FE4">
        <w:rPr>
          <w:rFonts w:eastAsia="Calibri"/>
          <w:bCs/>
          <w:iCs/>
          <w:color w:val="4C4747"/>
          <w:spacing w:val="0"/>
          <w:lang w:val="es-ES"/>
        </w:rPr>
        <w:t>Calificaciones al Portal de Transparencia, con los resultados de las actividades de las áreas de trabajo asociadas:</w:t>
      </w:r>
    </w:p>
    <w:p w14:paraId="581ABC41" w14:textId="58AE7886" w:rsidR="00251FE4" w:rsidRPr="00C94782" w:rsidRDefault="00251FE4">
      <w:pPr>
        <w:pStyle w:val="Prrafodelista"/>
        <w:numPr>
          <w:ilvl w:val="0"/>
          <w:numId w:val="13"/>
        </w:numPr>
        <w:spacing w:after="0" w:line="360" w:lineRule="auto"/>
        <w:jc w:val="both"/>
        <w:rPr>
          <w:rFonts w:eastAsia="Calibri"/>
          <w:bCs/>
          <w:iCs/>
          <w:color w:val="4C4747"/>
          <w:spacing w:val="0"/>
          <w:lang w:val="es-ES"/>
        </w:rPr>
      </w:pPr>
      <w:r w:rsidRPr="00C94782">
        <w:rPr>
          <w:rFonts w:eastAsia="Calibri"/>
          <w:bCs/>
          <w:iCs/>
          <w:color w:val="4C4747"/>
          <w:spacing w:val="0"/>
          <w:lang w:val="es-ES"/>
        </w:rPr>
        <w:t xml:space="preserve">Resultados del Portal, enero: </w:t>
      </w:r>
      <w:r w:rsidR="005E1190" w:rsidRPr="00C94782">
        <w:rPr>
          <w:rFonts w:eastAsia="Calibri"/>
          <w:bCs/>
          <w:iCs/>
          <w:color w:val="4C4747"/>
          <w:spacing w:val="0"/>
          <w:lang w:val="es-ES"/>
        </w:rPr>
        <w:t>91.11</w:t>
      </w:r>
      <w:r w:rsidRPr="00C94782">
        <w:rPr>
          <w:rFonts w:eastAsia="Calibri"/>
          <w:bCs/>
          <w:iCs/>
          <w:color w:val="4C4747"/>
          <w:spacing w:val="0"/>
          <w:lang w:val="es-ES"/>
        </w:rPr>
        <w:t>/100</w:t>
      </w:r>
      <w:r w:rsidR="00344CE3">
        <w:rPr>
          <w:rFonts w:eastAsia="Calibri"/>
          <w:bCs/>
          <w:iCs/>
          <w:color w:val="4C4747"/>
          <w:spacing w:val="0"/>
          <w:lang w:val="es-ES"/>
        </w:rPr>
        <w:t>;</w:t>
      </w:r>
    </w:p>
    <w:p w14:paraId="14B4FEA7" w14:textId="6664AC98" w:rsidR="00251FE4" w:rsidRPr="00C94782" w:rsidRDefault="00251FE4">
      <w:pPr>
        <w:pStyle w:val="Prrafodelista"/>
        <w:numPr>
          <w:ilvl w:val="0"/>
          <w:numId w:val="13"/>
        </w:numPr>
        <w:spacing w:after="0" w:line="360" w:lineRule="auto"/>
        <w:jc w:val="both"/>
        <w:rPr>
          <w:rFonts w:eastAsia="Calibri"/>
          <w:bCs/>
          <w:iCs/>
          <w:color w:val="4C4747"/>
          <w:spacing w:val="0"/>
          <w:lang w:val="es-ES"/>
        </w:rPr>
      </w:pPr>
      <w:r w:rsidRPr="00C94782">
        <w:rPr>
          <w:rFonts w:eastAsia="Calibri"/>
          <w:bCs/>
          <w:iCs/>
          <w:color w:val="4C4747"/>
          <w:spacing w:val="0"/>
          <w:lang w:val="es-ES"/>
        </w:rPr>
        <w:t xml:space="preserve">Resultados del Portal, febrero: </w:t>
      </w:r>
      <w:r w:rsidR="005E1190" w:rsidRPr="00C94782">
        <w:rPr>
          <w:rFonts w:eastAsia="Calibri"/>
          <w:bCs/>
          <w:iCs/>
          <w:color w:val="4C4747"/>
          <w:spacing w:val="0"/>
          <w:lang w:val="es-ES"/>
        </w:rPr>
        <w:t>89.15</w:t>
      </w:r>
      <w:r w:rsidRPr="00C94782">
        <w:rPr>
          <w:rFonts w:eastAsia="Calibri"/>
          <w:bCs/>
          <w:iCs/>
          <w:color w:val="4C4747"/>
          <w:spacing w:val="0"/>
          <w:lang w:val="es-ES"/>
        </w:rPr>
        <w:t>/100</w:t>
      </w:r>
      <w:r w:rsidR="00344CE3">
        <w:rPr>
          <w:rFonts w:eastAsia="Calibri"/>
          <w:bCs/>
          <w:iCs/>
          <w:color w:val="4C4747"/>
          <w:spacing w:val="0"/>
          <w:lang w:val="es-ES"/>
        </w:rPr>
        <w:t>;</w:t>
      </w:r>
    </w:p>
    <w:p w14:paraId="7E9A1BDD" w14:textId="3F3E2FF1" w:rsidR="00251FE4" w:rsidRPr="00C94782" w:rsidRDefault="00251FE4">
      <w:pPr>
        <w:pStyle w:val="Prrafodelista"/>
        <w:numPr>
          <w:ilvl w:val="0"/>
          <w:numId w:val="13"/>
        </w:numPr>
        <w:spacing w:after="0" w:line="360" w:lineRule="auto"/>
        <w:jc w:val="both"/>
        <w:rPr>
          <w:rFonts w:eastAsia="Calibri"/>
          <w:bCs/>
          <w:iCs/>
          <w:color w:val="4C4747"/>
          <w:spacing w:val="0"/>
          <w:lang w:val="es-ES"/>
        </w:rPr>
      </w:pPr>
      <w:r w:rsidRPr="00C94782">
        <w:rPr>
          <w:rFonts w:eastAsia="Calibri"/>
          <w:bCs/>
          <w:iCs/>
          <w:color w:val="4C4747"/>
          <w:spacing w:val="0"/>
          <w:lang w:val="es-ES"/>
        </w:rPr>
        <w:t xml:space="preserve">Resultados del Portal, marzo: </w:t>
      </w:r>
      <w:r w:rsidR="005E1190" w:rsidRPr="00C94782">
        <w:rPr>
          <w:rFonts w:eastAsia="Calibri"/>
          <w:bCs/>
          <w:iCs/>
          <w:color w:val="4C4747"/>
          <w:spacing w:val="0"/>
          <w:lang w:val="es-ES"/>
        </w:rPr>
        <w:t>97.50</w:t>
      </w:r>
      <w:r w:rsidRPr="00C94782">
        <w:rPr>
          <w:rFonts w:eastAsia="Calibri"/>
          <w:bCs/>
          <w:iCs/>
          <w:color w:val="4C4747"/>
          <w:spacing w:val="0"/>
          <w:lang w:val="es-ES"/>
        </w:rPr>
        <w:t>/100</w:t>
      </w:r>
      <w:r w:rsidR="00344CE3">
        <w:rPr>
          <w:rFonts w:eastAsia="Calibri"/>
          <w:bCs/>
          <w:iCs/>
          <w:color w:val="4C4747"/>
          <w:spacing w:val="0"/>
          <w:lang w:val="es-ES"/>
        </w:rPr>
        <w:t>;</w:t>
      </w:r>
    </w:p>
    <w:p w14:paraId="792BED42" w14:textId="4FC1F988" w:rsidR="00251FE4" w:rsidRPr="00C94782" w:rsidRDefault="00251FE4">
      <w:pPr>
        <w:pStyle w:val="Prrafodelista"/>
        <w:numPr>
          <w:ilvl w:val="0"/>
          <w:numId w:val="13"/>
        </w:numPr>
        <w:spacing w:line="360" w:lineRule="auto"/>
        <w:jc w:val="both"/>
        <w:rPr>
          <w:rFonts w:eastAsia="Calibri"/>
          <w:bCs/>
          <w:iCs/>
          <w:color w:val="4C4747"/>
          <w:spacing w:val="0"/>
          <w:lang w:val="es-ES"/>
        </w:rPr>
      </w:pPr>
      <w:r w:rsidRPr="00C94782">
        <w:rPr>
          <w:rFonts w:eastAsia="Calibri"/>
          <w:bCs/>
          <w:iCs/>
          <w:color w:val="4C4747"/>
          <w:spacing w:val="0"/>
          <w:lang w:val="es-ES"/>
        </w:rPr>
        <w:t xml:space="preserve">Resultados del Portal, abril: </w:t>
      </w:r>
      <w:r w:rsidR="005E1190" w:rsidRPr="00C94782">
        <w:rPr>
          <w:rFonts w:eastAsia="Calibri"/>
          <w:bCs/>
          <w:iCs/>
          <w:color w:val="4C4747"/>
          <w:spacing w:val="0"/>
          <w:lang w:val="es-ES"/>
        </w:rPr>
        <w:t>91.75</w:t>
      </w:r>
      <w:r w:rsidRPr="00C94782">
        <w:rPr>
          <w:rFonts w:eastAsia="Calibri"/>
          <w:bCs/>
          <w:iCs/>
          <w:color w:val="4C4747"/>
          <w:spacing w:val="0"/>
          <w:lang w:val="es-ES"/>
        </w:rPr>
        <w:t>/100</w:t>
      </w:r>
      <w:r w:rsidR="00344CE3">
        <w:rPr>
          <w:rFonts w:eastAsia="Calibri"/>
          <w:bCs/>
          <w:iCs/>
          <w:color w:val="4C4747"/>
          <w:spacing w:val="0"/>
          <w:lang w:val="es-ES"/>
        </w:rPr>
        <w:t>;</w:t>
      </w:r>
    </w:p>
    <w:p w14:paraId="253A0679" w14:textId="5F8EAD19" w:rsidR="00251FE4" w:rsidRPr="00C94782" w:rsidRDefault="00251FE4">
      <w:pPr>
        <w:pStyle w:val="Prrafodelista"/>
        <w:numPr>
          <w:ilvl w:val="0"/>
          <w:numId w:val="13"/>
        </w:numPr>
        <w:spacing w:line="360" w:lineRule="auto"/>
        <w:jc w:val="both"/>
        <w:rPr>
          <w:rFonts w:eastAsia="Calibri"/>
          <w:bCs/>
          <w:iCs/>
          <w:color w:val="4C4747"/>
          <w:spacing w:val="0"/>
          <w:lang w:val="es-ES"/>
        </w:rPr>
      </w:pPr>
      <w:r w:rsidRPr="00C94782">
        <w:rPr>
          <w:rFonts w:eastAsia="Calibri"/>
          <w:bCs/>
          <w:iCs/>
          <w:color w:val="4C4747"/>
          <w:spacing w:val="0"/>
          <w:lang w:val="es-ES"/>
        </w:rPr>
        <w:t xml:space="preserve">Resultados del Portal, mayo: </w:t>
      </w:r>
      <w:r w:rsidR="005E1190" w:rsidRPr="00C94782">
        <w:rPr>
          <w:rFonts w:eastAsia="Calibri"/>
          <w:bCs/>
          <w:iCs/>
          <w:color w:val="4C4747"/>
          <w:spacing w:val="0"/>
          <w:lang w:val="es-ES"/>
        </w:rPr>
        <w:t>91.54</w:t>
      </w:r>
      <w:r w:rsidRPr="00C94782">
        <w:rPr>
          <w:rFonts w:eastAsia="Calibri"/>
          <w:bCs/>
          <w:iCs/>
          <w:color w:val="4C4747"/>
          <w:spacing w:val="0"/>
          <w:lang w:val="es-ES"/>
        </w:rPr>
        <w:t>/100</w:t>
      </w:r>
      <w:r w:rsidR="00344CE3">
        <w:rPr>
          <w:rFonts w:eastAsia="Calibri"/>
          <w:bCs/>
          <w:iCs/>
          <w:color w:val="4C4747"/>
          <w:spacing w:val="0"/>
          <w:lang w:val="es-ES"/>
        </w:rPr>
        <w:t>;</w:t>
      </w:r>
    </w:p>
    <w:p w14:paraId="3E170F6C" w14:textId="7F9377FD" w:rsidR="00251FE4" w:rsidRPr="00C94782" w:rsidRDefault="00251FE4">
      <w:pPr>
        <w:pStyle w:val="Prrafodelista"/>
        <w:numPr>
          <w:ilvl w:val="0"/>
          <w:numId w:val="13"/>
        </w:numPr>
        <w:spacing w:line="360" w:lineRule="auto"/>
        <w:jc w:val="both"/>
        <w:rPr>
          <w:rFonts w:eastAsia="Calibri"/>
          <w:bCs/>
          <w:iCs/>
          <w:color w:val="4C4747"/>
          <w:spacing w:val="0"/>
          <w:lang w:val="es-ES"/>
        </w:rPr>
      </w:pPr>
      <w:r w:rsidRPr="00C94782">
        <w:rPr>
          <w:rFonts w:eastAsia="Calibri"/>
          <w:bCs/>
          <w:iCs/>
          <w:color w:val="4C4747"/>
          <w:spacing w:val="0"/>
          <w:lang w:val="es-ES"/>
        </w:rPr>
        <w:t xml:space="preserve">Resultados del Portal, junio: </w:t>
      </w:r>
      <w:r w:rsidR="005E1190" w:rsidRPr="00C94782">
        <w:rPr>
          <w:rFonts w:eastAsia="Calibri"/>
          <w:bCs/>
          <w:iCs/>
          <w:color w:val="4C4747"/>
          <w:spacing w:val="0"/>
          <w:lang w:val="es-ES"/>
        </w:rPr>
        <w:t>97.95</w:t>
      </w:r>
      <w:r w:rsidRPr="00C94782">
        <w:rPr>
          <w:rFonts w:eastAsia="Calibri"/>
          <w:bCs/>
          <w:iCs/>
          <w:color w:val="4C4747"/>
          <w:spacing w:val="0"/>
          <w:lang w:val="es-ES"/>
        </w:rPr>
        <w:t>/100</w:t>
      </w:r>
      <w:r w:rsidR="00344CE3">
        <w:rPr>
          <w:rFonts w:eastAsia="Calibri"/>
          <w:bCs/>
          <w:iCs/>
          <w:color w:val="4C4747"/>
          <w:spacing w:val="0"/>
          <w:lang w:val="es-ES"/>
        </w:rPr>
        <w:t>;</w:t>
      </w:r>
    </w:p>
    <w:p w14:paraId="15B7764F" w14:textId="576F11EE" w:rsidR="00251FE4" w:rsidRPr="00C94782" w:rsidRDefault="00251FE4">
      <w:pPr>
        <w:pStyle w:val="Prrafodelista"/>
        <w:numPr>
          <w:ilvl w:val="0"/>
          <w:numId w:val="13"/>
        </w:numPr>
        <w:spacing w:line="360" w:lineRule="auto"/>
        <w:jc w:val="both"/>
        <w:rPr>
          <w:rFonts w:eastAsia="Calibri"/>
          <w:bCs/>
          <w:iCs/>
          <w:color w:val="4C4747"/>
          <w:spacing w:val="0"/>
          <w:lang w:val="es-ES"/>
        </w:rPr>
      </w:pPr>
      <w:r w:rsidRPr="00C94782">
        <w:rPr>
          <w:rFonts w:eastAsia="Calibri"/>
          <w:bCs/>
          <w:iCs/>
          <w:color w:val="4C4747"/>
          <w:spacing w:val="0"/>
          <w:lang w:val="es-ES"/>
        </w:rPr>
        <w:t>Resultados del Portal, julio: 98.</w:t>
      </w:r>
      <w:r w:rsidR="005E1190" w:rsidRPr="00C94782">
        <w:rPr>
          <w:rFonts w:eastAsia="Calibri"/>
          <w:bCs/>
          <w:iCs/>
          <w:color w:val="4C4747"/>
          <w:spacing w:val="0"/>
          <w:lang w:val="es-ES"/>
        </w:rPr>
        <w:t>54</w:t>
      </w:r>
      <w:r w:rsidRPr="00C94782">
        <w:rPr>
          <w:rFonts w:eastAsia="Calibri"/>
          <w:bCs/>
          <w:iCs/>
          <w:color w:val="4C4747"/>
          <w:spacing w:val="0"/>
          <w:lang w:val="es-ES"/>
        </w:rPr>
        <w:t>/100</w:t>
      </w:r>
      <w:r w:rsidR="00344CE3">
        <w:rPr>
          <w:rFonts w:eastAsia="Calibri"/>
          <w:bCs/>
          <w:iCs/>
          <w:color w:val="4C4747"/>
          <w:spacing w:val="0"/>
          <w:lang w:val="es-ES"/>
        </w:rPr>
        <w:t>;</w:t>
      </w:r>
    </w:p>
    <w:p w14:paraId="3A426088" w14:textId="5B0FBC63" w:rsidR="00251FE4" w:rsidRPr="00C94782" w:rsidRDefault="00251FE4">
      <w:pPr>
        <w:pStyle w:val="Prrafodelista"/>
        <w:numPr>
          <w:ilvl w:val="0"/>
          <w:numId w:val="13"/>
        </w:numPr>
        <w:spacing w:line="360" w:lineRule="auto"/>
        <w:jc w:val="both"/>
        <w:rPr>
          <w:rFonts w:eastAsia="Calibri"/>
          <w:bCs/>
          <w:iCs/>
          <w:color w:val="4C4747"/>
          <w:spacing w:val="0"/>
          <w:lang w:val="es-ES"/>
        </w:rPr>
      </w:pPr>
      <w:r w:rsidRPr="00C94782">
        <w:rPr>
          <w:rFonts w:eastAsia="Calibri"/>
          <w:bCs/>
          <w:iCs/>
          <w:color w:val="4C4747"/>
          <w:spacing w:val="0"/>
          <w:lang w:val="es-ES"/>
        </w:rPr>
        <w:t xml:space="preserve">Resultados del Portal, agosto: </w:t>
      </w:r>
      <w:r w:rsidR="005E1190" w:rsidRPr="00C94782">
        <w:rPr>
          <w:rFonts w:eastAsia="Calibri"/>
          <w:bCs/>
          <w:iCs/>
          <w:color w:val="4C4747"/>
          <w:spacing w:val="0"/>
          <w:lang w:val="es-ES"/>
        </w:rPr>
        <w:t>93.08</w:t>
      </w:r>
      <w:r w:rsidRPr="00C94782">
        <w:rPr>
          <w:rFonts w:eastAsia="Calibri"/>
          <w:bCs/>
          <w:iCs/>
          <w:color w:val="4C4747"/>
          <w:spacing w:val="0"/>
          <w:lang w:val="es-ES"/>
        </w:rPr>
        <w:t>/100</w:t>
      </w:r>
      <w:r w:rsidR="00344CE3">
        <w:rPr>
          <w:rFonts w:eastAsia="Calibri"/>
          <w:bCs/>
          <w:iCs/>
          <w:color w:val="4C4747"/>
          <w:spacing w:val="0"/>
          <w:lang w:val="es-ES"/>
        </w:rPr>
        <w:t>;</w:t>
      </w:r>
    </w:p>
    <w:p w14:paraId="1F7E2537" w14:textId="582FF9A5" w:rsidR="00251FE4" w:rsidRDefault="00251FE4">
      <w:pPr>
        <w:pStyle w:val="Prrafodelista"/>
        <w:numPr>
          <w:ilvl w:val="0"/>
          <w:numId w:val="13"/>
        </w:numPr>
        <w:spacing w:before="240" w:line="360" w:lineRule="auto"/>
        <w:jc w:val="both"/>
        <w:rPr>
          <w:rFonts w:eastAsia="Calibri"/>
          <w:bCs/>
          <w:iCs/>
          <w:color w:val="4C4747"/>
          <w:spacing w:val="0"/>
          <w:lang w:val="es-ES"/>
        </w:rPr>
      </w:pPr>
      <w:r w:rsidRPr="00C94782">
        <w:rPr>
          <w:rFonts w:eastAsia="Calibri"/>
          <w:bCs/>
          <w:iCs/>
          <w:color w:val="4C4747"/>
          <w:spacing w:val="0"/>
          <w:lang w:val="es-ES"/>
        </w:rPr>
        <w:t xml:space="preserve">Resultados del Portal, septiembre: </w:t>
      </w:r>
      <w:r w:rsidR="005E1190" w:rsidRPr="00C94782">
        <w:rPr>
          <w:rFonts w:eastAsia="Calibri"/>
          <w:bCs/>
          <w:iCs/>
          <w:color w:val="4C4747"/>
          <w:spacing w:val="0"/>
          <w:lang w:val="es-ES"/>
        </w:rPr>
        <w:t>97.70</w:t>
      </w:r>
      <w:r w:rsidRPr="00C94782">
        <w:rPr>
          <w:rFonts w:eastAsia="Calibri"/>
          <w:bCs/>
          <w:iCs/>
          <w:color w:val="4C4747"/>
          <w:spacing w:val="0"/>
          <w:lang w:val="es-ES"/>
        </w:rPr>
        <w:t>/100</w:t>
      </w:r>
      <w:r w:rsidR="003131B9">
        <w:rPr>
          <w:rFonts w:eastAsia="Calibri"/>
          <w:bCs/>
          <w:iCs/>
          <w:color w:val="4C4747"/>
          <w:spacing w:val="0"/>
          <w:lang w:val="es-ES"/>
        </w:rPr>
        <w:t>;</w:t>
      </w:r>
    </w:p>
    <w:p w14:paraId="618DA5FE" w14:textId="40611E3D" w:rsidR="003131B9" w:rsidRPr="00C94782" w:rsidRDefault="003131B9" w:rsidP="003131B9">
      <w:pPr>
        <w:pStyle w:val="Prrafodelista"/>
        <w:numPr>
          <w:ilvl w:val="0"/>
          <w:numId w:val="13"/>
        </w:numPr>
        <w:spacing w:before="240" w:line="360" w:lineRule="auto"/>
        <w:jc w:val="both"/>
        <w:rPr>
          <w:rFonts w:eastAsia="Calibri"/>
          <w:bCs/>
          <w:iCs/>
          <w:color w:val="4C4747"/>
          <w:spacing w:val="0"/>
          <w:lang w:val="es-ES"/>
        </w:rPr>
      </w:pPr>
      <w:r w:rsidRPr="00C94782">
        <w:rPr>
          <w:rFonts w:eastAsia="Calibri"/>
          <w:bCs/>
          <w:iCs/>
          <w:color w:val="4C4747"/>
          <w:spacing w:val="0"/>
          <w:lang w:val="es-ES"/>
        </w:rPr>
        <w:t xml:space="preserve">Resultados del Portal, </w:t>
      </w:r>
      <w:r>
        <w:rPr>
          <w:rFonts w:eastAsia="Calibri"/>
          <w:bCs/>
          <w:iCs/>
          <w:color w:val="4C4747"/>
          <w:spacing w:val="0"/>
          <w:lang w:val="es-ES"/>
        </w:rPr>
        <w:t>octubre</w:t>
      </w:r>
      <w:r w:rsidRPr="00C94782">
        <w:rPr>
          <w:rFonts w:eastAsia="Calibri"/>
          <w:bCs/>
          <w:iCs/>
          <w:color w:val="4C4747"/>
          <w:spacing w:val="0"/>
          <w:lang w:val="es-ES"/>
        </w:rPr>
        <w:t>: 9</w:t>
      </w:r>
      <w:r>
        <w:rPr>
          <w:rFonts w:eastAsia="Calibri"/>
          <w:bCs/>
          <w:iCs/>
          <w:color w:val="4C4747"/>
          <w:spacing w:val="0"/>
          <w:lang w:val="es-ES"/>
        </w:rPr>
        <w:t>2.94</w:t>
      </w:r>
      <w:r w:rsidRPr="00C94782">
        <w:rPr>
          <w:rFonts w:eastAsia="Calibri"/>
          <w:bCs/>
          <w:iCs/>
          <w:color w:val="4C4747"/>
          <w:spacing w:val="0"/>
          <w:lang w:val="es-ES"/>
        </w:rPr>
        <w:t>/100</w:t>
      </w:r>
      <w:r>
        <w:rPr>
          <w:rFonts w:eastAsia="Calibri"/>
          <w:bCs/>
          <w:iCs/>
          <w:color w:val="4C4747"/>
          <w:spacing w:val="0"/>
          <w:lang w:val="es-ES"/>
        </w:rPr>
        <w:t>.</w:t>
      </w:r>
    </w:p>
    <w:p w14:paraId="4566605C" w14:textId="3928EF29" w:rsidR="00251FE4" w:rsidRPr="00251FE4" w:rsidRDefault="00251FE4" w:rsidP="00D8245C">
      <w:pPr>
        <w:spacing w:before="240" w:line="360" w:lineRule="auto"/>
        <w:jc w:val="both"/>
        <w:rPr>
          <w:rFonts w:eastAsia="Calibri"/>
          <w:bCs/>
          <w:iCs/>
          <w:color w:val="4C4747"/>
          <w:spacing w:val="0"/>
          <w:lang w:val="es-ES"/>
        </w:rPr>
      </w:pPr>
      <w:r w:rsidRPr="00251FE4">
        <w:rPr>
          <w:rFonts w:eastAsia="Calibri"/>
          <w:bCs/>
          <w:iCs/>
          <w:color w:val="4C4747"/>
          <w:spacing w:val="0"/>
          <w:lang w:val="es-ES"/>
        </w:rPr>
        <w:lastRenderedPageBreak/>
        <w:t>Hasta la fecha, se han reportado únicamente los meses presentados con anterioridad. La OAI, se encuentra a la espera de las demás puntuaciones correspondientes</w:t>
      </w:r>
      <w:r w:rsidR="005E1190">
        <w:rPr>
          <w:rFonts w:eastAsia="Calibri"/>
          <w:bCs/>
          <w:iCs/>
          <w:color w:val="4C4747"/>
          <w:spacing w:val="0"/>
          <w:lang w:val="es-ES"/>
        </w:rPr>
        <w:t xml:space="preserve">, publicadas al cierre de </w:t>
      </w:r>
      <w:r w:rsidR="00AE3B2A">
        <w:rPr>
          <w:rFonts w:eastAsia="Calibri"/>
          <w:bCs/>
          <w:iCs/>
          <w:color w:val="4C4747"/>
          <w:spacing w:val="0"/>
          <w:lang w:val="es-ES"/>
        </w:rPr>
        <w:t>4to.</w:t>
      </w:r>
      <w:r w:rsidR="005E1190">
        <w:rPr>
          <w:rFonts w:eastAsia="Calibri"/>
          <w:bCs/>
          <w:iCs/>
          <w:color w:val="4C4747"/>
          <w:spacing w:val="0"/>
          <w:lang w:val="es-ES"/>
        </w:rPr>
        <w:t xml:space="preserve"> trimestre.</w:t>
      </w:r>
    </w:p>
    <w:p w14:paraId="17CC7AD3" w14:textId="77777777" w:rsidR="00654164" w:rsidRPr="0058331C" w:rsidRDefault="00654164">
      <w:pPr>
        <w:pStyle w:val="Ttulo1"/>
        <w:numPr>
          <w:ilvl w:val="0"/>
          <w:numId w:val="4"/>
        </w:numPr>
        <w:ind w:left="567" w:hanging="141"/>
        <w:rPr>
          <w:rFonts w:cs="Times New Roman"/>
          <w:color w:val="4C4747"/>
        </w:rPr>
      </w:pPr>
      <w:bookmarkStart w:id="3" w:name="_Toc216954358"/>
      <w:r w:rsidRPr="0058331C">
        <w:rPr>
          <w:rFonts w:cs="Times New Roman"/>
          <w:color w:val="4C4747"/>
        </w:rPr>
        <w:t>INFORMACIÓN INSTITUCIONAL</w:t>
      </w:r>
      <w:bookmarkEnd w:id="3"/>
    </w:p>
    <w:p w14:paraId="1A90A46E" w14:textId="77777777" w:rsidR="00654164" w:rsidRPr="0058331C" w:rsidRDefault="00654164" w:rsidP="00654164">
      <w:pPr>
        <w:jc w:val="both"/>
        <w:rPr>
          <w:rFonts w:eastAsia="Calibri"/>
          <w:color w:val="4C4747"/>
          <w:sz w:val="18"/>
        </w:rPr>
      </w:pPr>
      <w:r w:rsidRPr="0058331C">
        <w:rPr>
          <w:rFonts w:eastAsia="Calibri"/>
          <w:noProof/>
          <w:color w:val="4C4747"/>
          <w:sz w:val="18"/>
        </w:rPr>
        <mc:AlternateContent>
          <mc:Choice Requires="wps">
            <w:drawing>
              <wp:anchor distT="0" distB="0" distL="114300" distR="114300" simplePos="0" relativeHeight="251656704" behindDoc="0" locked="0" layoutInCell="1" allowOverlap="1" wp14:anchorId="514C40E8" wp14:editId="7562DD98">
                <wp:simplePos x="0" y="0"/>
                <wp:positionH relativeFrom="margin">
                  <wp:posOffset>2254250</wp:posOffset>
                </wp:positionH>
                <wp:positionV relativeFrom="paragraph">
                  <wp:posOffset>52705</wp:posOffset>
                </wp:positionV>
                <wp:extent cx="463550" cy="0"/>
                <wp:effectExtent l="22860" t="15875" r="18415" b="2222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40615C" id="Straight Connector 8" o:spid="_x0000_s1026" style="position:absolute;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4.15pt" to="214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" strokecolor="#ee2a24" strokeweight="2.25pt">
                <v:stroke joinstyle="miter"/>
                <w10:wrap anchorx="margin"/>
              </v:line>
            </w:pict>
          </mc:Fallback>
        </mc:AlternateContent>
      </w:r>
    </w:p>
    <w:p w14:paraId="3A00D725" w14:textId="5E4E139F" w:rsidR="00654164" w:rsidRPr="00F40175" w:rsidRDefault="00654164" w:rsidP="00654164">
      <w:pPr>
        <w:jc w:val="center"/>
        <w:rPr>
          <w:rFonts w:eastAsia="Calibri"/>
          <w:b/>
          <w:bCs/>
          <w:color w:val="4C4747"/>
          <w:szCs w:val="36"/>
        </w:rPr>
      </w:pPr>
      <w:r w:rsidRPr="00F40175">
        <w:rPr>
          <w:rFonts w:eastAsia="Calibri"/>
          <w:b/>
          <w:bCs/>
          <w:color w:val="4C4747"/>
          <w:szCs w:val="36"/>
        </w:rPr>
        <w:t xml:space="preserve">Memoria </w:t>
      </w:r>
      <w:r w:rsidR="009547F0" w:rsidRPr="00F40175">
        <w:rPr>
          <w:rFonts w:eastAsia="Calibri"/>
          <w:b/>
          <w:bCs/>
          <w:color w:val="4C4747"/>
          <w:szCs w:val="36"/>
        </w:rPr>
        <w:t>I</w:t>
      </w:r>
      <w:r w:rsidRPr="00F40175">
        <w:rPr>
          <w:rFonts w:eastAsia="Calibri"/>
          <w:b/>
          <w:bCs/>
          <w:color w:val="4C4747"/>
          <w:szCs w:val="36"/>
        </w:rPr>
        <w:t xml:space="preserve">nstitucional </w:t>
      </w:r>
      <w:r w:rsidR="007471AC" w:rsidRPr="00F40175">
        <w:rPr>
          <w:rFonts w:eastAsia="Calibri"/>
          <w:b/>
          <w:bCs/>
          <w:color w:val="4C4747"/>
          <w:szCs w:val="36"/>
        </w:rPr>
        <w:t>202</w:t>
      </w:r>
      <w:r w:rsidR="00067E38" w:rsidRPr="00F40175">
        <w:rPr>
          <w:rFonts w:eastAsia="Calibri"/>
          <w:b/>
          <w:bCs/>
          <w:color w:val="4C4747"/>
          <w:szCs w:val="36"/>
        </w:rPr>
        <w:t>5</w:t>
      </w:r>
    </w:p>
    <w:p w14:paraId="4D4A6F59" w14:textId="77777777" w:rsidR="00BA2267" w:rsidRPr="0058331C" w:rsidRDefault="00BA2267" w:rsidP="00077035">
      <w:pPr>
        <w:ind w:left="142"/>
        <w:rPr>
          <w:noProof/>
          <w:color w:val="4C4747"/>
        </w:rPr>
      </w:pPr>
    </w:p>
    <w:p w14:paraId="3B624D63" w14:textId="064F24DD" w:rsidR="008F601F" w:rsidRPr="00077035" w:rsidRDefault="008F601F">
      <w:pPr>
        <w:pStyle w:val="Prrafodelista"/>
        <w:numPr>
          <w:ilvl w:val="1"/>
          <w:numId w:val="4"/>
        </w:numPr>
        <w:ind w:left="142"/>
        <w:jc w:val="both"/>
        <w:rPr>
          <w:rFonts w:eastAsia="Calibri"/>
          <w:noProof/>
          <w:color w:val="4C4747"/>
        </w:rPr>
      </w:pPr>
      <w:r w:rsidRPr="00077035">
        <w:rPr>
          <w:rFonts w:eastAsia="Calibri"/>
          <w:b/>
          <w:bCs/>
          <w:noProof/>
          <w:color w:val="4C4747"/>
        </w:rPr>
        <w:t xml:space="preserve">Marco Filosófico Institucional </w:t>
      </w:r>
    </w:p>
    <w:p w14:paraId="453FAB80" w14:textId="77777777" w:rsidR="008F601F" w:rsidRPr="008F601F" w:rsidRDefault="008F601F" w:rsidP="00F66E39">
      <w:pPr>
        <w:spacing w:before="240" w:line="360" w:lineRule="auto"/>
        <w:jc w:val="both"/>
        <w:rPr>
          <w:rFonts w:eastAsia="Calibri"/>
          <w:noProof/>
          <w:color w:val="4C4747"/>
        </w:rPr>
      </w:pPr>
      <w:r w:rsidRPr="008F601F">
        <w:rPr>
          <w:rFonts w:eastAsia="Calibri"/>
          <w:b/>
          <w:bCs/>
          <w:noProof/>
          <w:color w:val="4C4747"/>
        </w:rPr>
        <w:t xml:space="preserve">Misión: </w:t>
      </w:r>
    </w:p>
    <w:p w14:paraId="36A333DA" w14:textId="4DAC0516" w:rsidR="008F601F" w:rsidRPr="008F601F" w:rsidRDefault="008F601F" w:rsidP="008F601F">
      <w:pPr>
        <w:spacing w:line="360" w:lineRule="auto"/>
        <w:jc w:val="both"/>
        <w:rPr>
          <w:rFonts w:eastAsia="Calibri"/>
          <w:noProof/>
          <w:color w:val="4C4747"/>
        </w:rPr>
      </w:pPr>
      <w:r>
        <w:rPr>
          <w:rFonts w:eastAsia="Calibri"/>
          <w:noProof/>
          <w:color w:val="4C4747"/>
        </w:rPr>
        <w:t>I</w:t>
      </w:r>
      <w:r w:rsidRPr="008F601F">
        <w:rPr>
          <w:rFonts w:eastAsia="Calibri"/>
          <w:noProof/>
          <w:color w:val="4C4747"/>
        </w:rPr>
        <w:t>nstitución comprometida a fomentar y desarrollar el</w:t>
      </w:r>
      <w:r>
        <w:rPr>
          <w:rFonts w:eastAsia="Calibri"/>
          <w:noProof/>
          <w:color w:val="4C4747"/>
        </w:rPr>
        <w:t xml:space="preserve"> </w:t>
      </w:r>
      <w:r w:rsidRPr="008F601F">
        <w:rPr>
          <w:rFonts w:eastAsia="Calibri"/>
          <w:noProof/>
          <w:color w:val="4C4747"/>
        </w:rPr>
        <w:t>sector</w:t>
      </w:r>
      <w:r>
        <w:rPr>
          <w:rFonts w:eastAsia="Calibri"/>
          <w:noProof/>
          <w:color w:val="4C4747"/>
        </w:rPr>
        <w:t xml:space="preserve"> </w:t>
      </w:r>
      <w:r w:rsidRPr="008F601F">
        <w:rPr>
          <w:rFonts w:eastAsia="Calibri"/>
          <w:noProof/>
          <w:color w:val="4C4747"/>
        </w:rPr>
        <w:t>cooperativo, proporcionando servicios, productos y trámites que</w:t>
      </w:r>
      <w:r>
        <w:rPr>
          <w:rFonts w:eastAsia="Calibri"/>
          <w:noProof/>
          <w:color w:val="4C4747"/>
        </w:rPr>
        <w:t xml:space="preserve"> </w:t>
      </w:r>
      <w:r w:rsidRPr="008F601F">
        <w:rPr>
          <w:rFonts w:eastAsia="Calibri"/>
          <w:noProof/>
          <w:color w:val="4C4747"/>
        </w:rPr>
        <w:t>garanticen la regulación, educación, supervisión, fiscalización y promoción de la Economía Social y Solidaria.</w:t>
      </w:r>
    </w:p>
    <w:p w14:paraId="2E0910AE" w14:textId="77777777" w:rsidR="008F601F" w:rsidRPr="008F601F" w:rsidRDefault="008F601F" w:rsidP="008F601F">
      <w:pPr>
        <w:spacing w:line="360" w:lineRule="auto"/>
        <w:jc w:val="both"/>
        <w:rPr>
          <w:rFonts w:eastAsia="Calibri"/>
          <w:noProof/>
          <w:color w:val="4C4747"/>
        </w:rPr>
      </w:pPr>
      <w:r w:rsidRPr="008F601F">
        <w:rPr>
          <w:rFonts w:eastAsia="Calibri"/>
          <w:b/>
          <w:bCs/>
          <w:noProof/>
          <w:color w:val="4C4747"/>
        </w:rPr>
        <w:t xml:space="preserve">Visión: </w:t>
      </w:r>
    </w:p>
    <w:p w14:paraId="65FC7560" w14:textId="77777777" w:rsidR="00AE3B2A" w:rsidRDefault="00D46D5A" w:rsidP="00D46D5A">
      <w:pPr>
        <w:spacing w:line="360" w:lineRule="auto"/>
        <w:jc w:val="both"/>
        <w:rPr>
          <w:rFonts w:eastAsia="Calibri"/>
          <w:noProof/>
          <w:color w:val="4C4747"/>
        </w:rPr>
      </w:pPr>
      <w:r w:rsidRPr="00D46D5A">
        <w:rPr>
          <w:rFonts w:eastAsia="Calibri"/>
          <w:noProof/>
          <w:color w:val="4C4747"/>
        </w:rPr>
        <w:t>Ser ente rector, moderno y eficiente del sector cooperativo a partir de la calidad de la regulación, formación, supervisión, fiscalización y acompañamiento que brinda al sector.</w:t>
      </w:r>
    </w:p>
    <w:p w14:paraId="05964A2A" w14:textId="2BBBFD98" w:rsidR="008F601F" w:rsidRPr="008F601F" w:rsidRDefault="00D46D5A" w:rsidP="00D46D5A">
      <w:pPr>
        <w:spacing w:line="360" w:lineRule="auto"/>
        <w:jc w:val="both"/>
        <w:rPr>
          <w:rFonts w:eastAsia="Calibri"/>
          <w:noProof/>
          <w:color w:val="4C4747"/>
        </w:rPr>
      </w:pPr>
      <w:r w:rsidRPr="00D46D5A">
        <w:rPr>
          <w:rFonts w:eastAsia="Calibri"/>
          <w:noProof/>
          <w:color w:val="4C4747"/>
        </w:rPr>
        <w:cr/>
      </w:r>
      <w:r w:rsidR="008F601F" w:rsidRPr="008F601F">
        <w:rPr>
          <w:rFonts w:eastAsia="Calibri"/>
          <w:b/>
          <w:bCs/>
          <w:noProof/>
          <w:color w:val="4C4747"/>
        </w:rPr>
        <w:t xml:space="preserve">Valores: </w:t>
      </w:r>
    </w:p>
    <w:p w14:paraId="71A7EC58" w14:textId="5EFC19E1" w:rsidR="008F601F" w:rsidRPr="008F601F" w:rsidRDefault="008F601F" w:rsidP="008F601F">
      <w:pPr>
        <w:spacing w:line="360" w:lineRule="auto"/>
        <w:jc w:val="both"/>
        <w:rPr>
          <w:rFonts w:eastAsia="Calibri"/>
          <w:noProof/>
          <w:color w:val="4C4747"/>
        </w:rPr>
      </w:pPr>
      <w:r w:rsidRPr="008F601F">
        <w:rPr>
          <w:rFonts w:eastAsia="Calibri"/>
          <w:noProof/>
          <w:color w:val="4C4747"/>
        </w:rPr>
        <w:t xml:space="preserve">Los valores institucionales que </w:t>
      </w:r>
      <w:r>
        <w:rPr>
          <w:rFonts w:eastAsia="Calibri"/>
          <w:noProof/>
          <w:color w:val="4C4747"/>
        </w:rPr>
        <w:t xml:space="preserve">promueve </w:t>
      </w:r>
      <w:r w:rsidRPr="008F601F">
        <w:rPr>
          <w:rFonts w:eastAsia="Calibri"/>
          <w:noProof/>
          <w:color w:val="4C4747"/>
        </w:rPr>
        <w:t xml:space="preserve">el IDECOOP, son: </w:t>
      </w:r>
    </w:p>
    <w:p w14:paraId="33CFE5C1" w14:textId="2C4AE2B1" w:rsidR="008F601F" w:rsidRPr="00077035" w:rsidRDefault="00D46D5A">
      <w:pPr>
        <w:pStyle w:val="Prrafodelista"/>
        <w:numPr>
          <w:ilvl w:val="0"/>
          <w:numId w:val="3"/>
        </w:numPr>
        <w:spacing w:line="360" w:lineRule="auto"/>
        <w:ind w:left="426" w:hanging="426"/>
        <w:jc w:val="both"/>
        <w:rPr>
          <w:rFonts w:eastAsia="Calibri"/>
          <w:noProof/>
          <w:color w:val="4C4747"/>
        </w:rPr>
      </w:pPr>
      <w:r w:rsidRPr="00077035">
        <w:rPr>
          <w:rFonts w:eastAsia="Calibri"/>
          <w:noProof/>
          <w:color w:val="4C4747"/>
        </w:rPr>
        <w:t>Honestidad.</w:t>
      </w:r>
    </w:p>
    <w:p w14:paraId="7A65D55D" w14:textId="2435C4A7" w:rsidR="00D46D5A" w:rsidRPr="00077035" w:rsidRDefault="00D46D5A">
      <w:pPr>
        <w:pStyle w:val="Prrafodelista"/>
        <w:numPr>
          <w:ilvl w:val="0"/>
          <w:numId w:val="3"/>
        </w:numPr>
        <w:spacing w:line="360" w:lineRule="auto"/>
        <w:ind w:left="426" w:hanging="426"/>
        <w:jc w:val="both"/>
        <w:rPr>
          <w:rFonts w:eastAsia="Calibri"/>
          <w:noProof/>
          <w:color w:val="4C4747"/>
        </w:rPr>
      </w:pPr>
      <w:r w:rsidRPr="00077035">
        <w:rPr>
          <w:rFonts w:eastAsia="Calibri"/>
          <w:noProof/>
          <w:color w:val="4C4747"/>
        </w:rPr>
        <w:t>Compromiso.</w:t>
      </w:r>
    </w:p>
    <w:p w14:paraId="6FFCD434" w14:textId="41D1FA86" w:rsidR="00D46D5A" w:rsidRPr="00077035" w:rsidRDefault="00D46D5A">
      <w:pPr>
        <w:pStyle w:val="Prrafodelista"/>
        <w:numPr>
          <w:ilvl w:val="0"/>
          <w:numId w:val="3"/>
        </w:numPr>
        <w:spacing w:line="360" w:lineRule="auto"/>
        <w:ind w:left="426" w:hanging="426"/>
        <w:jc w:val="both"/>
        <w:rPr>
          <w:rFonts w:eastAsia="Calibri"/>
          <w:noProof/>
          <w:color w:val="4C4747"/>
        </w:rPr>
      </w:pPr>
      <w:r w:rsidRPr="00077035">
        <w:rPr>
          <w:rFonts w:eastAsia="Calibri"/>
          <w:noProof/>
          <w:color w:val="4C4747"/>
        </w:rPr>
        <w:t>Eficiencia.</w:t>
      </w:r>
    </w:p>
    <w:p w14:paraId="147E2D1C" w14:textId="0EBECDE3" w:rsidR="00D46D5A" w:rsidRPr="00077035" w:rsidRDefault="00D46D5A">
      <w:pPr>
        <w:pStyle w:val="Prrafodelista"/>
        <w:numPr>
          <w:ilvl w:val="0"/>
          <w:numId w:val="3"/>
        </w:numPr>
        <w:spacing w:line="360" w:lineRule="auto"/>
        <w:ind w:left="426" w:hanging="426"/>
        <w:jc w:val="both"/>
        <w:rPr>
          <w:rFonts w:eastAsia="Calibri"/>
          <w:noProof/>
          <w:color w:val="4C4747"/>
        </w:rPr>
      </w:pPr>
      <w:r w:rsidRPr="00077035">
        <w:rPr>
          <w:rFonts w:eastAsia="Calibri"/>
          <w:noProof/>
          <w:color w:val="4C4747"/>
        </w:rPr>
        <w:t>Trabajo en Equipo.</w:t>
      </w:r>
    </w:p>
    <w:p w14:paraId="007BC6C9" w14:textId="08F6E751" w:rsidR="00077035" w:rsidRDefault="00D46D5A">
      <w:pPr>
        <w:pStyle w:val="Prrafodelista"/>
        <w:numPr>
          <w:ilvl w:val="0"/>
          <w:numId w:val="3"/>
        </w:numPr>
        <w:spacing w:line="360" w:lineRule="auto"/>
        <w:ind w:left="426" w:hanging="426"/>
        <w:jc w:val="both"/>
        <w:rPr>
          <w:rFonts w:eastAsia="Calibri"/>
          <w:noProof/>
          <w:color w:val="4C4747"/>
        </w:rPr>
      </w:pPr>
      <w:r w:rsidRPr="00077035">
        <w:rPr>
          <w:rFonts w:eastAsia="Calibri"/>
          <w:noProof/>
          <w:color w:val="4C4747"/>
        </w:rPr>
        <w:t>Solidaridad.</w:t>
      </w:r>
    </w:p>
    <w:p w14:paraId="345F113F" w14:textId="77777777" w:rsidR="00AE3B2A" w:rsidRPr="00AE3B2A" w:rsidRDefault="00AE3B2A" w:rsidP="00AE3B2A">
      <w:pPr>
        <w:spacing w:line="360" w:lineRule="auto"/>
        <w:jc w:val="both"/>
        <w:rPr>
          <w:rFonts w:eastAsia="Calibri"/>
          <w:noProof/>
          <w:color w:val="4C4747"/>
        </w:rPr>
      </w:pPr>
    </w:p>
    <w:p w14:paraId="72FB4C24" w14:textId="77777777" w:rsidR="00077035" w:rsidRPr="00077035" w:rsidRDefault="00077035" w:rsidP="00F66E39">
      <w:pPr>
        <w:spacing w:before="240"/>
        <w:ind w:left="142"/>
        <w:rPr>
          <w:b/>
          <w:bCs/>
          <w:noProof/>
          <w:color w:val="4C4747"/>
        </w:rPr>
      </w:pPr>
      <w:r w:rsidRPr="00077035">
        <w:rPr>
          <w:b/>
          <w:bCs/>
          <w:noProof/>
          <w:color w:val="4C4747"/>
        </w:rPr>
        <w:lastRenderedPageBreak/>
        <w:t>2.2 Base Legal</w:t>
      </w:r>
    </w:p>
    <w:p w14:paraId="2DA4FFEF" w14:textId="77777777" w:rsidR="00077035" w:rsidRPr="00077035" w:rsidRDefault="00077035" w:rsidP="00077035">
      <w:pPr>
        <w:spacing w:line="360" w:lineRule="auto"/>
        <w:jc w:val="both"/>
        <w:rPr>
          <w:rFonts w:eastAsia="Calibri"/>
          <w:b/>
          <w:bCs/>
          <w:noProof/>
          <w:color w:val="4C4747"/>
        </w:rPr>
      </w:pPr>
      <w:r w:rsidRPr="00077035">
        <w:rPr>
          <w:rFonts w:eastAsia="Calibri"/>
          <w:b/>
          <w:bCs/>
          <w:noProof/>
          <w:color w:val="4C4747"/>
        </w:rPr>
        <w:t>Marco Legal vinculado al desempeño misional</w:t>
      </w:r>
    </w:p>
    <w:p w14:paraId="6413C275" w14:textId="6299D74E" w:rsidR="00D8245C" w:rsidRDefault="00077035">
      <w:pPr>
        <w:pStyle w:val="Prrafodelista"/>
        <w:numPr>
          <w:ilvl w:val="0"/>
          <w:numId w:val="3"/>
        </w:numPr>
        <w:spacing w:line="360" w:lineRule="auto"/>
        <w:ind w:left="426" w:hanging="426"/>
        <w:jc w:val="both"/>
        <w:rPr>
          <w:rFonts w:eastAsia="Calibri"/>
          <w:noProof/>
          <w:color w:val="4C4747"/>
        </w:rPr>
      </w:pPr>
      <w:r w:rsidRPr="00077035">
        <w:rPr>
          <w:rFonts w:eastAsia="Calibri"/>
          <w:noProof/>
          <w:color w:val="4C4747"/>
        </w:rPr>
        <w:t>Constitución de la República Dominicana</w:t>
      </w:r>
      <w:r w:rsidR="00D8245C">
        <w:rPr>
          <w:rFonts w:eastAsia="Calibri"/>
          <w:noProof/>
          <w:color w:val="4C4747"/>
        </w:rPr>
        <w:t xml:space="preserve"> (2024);</w:t>
      </w:r>
    </w:p>
    <w:p w14:paraId="568A2824" w14:textId="52233453" w:rsidR="00D8245C" w:rsidRDefault="00D8245C">
      <w:pPr>
        <w:pStyle w:val="Prrafodelista"/>
        <w:numPr>
          <w:ilvl w:val="0"/>
          <w:numId w:val="3"/>
        </w:numPr>
        <w:spacing w:line="360" w:lineRule="auto"/>
        <w:ind w:left="426" w:hanging="426"/>
        <w:jc w:val="both"/>
        <w:rPr>
          <w:rFonts w:eastAsia="Calibri"/>
          <w:noProof/>
          <w:color w:val="4C4747"/>
        </w:rPr>
      </w:pPr>
      <w:r w:rsidRPr="00077035">
        <w:rPr>
          <w:rFonts w:eastAsia="Calibri"/>
          <w:noProof/>
          <w:color w:val="4C4747"/>
        </w:rPr>
        <w:t xml:space="preserve">Ley </w:t>
      </w:r>
      <w:r w:rsidR="003A3C1E">
        <w:rPr>
          <w:rFonts w:eastAsia="Calibri"/>
          <w:noProof/>
          <w:color w:val="4C4747"/>
        </w:rPr>
        <w:t xml:space="preserve">no. </w:t>
      </w:r>
      <w:r w:rsidRPr="00077035">
        <w:rPr>
          <w:rFonts w:eastAsia="Calibri"/>
          <w:noProof/>
          <w:color w:val="4C4747"/>
        </w:rPr>
        <w:t xml:space="preserve">31-63 Que </w:t>
      </w:r>
      <w:r w:rsidR="003A3C1E" w:rsidRPr="00077035">
        <w:rPr>
          <w:rFonts w:eastAsia="Calibri"/>
          <w:noProof/>
          <w:color w:val="4C4747"/>
        </w:rPr>
        <w:t xml:space="preserve">crea </w:t>
      </w:r>
      <w:r w:rsidRPr="00077035">
        <w:rPr>
          <w:rFonts w:eastAsia="Calibri"/>
          <w:noProof/>
          <w:color w:val="4C4747"/>
        </w:rPr>
        <w:t>el Instituto de Desarrollo y Crédito Cooperativo</w:t>
      </w:r>
      <w:r w:rsidR="003A3C1E">
        <w:rPr>
          <w:rFonts w:eastAsia="Calibri"/>
          <w:noProof/>
          <w:color w:val="4C4747"/>
        </w:rPr>
        <w:t>, Idecoop</w:t>
      </w:r>
      <w:r>
        <w:rPr>
          <w:rFonts w:eastAsia="Calibri"/>
          <w:noProof/>
          <w:color w:val="4C4747"/>
        </w:rPr>
        <w:t>;</w:t>
      </w:r>
    </w:p>
    <w:p w14:paraId="02EC0C91" w14:textId="70DDB2E2" w:rsidR="00D8245C" w:rsidRDefault="00D8245C">
      <w:pPr>
        <w:pStyle w:val="Prrafodelista"/>
        <w:numPr>
          <w:ilvl w:val="0"/>
          <w:numId w:val="3"/>
        </w:numPr>
        <w:spacing w:line="360" w:lineRule="auto"/>
        <w:ind w:left="426" w:hanging="426"/>
        <w:jc w:val="both"/>
        <w:rPr>
          <w:rFonts w:eastAsia="Calibri"/>
          <w:noProof/>
          <w:color w:val="4C4747"/>
        </w:rPr>
      </w:pPr>
      <w:r w:rsidRPr="00077035">
        <w:rPr>
          <w:rFonts w:eastAsia="Calibri"/>
          <w:noProof/>
          <w:color w:val="4C4747"/>
        </w:rPr>
        <w:t xml:space="preserve">Ley </w:t>
      </w:r>
      <w:r w:rsidR="003A3C1E">
        <w:rPr>
          <w:rFonts w:eastAsia="Calibri"/>
          <w:noProof/>
          <w:color w:val="4C4747"/>
        </w:rPr>
        <w:t xml:space="preserve">no. </w:t>
      </w:r>
      <w:r w:rsidRPr="00077035">
        <w:rPr>
          <w:rFonts w:eastAsia="Calibri"/>
          <w:noProof/>
          <w:color w:val="4C4747"/>
        </w:rPr>
        <w:t xml:space="preserve">127-64 </w:t>
      </w:r>
      <w:r w:rsidR="003A3C1E" w:rsidRPr="00077035">
        <w:rPr>
          <w:rFonts w:eastAsia="Calibri"/>
          <w:noProof/>
          <w:color w:val="4C4747"/>
        </w:rPr>
        <w:t xml:space="preserve">sobre </w:t>
      </w:r>
      <w:r w:rsidRPr="00077035">
        <w:rPr>
          <w:rFonts w:eastAsia="Calibri"/>
          <w:noProof/>
          <w:color w:val="4C4747"/>
        </w:rPr>
        <w:t>Asociaciones Cooperativas</w:t>
      </w:r>
      <w:r>
        <w:rPr>
          <w:rFonts w:eastAsia="Calibri"/>
          <w:noProof/>
          <w:color w:val="4C4747"/>
        </w:rPr>
        <w:t>;</w:t>
      </w:r>
    </w:p>
    <w:p w14:paraId="7BF0A1A5" w14:textId="03317F7F" w:rsidR="00D8245C" w:rsidRDefault="00D8245C">
      <w:pPr>
        <w:pStyle w:val="Prrafodelista"/>
        <w:numPr>
          <w:ilvl w:val="0"/>
          <w:numId w:val="3"/>
        </w:numPr>
        <w:spacing w:line="360" w:lineRule="auto"/>
        <w:ind w:left="426" w:hanging="426"/>
        <w:jc w:val="both"/>
        <w:rPr>
          <w:rFonts w:eastAsia="Calibri"/>
          <w:noProof/>
          <w:color w:val="4C4747"/>
        </w:rPr>
      </w:pPr>
      <w:r>
        <w:rPr>
          <w:rFonts w:eastAsia="Calibri"/>
          <w:noProof/>
          <w:color w:val="4C4747"/>
        </w:rPr>
        <w:t>L</w:t>
      </w:r>
      <w:r w:rsidRPr="00D8245C">
        <w:rPr>
          <w:rFonts w:eastAsia="Calibri"/>
          <w:noProof/>
          <w:color w:val="4C4747"/>
        </w:rPr>
        <w:t>ey No. 155-17 contra el Lavado de Activos y el Financiamiento del Terrorismo</w:t>
      </w:r>
      <w:r w:rsidR="003A3C1E">
        <w:rPr>
          <w:rFonts w:eastAsia="Calibri"/>
          <w:noProof/>
          <w:color w:val="4C4747"/>
        </w:rPr>
        <w:t>;</w:t>
      </w:r>
    </w:p>
    <w:p w14:paraId="0F42D0CF" w14:textId="77777777" w:rsidR="00D8245C" w:rsidRPr="00D8245C" w:rsidRDefault="00D8245C">
      <w:pPr>
        <w:pStyle w:val="Prrafodelista"/>
        <w:numPr>
          <w:ilvl w:val="0"/>
          <w:numId w:val="3"/>
        </w:numPr>
        <w:spacing w:line="360" w:lineRule="auto"/>
        <w:ind w:left="426" w:hanging="426"/>
        <w:jc w:val="both"/>
        <w:rPr>
          <w:rFonts w:eastAsia="Calibri"/>
          <w:noProof/>
          <w:color w:val="4C4747"/>
        </w:rPr>
      </w:pPr>
      <w:r w:rsidRPr="00D8245C">
        <w:rPr>
          <w:rFonts w:eastAsia="Calibri"/>
          <w:noProof/>
          <w:color w:val="4C4747"/>
        </w:rPr>
        <w:t xml:space="preserve">Ley No. 1-12 Estrategia Nacional de Desarrollo (2012); </w:t>
      </w:r>
    </w:p>
    <w:p w14:paraId="781B7279" w14:textId="77777777" w:rsidR="00D8245C" w:rsidRPr="00D8245C" w:rsidRDefault="00D8245C">
      <w:pPr>
        <w:pStyle w:val="Prrafodelista"/>
        <w:numPr>
          <w:ilvl w:val="0"/>
          <w:numId w:val="3"/>
        </w:numPr>
        <w:spacing w:line="360" w:lineRule="auto"/>
        <w:ind w:left="426" w:hanging="426"/>
        <w:jc w:val="both"/>
        <w:rPr>
          <w:rFonts w:eastAsia="Calibri"/>
          <w:noProof/>
          <w:color w:val="4C4747"/>
        </w:rPr>
      </w:pPr>
      <w:r w:rsidRPr="00D8245C">
        <w:rPr>
          <w:rFonts w:eastAsia="Calibri"/>
          <w:noProof/>
          <w:color w:val="4C4747"/>
        </w:rPr>
        <w:t xml:space="preserve">Ley No. 45-25 de Economía y Hacienda (2025), que deroga la </w:t>
      </w:r>
    </w:p>
    <w:p w14:paraId="500372C2" w14:textId="77777777" w:rsidR="00D8245C" w:rsidRPr="00D8245C" w:rsidRDefault="00D8245C">
      <w:pPr>
        <w:pStyle w:val="Prrafodelista"/>
        <w:numPr>
          <w:ilvl w:val="0"/>
          <w:numId w:val="3"/>
        </w:numPr>
        <w:spacing w:line="360" w:lineRule="auto"/>
        <w:ind w:left="426" w:hanging="426"/>
        <w:jc w:val="both"/>
        <w:rPr>
          <w:rFonts w:eastAsia="Calibri"/>
          <w:noProof/>
          <w:color w:val="4C4747"/>
        </w:rPr>
      </w:pPr>
      <w:r w:rsidRPr="00D8245C">
        <w:rPr>
          <w:rFonts w:eastAsia="Calibri"/>
          <w:noProof/>
          <w:color w:val="4C4747"/>
        </w:rPr>
        <w:t xml:space="preserve">Ley No. 496-06; </w:t>
      </w:r>
    </w:p>
    <w:p w14:paraId="2F565E69" w14:textId="78A6B9B8" w:rsidR="00D8245C" w:rsidRPr="00D8245C" w:rsidRDefault="00D8245C">
      <w:pPr>
        <w:pStyle w:val="Prrafodelista"/>
        <w:numPr>
          <w:ilvl w:val="0"/>
          <w:numId w:val="3"/>
        </w:numPr>
        <w:spacing w:line="360" w:lineRule="auto"/>
        <w:ind w:left="426" w:hanging="426"/>
        <w:jc w:val="both"/>
        <w:rPr>
          <w:rFonts w:eastAsia="Calibri"/>
          <w:noProof/>
          <w:color w:val="4C4747"/>
        </w:rPr>
      </w:pPr>
      <w:r w:rsidRPr="00D8245C">
        <w:rPr>
          <w:rFonts w:eastAsia="Calibri"/>
          <w:noProof/>
          <w:color w:val="4C4747"/>
        </w:rPr>
        <w:t xml:space="preserve">Ley No. 498-06 de </w:t>
      </w:r>
      <w:r w:rsidR="003A3C1E" w:rsidRPr="00D8245C">
        <w:rPr>
          <w:rFonts w:eastAsia="Calibri"/>
          <w:noProof/>
          <w:color w:val="4C4747"/>
        </w:rPr>
        <w:t xml:space="preserve">Planificación </w:t>
      </w:r>
      <w:r w:rsidRPr="00D8245C">
        <w:rPr>
          <w:rFonts w:eastAsia="Calibri"/>
          <w:noProof/>
          <w:color w:val="4C4747"/>
        </w:rPr>
        <w:t xml:space="preserve">e </w:t>
      </w:r>
      <w:r w:rsidR="003A3C1E" w:rsidRPr="00D8245C">
        <w:rPr>
          <w:rFonts w:eastAsia="Calibri"/>
          <w:noProof/>
          <w:color w:val="4C4747"/>
        </w:rPr>
        <w:t>Inversión Pública</w:t>
      </w:r>
      <w:r w:rsidRPr="00D8245C">
        <w:rPr>
          <w:rFonts w:eastAsia="Calibri"/>
          <w:noProof/>
          <w:color w:val="4C4747"/>
        </w:rPr>
        <w:t xml:space="preserve">; </w:t>
      </w:r>
    </w:p>
    <w:p w14:paraId="3A96FEA0" w14:textId="77777777" w:rsidR="003A3C1E" w:rsidRDefault="00D8245C" w:rsidP="003A3C1E">
      <w:pPr>
        <w:pStyle w:val="Prrafodelista"/>
        <w:numPr>
          <w:ilvl w:val="0"/>
          <w:numId w:val="3"/>
        </w:numPr>
        <w:spacing w:line="360" w:lineRule="auto"/>
        <w:ind w:left="426" w:hanging="426"/>
        <w:jc w:val="both"/>
        <w:rPr>
          <w:rFonts w:eastAsia="Calibri"/>
          <w:noProof/>
          <w:color w:val="4C4747"/>
        </w:rPr>
      </w:pPr>
      <w:r w:rsidRPr="00D8245C">
        <w:rPr>
          <w:rFonts w:eastAsia="Calibri"/>
          <w:noProof/>
          <w:color w:val="4C4747"/>
        </w:rPr>
        <w:t>Ley No. 200-04 de Libre Acceso a la Información Pública</w:t>
      </w:r>
      <w:r w:rsidR="003A3C1E">
        <w:rPr>
          <w:rFonts w:eastAsia="Calibri"/>
          <w:noProof/>
          <w:color w:val="4C4747"/>
        </w:rPr>
        <w:t>;</w:t>
      </w:r>
    </w:p>
    <w:p w14:paraId="24855788" w14:textId="44080893" w:rsidR="00D8245C" w:rsidRPr="003A3C1E" w:rsidRDefault="00D8245C" w:rsidP="003A3C1E">
      <w:pPr>
        <w:pStyle w:val="Prrafodelista"/>
        <w:numPr>
          <w:ilvl w:val="0"/>
          <w:numId w:val="3"/>
        </w:numPr>
        <w:spacing w:line="360" w:lineRule="auto"/>
        <w:ind w:left="426" w:hanging="426"/>
        <w:jc w:val="both"/>
        <w:rPr>
          <w:rFonts w:eastAsia="Calibri"/>
          <w:noProof/>
          <w:color w:val="4C4747"/>
        </w:rPr>
      </w:pPr>
      <w:r w:rsidRPr="003A3C1E">
        <w:rPr>
          <w:rFonts w:eastAsia="Calibri"/>
          <w:noProof/>
          <w:color w:val="4C4747"/>
        </w:rPr>
        <w:t xml:space="preserve">Ley No. 5-07 Sistema de Administración Financiera del Estado- Sistema Integrado de Administración Financiera del </w:t>
      </w:r>
    </w:p>
    <w:p w14:paraId="6BBD21B8" w14:textId="51CF48AB" w:rsidR="00D8245C" w:rsidRPr="003A3C1E" w:rsidRDefault="00D8245C" w:rsidP="003A3C1E">
      <w:pPr>
        <w:pStyle w:val="Prrafodelista"/>
        <w:numPr>
          <w:ilvl w:val="0"/>
          <w:numId w:val="3"/>
        </w:numPr>
        <w:spacing w:line="360" w:lineRule="auto"/>
        <w:ind w:left="426" w:hanging="426"/>
        <w:jc w:val="both"/>
        <w:rPr>
          <w:rFonts w:eastAsia="Calibri"/>
          <w:noProof/>
          <w:color w:val="4C4747"/>
        </w:rPr>
      </w:pPr>
      <w:r w:rsidRPr="00D8245C">
        <w:rPr>
          <w:rFonts w:eastAsia="Calibri"/>
          <w:noProof/>
          <w:color w:val="4C4747"/>
        </w:rPr>
        <w:t xml:space="preserve">Estado (SIAFE), 2007; Decreto No. 09-04 que crea el Sistema </w:t>
      </w:r>
      <w:r w:rsidRPr="003A3C1E">
        <w:rPr>
          <w:rFonts w:eastAsia="Calibri"/>
          <w:noProof/>
          <w:color w:val="4C4747"/>
        </w:rPr>
        <w:t xml:space="preserve">Integrado de Gestión Financiera (SIGEF), 2004; </w:t>
      </w:r>
    </w:p>
    <w:p w14:paraId="1EFE6303" w14:textId="5649A8B9" w:rsidR="00D8245C" w:rsidRPr="003A3C1E" w:rsidRDefault="00D8245C" w:rsidP="003A3C1E">
      <w:pPr>
        <w:pStyle w:val="Prrafodelista"/>
        <w:numPr>
          <w:ilvl w:val="0"/>
          <w:numId w:val="3"/>
        </w:numPr>
        <w:spacing w:line="360" w:lineRule="auto"/>
        <w:ind w:left="426" w:hanging="426"/>
        <w:jc w:val="both"/>
        <w:rPr>
          <w:rFonts w:eastAsia="Calibri"/>
          <w:noProof/>
          <w:color w:val="4C4747"/>
        </w:rPr>
      </w:pPr>
      <w:r w:rsidRPr="00D8245C">
        <w:rPr>
          <w:rFonts w:eastAsia="Calibri"/>
          <w:noProof/>
          <w:color w:val="4C4747"/>
        </w:rPr>
        <w:t xml:space="preserve">Ley No. 340-06 sobre Compras y Contrataciones de Bienes, </w:t>
      </w:r>
      <w:r w:rsidRPr="003A3C1E">
        <w:rPr>
          <w:rFonts w:eastAsia="Calibri"/>
          <w:noProof/>
          <w:color w:val="4C4747"/>
        </w:rPr>
        <w:t xml:space="preserve">Servicios, Obras y Concesiones (2006) / Ley No. 47-25 de Contrataciones Públicas (2025); Decreto No. 416-23, Reglamento de aplicación de la Ley No. 340-06 (2023); </w:t>
      </w:r>
    </w:p>
    <w:p w14:paraId="645495DD" w14:textId="75009B79" w:rsidR="00D8245C" w:rsidRPr="003A3C1E" w:rsidRDefault="00D8245C" w:rsidP="003A3C1E">
      <w:pPr>
        <w:pStyle w:val="Prrafodelista"/>
        <w:numPr>
          <w:ilvl w:val="0"/>
          <w:numId w:val="3"/>
        </w:numPr>
        <w:spacing w:line="360" w:lineRule="auto"/>
        <w:ind w:left="426" w:hanging="426"/>
        <w:jc w:val="both"/>
        <w:rPr>
          <w:rFonts w:eastAsia="Calibri"/>
          <w:noProof/>
          <w:color w:val="4C4747"/>
        </w:rPr>
      </w:pPr>
      <w:r w:rsidRPr="00D8245C">
        <w:rPr>
          <w:rFonts w:eastAsia="Calibri"/>
          <w:noProof/>
          <w:color w:val="4C4747"/>
        </w:rPr>
        <w:t xml:space="preserve">Ley No. 423-06 Orgánica de Presupuesto para el Sector </w:t>
      </w:r>
      <w:r w:rsidRPr="003A3C1E">
        <w:rPr>
          <w:rFonts w:eastAsia="Calibri"/>
          <w:noProof/>
          <w:color w:val="4C4747"/>
        </w:rPr>
        <w:t xml:space="preserve">Público; </w:t>
      </w:r>
    </w:p>
    <w:p w14:paraId="3365D69F" w14:textId="4A0E5002" w:rsidR="00D8245C" w:rsidRPr="003A3C1E" w:rsidRDefault="00D8245C" w:rsidP="003A3C1E">
      <w:pPr>
        <w:pStyle w:val="Prrafodelista"/>
        <w:numPr>
          <w:ilvl w:val="0"/>
          <w:numId w:val="3"/>
        </w:numPr>
        <w:spacing w:line="360" w:lineRule="auto"/>
        <w:ind w:left="426" w:hanging="426"/>
        <w:jc w:val="both"/>
        <w:rPr>
          <w:rFonts w:eastAsia="Calibri"/>
          <w:noProof/>
          <w:color w:val="4C4747"/>
        </w:rPr>
      </w:pPr>
      <w:r w:rsidRPr="00D8245C">
        <w:rPr>
          <w:rFonts w:eastAsia="Calibri"/>
          <w:noProof/>
          <w:color w:val="4C4747"/>
        </w:rPr>
        <w:t xml:space="preserve">Ley No. 10-07 del Sistema Nacional de Control Interno y la </w:t>
      </w:r>
      <w:r w:rsidRPr="003A3C1E">
        <w:rPr>
          <w:rFonts w:eastAsia="Calibri"/>
          <w:noProof/>
          <w:color w:val="4C4747"/>
        </w:rPr>
        <w:t xml:space="preserve">Contraloría General de la República (2007); </w:t>
      </w:r>
    </w:p>
    <w:p w14:paraId="64E76B99" w14:textId="77777777" w:rsidR="00D8245C" w:rsidRPr="00D8245C" w:rsidRDefault="00D8245C">
      <w:pPr>
        <w:pStyle w:val="Prrafodelista"/>
        <w:numPr>
          <w:ilvl w:val="0"/>
          <w:numId w:val="3"/>
        </w:numPr>
        <w:spacing w:line="360" w:lineRule="auto"/>
        <w:ind w:left="426" w:hanging="426"/>
        <w:jc w:val="both"/>
        <w:rPr>
          <w:rFonts w:eastAsia="Calibri"/>
          <w:noProof/>
          <w:color w:val="4C4747"/>
        </w:rPr>
      </w:pPr>
      <w:r w:rsidRPr="00D8245C">
        <w:rPr>
          <w:rFonts w:eastAsia="Calibri"/>
          <w:noProof/>
          <w:color w:val="4C4747"/>
        </w:rPr>
        <w:t xml:space="preserve">Ley No. 41-08 de Función Pública (2008); </w:t>
      </w:r>
    </w:p>
    <w:p w14:paraId="734094E3" w14:textId="77777777" w:rsidR="003A3C1E" w:rsidRDefault="00D8245C">
      <w:pPr>
        <w:pStyle w:val="Prrafodelista"/>
        <w:numPr>
          <w:ilvl w:val="0"/>
          <w:numId w:val="3"/>
        </w:numPr>
        <w:spacing w:line="360" w:lineRule="auto"/>
        <w:ind w:left="426" w:hanging="426"/>
        <w:jc w:val="both"/>
        <w:rPr>
          <w:rFonts w:eastAsia="Calibri"/>
          <w:noProof/>
          <w:color w:val="4C4747"/>
        </w:rPr>
      </w:pPr>
      <w:r w:rsidRPr="00D8245C">
        <w:rPr>
          <w:rFonts w:eastAsia="Calibri"/>
          <w:noProof/>
          <w:color w:val="4C4747"/>
        </w:rPr>
        <w:t>Ley No. 80-24 de Presupuesto General del Estado (2025).</w:t>
      </w:r>
      <w:r w:rsidRPr="00D8245C">
        <w:rPr>
          <w:rFonts w:eastAsia="Calibri"/>
          <w:noProof/>
          <w:color w:val="4C4747"/>
        </w:rPr>
        <w:cr/>
      </w:r>
    </w:p>
    <w:p w14:paraId="36C97A4A" w14:textId="77777777" w:rsidR="003A3C1E" w:rsidRPr="003A3C1E" w:rsidRDefault="003A3C1E" w:rsidP="003A3C1E">
      <w:pPr>
        <w:spacing w:line="360" w:lineRule="auto"/>
        <w:jc w:val="both"/>
        <w:rPr>
          <w:rFonts w:eastAsia="Calibri"/>
          <w:noProof/>
          <w:color w:val="4C4747"/>
        </w:rPr>
      </w:pPr>
    </w:p>
    <w:p w14:paraId="7D46495B" w14:textId="2128D2F1" w:rsidR="00D8245C" w:rsidRPr="003A3C1E" w:rsidRDefault="003A3C1E" w:rsidP="003A3C1E">
      <w:pPr>
        <w:spacing w:line="360" w:lineRule="auto"/>
        <w:jc w:val="both"/>
        <w:rPr>
          <w:rFonts w:eastAsia="Calibri"/>
          <w:b/>
          <w:bCs/>
          <w:noProof/>
          <w:color w:val="4C4747"/>
        </w:rPr>
      </w:pPr>
      <w:r w:rsidRPr="003A3C1E">
        <w:rPr>
          <w:rFonts w:eastAsia="Calibri"/>
          <w:b/>
          <w:bCs/>
          <w:noProof/>
          <w:color w:val="4C4747"/>
        </w:rPr>
        <w:lastRenderedPageBreak/>
        <w:t>Estrategias / pol</w:t>
      </w:r>
      <w:r>
        <w:rPr>
          <w:rFonts w:eastAsia="Calibri"/>
          <w:b/>
          <w:bCs/>
          <w:noProof/>
          <w:color w:val="4C4747"/>
        </w:rPr>
        <w:t>í</w:t>
      </w:r>
      <w:r w:rsidRPr="003A3C1E">
        <w:rPr>
          <w:rFonts w:eastAsia="Calibri"/>
          <w:b/>
          <w:bCs/>
          <w:noProof/>
          <w:color w:val="4C4747"/>
        </w:rPr>
        <w:t xml:space="preserve">ticas de gobiernos </w:t>
      </w:r>
    </w:p>
    <w:p w14:paraId="66A7C73C" w14:textId="77777777" w:rsidR="003A3C1E" w:rsidRPr="00961FD2" w:rsidRDefault="003A3C1E" w:rsidP="003A3C1E">
      <w:pPr>
        <w:pStyle w:val="Prrafodelista"/>
        <w:numPr>
          <w:ilvl w:val="0"/>
          <w:numId w:val="3"/>
        </w:numPr>
        <w:spacing w:line="360" w:lineRule="auto"/>
        <w:ind w:left="426" w:hanging="426"/>
        <w:jc w:val="both"/>
        <w:rPr>
          <w:rFonts w:eastAsia="Calibri"/>
          <w:noProof/>
          <w:color w:val="4C4747"/>
        </w:rPr>
      </w:pPr>
      <w:r w:rsidRPr="00961FD2">
        <w:rPr>
          <w:rFonts w:eastAsia="Calibri"/>
          <w:noProof/>
          <w:color w:val="4C4747"/>
        </w:rPr>
        <w:t>Objetivos de Desarrollo Sostenible (ODS), 2015- 30;</w:t>
      </w:r>
    </w:p>
    <w:p w14:paraId="07DEE947" w14:textId="1EBB55A7" w:rsidR="003A3C1E" w:rsidRPr="00961FD2" w:rsidRDefault="003A3C1E" w:rsidP="00F75E85">
      <w:pPr>
        <w:pStyle w:val="Prrafodelista"/>
        <w:numPr>
          <w:ilvl w:val="0"/>
          <w:numId w:val="3"/>
        </w:numPr>
        <w:spacing w:line="360" w:lineRule="auto"/>
        <w:ind w:left="426" w:hanging="426"/>
        <w:jc w:val="both"/>
        <w:rPr>
          <w:rFonts w:eastAsia="Calibri"/>
          <w:noProof/>
          <w:color w:val="4C4747"/>
        </w:rPr>
      </w:pPr>
      <w:r w:rsidRPr="00961FD2">
        <w:rPr>
          <w:rFonts w:eastAsia="Calibri"/>
          <w:noProof/>
          <w:color w:val="4C4747"/>
        </w:rPr>
        <w:t>Plan Nacional Plurianual del Sector Público (PNPSP), 2025-2028;</w:t>
      </w:r>
    </w:p>
    <w:p w14:paraId="00DED0BC" w14:textId="7C70F378" w:rsidR="003A3C1E" w:rsidRPr="00961FD2" w:rsidRDefault="003A3C1E" w:rsidP="00F75E85">
      <w:pPr>
        <w:pStyle w:val="Prrafodelista"/>
        <w:numPr>
          <w:ilvl w:val="0"/>
          <w:numId w:val="3"/>
        </w:numPr>
        <w:spacing w:line="360" w:lineRule="auto"/>
        <w:ind w:left="426" w:hanging="426"/>
        <w:jc w:val="both"/>
        <w:rPr>
          <w:rFonts w:eastAsia="Calibri"/>
          <w:noProof/>
          <w:color w:val="4C4747"/>
        </w:rPr>
      </w:pPr>
      <w:r w:rsidRPr="00961FD2">
        <w:rPr>
          <w:rFonts w:eastAsia="Calibri"/>
          <w:noProof/>
          <w:color w:val="4C4747"/>
        </w:rPr>
        <w:t>Plan Nacional Plurianual de Inversión Pública (PNPIP), 2025-2028</w:t>
      </w:r>
      <w:r w:rsidR="00F75E85" w:rsidRPr="00961FD2">
        <w:rPr>
          <w:rFonts w:eastAsia="Calibri"/>
          <w:noProof/>
          <w:color w:val="4C4747"/>
        </w:rPr>
        <w:t>.</w:t>
      </w:r>
    </w:p>
    <w:p w14:paraId="608B7E0A" w14:textId="77777777" w:rsidR="00077035" w:rsidRPr="00077035" w:rsidRDefault="00077035" w:rsidP="00077035">
      <w:pPr>
        <w:spacing w:line="360" w:lineRule="auto"/>
        <w:jc w:val="both"/>
        <w:rPr>
          <w:rFonts w:eastAsia="Calibri"/>
          <w:b/>
          <w:bCs/>
          <w:noProof/>
          <w:color w:val="4C4747"/>
        </w:rPr>
      </w:pPr>
      <w:r w:rsidRPr="00077035">
        <w:rPr>
          <w:rFonts w:eastAsia="Calibri"/>
          <w:b/>
          <w:bCs/>
          <w:noProof/>
          <w:color w:val="4C4747"/>
        </w:rPr>
        <w:t>Legislación general de carácter administrativo:</w:t>
      </w:r>
    </w:p>
    <w:p w14:paraId="5D536867" w14:textId="660C5143" w:rsidR="00077035" w:rsidRPr="00077035" w:rsidRDefault="00077035">
      <w:pPr>
        <w:pStyle w:val="Prrafodelista"/>
        <w:numPr>
          <w:ilvl w:val="0"/>
          <w:numId w:val="3"/>
        </w:numPr>
        <w:spacing w:line="360" w:lineRule="auto"/>
        <w:ind w:left="426" w:hanging="426"/>
        <w:jc w:val="both"/>
        <w:rPr>
          <w:rFonts w:eastAsia="Calibri"/>
          <w:noProof/>
          <w:color w:val="4C4747"/>
        </w:rPr>
      </w:pPr>
      <w:r w:rsidRPr="00077035">
        <w:rPr>
          <w:rFonts w:eastAsia="Calibri"/>
          <w:noProof/>
          <w:color w:val="4C4747"/>
        </w:rPr>
        <w:t>Norma 01-17 Régimen de Prevención de Lavado de Activos.</w:t>
      </w:r>
    </w:p>
    <w:p w14:paraId="63D917D9" w14:textId="0238DAE8" w:rsidR="00077035" w:rsidRPr="00077035" w:rsidRDefault="00077035">
      <w:pPr>
        <w:pStyle w:val="Prrafodelista"/>
        <w:numPr>
          <w:ilvl w:val="0"/>
          <w:numId w:val="3"/>
        </w:numPr>
        <w:spacing w:line="360" w:lineRule="auto"/>
        <w:ind w:left="426" w:hanging="426"/>
        <w:jc w:val="both"/>
        <w:rPr>
          <w:rFonts w:eastAsia="Calibri"/>
          <w:noProof/>
          <w:color w:val="4C4747"/>
        </w:rPr>
      </w:pPr>
      <w:r w:rsidRPr="00077035">
        <w:rPr>
          <w:rFonts w:eastAsia="Calibri"/>
          <w:noProof/>
          <w:color w:val="4C4747"/>
        </w:rPr>
        <w:t>Código de Ética del Servidor Público del Instituto de Desarrollo y Crédito Cooperativo (IDECOOP).</w:t>
      </w:r>
    </w:p>
    <w:p w14:paraId="0F733A13" w14:textId="3536282A" w:rsidR="00077035" w:rsidRPr="00077035" w:rsidRDefault="00077035">
      <w:pPr>
        <w:pStyle w:val="Prrafodelista"/>
        <w:numPr>
          <w:ilvl w:val="0"/>
          <w:numId w:val="3"/>
        </w:numPr>
        <w:spacing w:line="360" w:lineRule="auto"/>
        <w:ind w:left="426" w:hanging="426"/>
        <w:jc w:val="both"/>
        <w:rPr>
          <w:rFonts w:eastAsia="Calibri"/>
          <w:noProof/>
          <w:color w:val="4C4747"/>
        </w:rPr>
      </w:pPr>
      <w:r w:rsidRPr="00077035">
        <w:rPr>
          <w:rFonts w:eastAsia="Calibri"/>
          <w:noProof/>
          <w:color w:val="4C4747"/>
        </w:rPr>
        <w:t>Reglamento para la Aplicación de la Ley 127-64.</w:t>
      </w:r>
    </w:p>
    <w:p w14:paraId="5287B3BB" w14:textId="77777777" w:rsidR="00077035" w:rsidRPr="00077035" w:rsidRDefault="00077035" w:rsidP="00077035">
      <w:pPr>
        <w:spacing w:line="360" w:lineRule="auto"/>
        <w:jc w:val="both"/>
        <w:rPr>
          <w:rFonts w:eastAsia="Calibri"/>
          <w:b/>
          <w:bCs/>
          <w:noProof/>
          <w:color w:val="4C4747"/>
        </w:rPr>
      </w:pPr>
      <w:r w:rsidRPr="00077035">
        <w:rPr>
          <w:rFonts w:eastAsia="Calibri"/>
          <w:b/>
          <w:bCs/>
          <w:noProof/>
          <w:color w:val="4C4747"/>
        </w:rPr>
        <w:t>Decretos</w:t>
      </w:r>
    </w:p>
    <w:p w14:paraId="3B06FC0E" w14:textId="600F921A" w:rsidR="00077035" w:rsidRPr="00077035" w:rsidRDefault="00077035">
      <w:pPr>
        <w:pStyle w:val="Prrafodelista"/>
        <w:numPr>
          <w:ilvl w:val="0"/>
          <w:numId w:val="3"/>
        </w:numPr>
        <w:spacing w:line="360" w:lineRule="auto"/>
        <w:ind w:left="426" w:hanging="426"/>
        <w:jc w:val="both"/>
        <w:rPr>
          <w:rFonts w:eastAsia="Calibri"/>
          <w:noProof/>
          <w:color w:val="4C4747"/>
        </w:rPr>
      </w:pPr>
      <w:r w:rsidRPr="00077035">
        <w:rPr>
          <w:rFonts w:eastAsia="Calibri"/>
          <w:noProof/>
          <w:color w:val="4C4747"/>
        </w:rPr>
        <w:t>Decreto No. 1498 que autoriza a todas las entidades pública y privadas para hacer los descuentos por nomina a favor de las cooperativas que así lo soliciten.</w:t>
      </w:r>
    </w:p>
    <w:p w14:paraId="160066E0" w14:textId="77777777" w:rsidR="00077035" w:rsidRPr="00077035" w:rsidRDefault="00077035" w:rsidP="00077035">
      <w:pPr>
        <w:spacing w:line="360" w:lineRule="auto"/>
        <w:jc w:val="both"/>
        <w:rPr>
          <w:rFonts w:eastAsia="Calibri"/>
          <w:b/>
          <w:bCs/>
          <w:noProof/>
          <w:color w:val="4C4747"/>
        </w:rPr>
      </w:pPr>
      <w:r w:rsidRPr="00077035">
        <w:rPr>
          <w:rFonts w:eastAsia="Calibri"/>
          <w:b/>
          <w:bCs/>
          <w:noProof/>
          <w:color w:val="4C4747"/>
        </w:rPr>
        <w:t>Ordenanzas</w:t>
      </w:r>
    </w:p>
    <w:p w14:paraId="28776549" w14:textId="48762591" w:rsidR="00077035" w:rsidRPr="00077035" w:rsidRDefault="00077035">
      <w:pPr>
        <w:pStyle w:val="Prrafodelista"/>
        <w:numPr>
          <w:ilvl w:val="0"/>
          <w:numId w:val="3"/>
        </w:numPr>
        <w:spacing w:line="360" w:lineRule="auto"/>
        <w:ind w:left="426" w:hanging="426"/>
        <w:jc w:val="both"/>
        <w:rPr>
          <w:rFonts w:eastAsia="Calibri"/>
          <w:noProof/>
          <w:color w:val="4C4747"/>
        </w:rPr>
      </w:pPr>
      <w:r w:rsidRPr="00077035">
        <w:rPr>
          <w:rFonts w:eastAsia="Calibri"/>
          <w:noProof/>
          <w:color w:val="4C4747"/>
        </w:rPr>
        <w:t>Ordenanza 001-2020.</w:t>
      </w:r>
    </w:p>
    <w:p w14:paraId="0775670F" w14:textId="5212A6BF" w:rsidR="00077035" w:rsidRPr="00077035" w:rsidRDefault="00077035">
      <w:pPr>
        <w:pStyle w:val="Prrafodelista"/>
        <w:numPr>
          <w:ilvl w:val="0"/>
          <w:numId w:val="3"/>
        </w:numPr>
        <w:spacing w:line="360" w:lineRule="auto"/>
        <w:ind w:left="426" w:hanging="426"/>
        <w:jc w:val="both"/>
        <w:rPr>
          <w:rFonts w:eastAsia="Calibri"/>
          <w:noProof/>
          <w:color w:val="4C4747"/>
        </w:rPr>
      </w:pPr>
      <w:r w:rsidRPr="00077035">
        <w:rPr>
          <w:rFonts w:eastAsia="Calibri"/>
          <w:noProof/>
          <w:color w:val="4C4747"/>
        </w:rPr>
        <w:t>Ordenanza 002-2020.</w:t>
      </w:r>
    </w:p>
    <w:p w14:paraId="3DFF4D24" w14:textId="2EF5DD43" w:rsidR="00077035" w:rsidRPr="00077035" w:rsidRDefault="00077035">
      <w:pPr>
        <w:pStyle w:val="Prrafodelista"/>
        <w:numPr>
          <w:ilvl w:val="0"/>
          <w:numId w:val="3"/>
        </w:numPr>
        <w:spacing w:line="360" w:lineRule="auto"/>
        <w:ind w:left="426" w:hanging="426"/>
        <w:jc w:val="both"/>
        <w:rPr>
          <w:rFonts w:eastAsia="Calibri"/>
          <w:noProof/>
          <w:color w:val="4C4747"/>
        </w:rPr>
      </w:pPr>
      <w:r w:rsidRPr="00077035">
        <w:rPr>
          <w:rFonts w:eastAsia="Calibri"/>
          <w:noProof/>
          <w:color w:val="4C4747"/>
        </w:rPr>
        <w:t>Resolución de Contingencia Económica.</w:t>
      </w:r>
    </w:p>
    <w:p w14:paraId="063F3BBE" w14:textId="75CA05B6" w:rsidR="00077035" w:rsidRPr="008637DF" w:rsidRDefault="00077035" w:rsidP="008637DF">
      <w:pPr>
        <w:spacing w:before="240"/>
        <w:ind w:left="142"/>
        <w:rPr>
          <w:b/>
          <w:bCs/>
          <w:noProof/>
          <w:color w:val="4C4747"/>
        </w:rPr>
      </w:pPr>
      <w:r w:rsidRPr="008637DF">
        <w:rPr>
          <w:b/>
          <w:bCs/>
          <w:noProof/>
          <w:color w:val="4C4747"/>
        </w:rPr>
        <w:t>2.3 Estructura Organizativa</w:t>
      </w:r>
      <w:r w:rsidR="00F75E85">
        <w:rPr>
          <w:b/>
          <w:bCs/>
          <w:noProof/>
          <w:color w:val="4C4747"/>
        </w:rPr>
        <w:t xml:space="preserve"> IDECOOP 2025</w:t>
      </w:r>
    </w:p>
    <w:p w14:paraId="74A1B3D2" w14:textId="36F126F3" w:rsidR="00F75E85" w:rsidRDefault="00077035" w:rsidP="00B77E45">
      <w:pPr>
        <w:spacing w:before="240" w:line="360" w:lineRule="auto"/>
        <w:jc w:val="both"/>
        <w:rPr>
          <w:rFonts w:eastAsia="Calibri"/>
          <w:noProof/>
          <w:color w:val="4C4747"/>
        </w:rPr>
      </w:pPr>
      <w:r w:rsidRPr="00077035">
        <w:rPr>
          <w:rFonts w:eastAsia="Calibri"/>
          <w:noProof/>
          <w:color w:val="4C4747"/>
        </w:rPr>
        <w:t>El Instituto de Desarrollo y Crédito Cooperativo (IDECOOP), es portador de un marco estratégico que adjunta y establece los objetivos claves de la institución, con miras a una correcta ejecución de los lineamientos gubernamentales y las resoluciones que nos dictan los mismos</w:t>
      </w:r>
      <w:r w:rsidR="00F75E85">
        <w:rPr>
          <w:rFonts w:eastAsia="Calibri"/>
          <w:noProof/>
          <w:color w:val="4C4747"/>
        </w:rPr>
        <w:t xml:space="preserve">, bajo los establecido en la Ley No. 247-12 de Administración Pública del Estado, donde el instituto aprobo por resolucion no. RPA-001-2025 la modificacion de la Estructura acorde </w:t>
      </w:r>
      <w:r w:rsidR="00F75E85">
        <w:rPr>
          <w:rFonts w:eastAsia="Calibri"/>
          <w:noProof/>
          <w:color w:val="4C4747"/>
        </w:rPr>
        <w:lastRenderedPageBreak/>
        <w:t>a las normativa vigente y la transformacion digital</w:t>
      </w:r>
      <w:r w:rsidRPr="00077035">
        <w:rPr>
          <w:rFonts w:eastAsia="Calibri"/>
          <w:noProof/>
          <w:color w:val="4C4747"/>
        </w:rPr>
        <w:t xml:space="preserve">. </w:t>
      </w:r>
    </w:p>
    <w:p w14:paraId="1393095A" w14:textId="4675C506" w:rsidR="00F75E85" w:rsidRPr="00F75E85" w:rsidRDefault="00F75E85" w:rsidP="00B77E45">
      <w:pPr>
        <w:spacing w:before="240" w:line="360" w:lineRule="auto"/>
        <w:jc w:val="both"/>
        <w:rPr>
          <w:rFonts w:eastAsia="Calibri"/>
          <w:b/>
          <w:bCs/>
          <w:noProof/>
          <w:color w:val="4C4747"/>
        </w:rPr>
      </w:pPr>
      <w:r w:rsidRPr="00F75E85">
        <w:rPr>
          <w:rFonts w:eastAsia="Calibri"/>
          <w:b/>
          <w:bCs/>
          <w:noProof/>
          <w:color w:val="4C4747"/>
        </w:rPr>
        <w:t>Planificaci</w:t>
      </w:r>
      <w:r>
        <w:rPr>
          <w:rFonts w:eastAsia="Calibri"/>
          <w:b/>
          <w:bCs/>
          <w:noProof/>
          <w:color w:val="4C4747"/>
        </w:rPr>
        <w:t>ó</w:t>
      </w:r>
      <w:r w:rsidRPr="00F75E85">
        <w:rPr>
          <w:rFonts w:eastAsia="Calibri"/>
          <w:b/>
          <w:bCs/>
          <w:noProof/>
          <w:color w:val="4C4747"/>
        </w:rPr>
        <w:t>n Estr</w:t>
      </w:r>
      <w:r>
        <w:rPr>
          <w:rFonts w:eastAsia="Calibri"/>
          <w:b/>
          <w:bCs/>
          <w:noProof/>
          <w:color w:val="4C4747"/>
        </w:rPr>
        <w:t>até</w:t>
      </w:r>
      <w:r w:rsidRPr="00F75E85">
        <w:rPr>
          <w:rFonts w:eastAsia="Calibri"/>
          <w:b/>
          <w:bCs/>
          <w:noProof/>
          <w:color w:val="4C4747"/>
        </w:rPr>
        <w:t>gica Institu</w:t>
      </w:r>
      <w:r>
        <w:rPr>
          <w:rFonts w:eastAsia="Calibri"/>
          <w:b/>
          <w:bCs/>
          <w:noProof/>
          <w:color w:val="4C4747"/>
        </w:rPr>
        <w:t>c</w:t>
      </w:r>
      <w:r w:rsidRPr="00F75E85">
        <w:rPr>
          <w:rFonts w:eastAsia="Calibri"/>
          <w:b/>
          <w:bCs/>
          <w:noProof/>
          <w:color w:val="4C4747"/>
        </w:rPr>
        <w:t>ional 2025-2028</w:t>
      </w:r>
    </w:p>
    <w:p w14:paraId="7667701B" w14:textId="77777777" w:rsidR="00E850AA" w:rsidRDefault="00E850AA" w:rsidP="00E850AA">
      <w:pPr>
        <w:spacing w:before="240" w:line="360" w:lineRule="auto"/>
        <w:jc w:val="both"/>
        <w:rPr>
          <w:rFonts w:eastAsia="Calibri"/>
          <w:noProof/>
          <w:color w:val="4C4747"/>
        </w:rPr>
      </w:pPr>
      <w:r w:rsidRPr="00E850AA">
        <w:rPr>
          <w:rFonts w:eastAsia="Calibri"/>
          <w:noProof/>
          <w:color w:val="4C4747"/>
        </w:rPr>
        <w:t>El Instituto de Desarrollo y Crédito Cooperativo, IDECOOP, de cara al cuatrienio 2025-2028, ha desarrollado las actividades establecidas por el Ministerio de Hacienda y Economía, anteriormente, proceso dirigido por el Ministerio de Planificación y Desarrollo, MEPyD, a través del Viceministerio de Planificación e Inversión Pública, Dirección General de Desarrollo Económico y Social se estableció para este nuevo ciclo la siguiente metodología: Manual Metodológico para la Gestión de la Planificación Estratégica Institucional (PEI), acorde a los Lineamientos estratégicos para la planificación 2025-28, circular MEPyD-INT-2024-05947.</w:t>
      </w:r>
    </w:p>
    <w:p w14:paraId="10B4C36C" w14:textId="12CEC133" w:rsidR="00E850AA" w:rsidRPr="00E850AA" w:rsidRDefault="00E850AA" w:rsidP="00E850AA">
      <w:pPr>
        <w:spacing w:before="240" w:line="360" w:lineRule="auto"/>
        <w:jc w:val="both"/>
        <w:rPr>
          <w:rFonts w:eastAsia="Calibri"/>
          <w:noProof/>
          <w:color w:val="4C4747"/>
        </w:rPr>
      </w:pPr>
      <w:r w:rsidRPr="00E850AA">
        <w:rPr>
          <w:rFonts w:eastAsia="Calibri"/>
          <w:noProof/>
          <w:color w:val="4C4747"/>
        </w:rPr>
        <w:t>El</w:t>
      </w:r>
      <w:r>
        <w:rPr>
          <w:rFonts w:eastAsia="Calibri"/>
          <w:noProof/>
          <w:color w:val="4C4747"/>
        </w:rPr>
        <w:t xml:space="preserve"> </w:t>
      </w:r>
      <w:r w:rsidRPr="00E850AA">
        <w:rPr>
          <w:rFonts w:eastAsia="Calibri"/>
          <w:noProof/>
          <w:color w:val="4C4747"/>
        </w:rPr>
        <w:t>PEI 2025 - 2028, está vinculado a la planificación del Estado, asumiendo en su quehacer las políticas públicas definidas en el Plan Nacional Plurianual del Sector Público (PNPSP) 2025 - 2028, con 17 prioridades estratégicas, y se adhiere a los Objetivos de Desarrollo Sostenible (ODS) 2030, que impactan en 16 acciones a nivel mundial.</w:t>
      </w:r>
    </w:p>
    <w:p w14:paraId="505C55B3" w14:textId="7A7C74A0" w:rsidR="00077035" w:rsidRDefault="004D1E3D" w:rsidP="00B77E45">
      <w:pPr>
        <w:spacing w:before="240" w:line="360" w:lineRule="auto"/>
        <w:jc w:val="both"/>
        <w:rPr>
          <w:rFonts w:eastAsia="Calibri"/>
          <w:noProof/>
          <w:color w:val="4C4747"/>
        </w:rPr>
      </w:pPr>
      <w:r>
        <w:rPr>
          <w:rFonts w:eastAsia="Calibri"/>
          <w:noProof/>
          <w:color w:val="4C4747"/>
        </w:rPr>
        <w:t>Para lo mismo, cuenta con los siguientes ejes estratégicos:</w:t>
      </w:r>
    </w:p>
    <w:p w14:paraId="1ADA23ED" w14:textId="33777187" w:rsidR="004D1E3D" w:rsidRPr="004D1E3D" w:rsidRDefault="004D1E3D">
      <w:pPr>
        <w:pStyle w:val="Prrafodelista"/>
        <w:numPr>
          <w:ilvl w:val="0"/>
          <w:numId w:val="5"/>
        </w:numPr>
        <w:spacing w:line="360" w:lineRule="auto"/>
        <w:jc w:val="both"/>
        <w:rPr>
          <w:rFonts w:eastAsia="Calibri"/>
          <w:noProof/>
          <w:color w:val="4C4747"/>
        </w:rPr>
      </w:pPr>
      <w:r w:rsidRPr="004D1E3D">
        <w:rPr>
          <w:rFonts w:eastAsia="Calibri"/>
          <w:noProof/>
          <w:color w:val="4C4747"/>
        </w:rPr>
        <w:t>Fortalecimiento del Sector Cooperativo.</w:t>
      </w:r>
    </w:p>
    <w:p w14:paraId="3DA0F8C4" w14:textId="1AE8F541" w:rsidR="004D1E3D" w:rsidRPr="004D1E3D" w:rsidRDefault="004D1E3D">
      <w:pPr>
        <w:pStyle w:val="Prrafodelista"/>
        <w:numPr>
          <w:ilvl w:val="0"/>
          <w:numId w:val="5"/>
        </w:numPr>
        <w:spacing w:line="360" w:lineRule="auto"/>
        <w:jc w:val="both"/>
        <w:rPr>
          <w:rFonts w:eastAsia="Calibri"/>
          <w:noProof/>
          <w:color w:val="4C4747"/>
        </w:rPr>
      </w:pPr>
      <w:r w:rsidRPr="004D1E3D">
        <w:rPr>
          <w:rFonts w:eastAsia="Calibri"/>
          <w:noProof/>
          <w:color w:val="4C4747"/>
        </w:rPr>
        <w:t>Estabilidad Financiera del Sector Cooperativo.</w:t>
      </w:r>
    </w:p>
    <w:p w14:paraId="303286CE" w14:textId="075D26DB" w:rsidR="00654164" w:rsidRDefault="004D1E3D">
      <w:pPr>
        <w:pStyle w:val="Prrafodelista"/>
        <w:numPr>
          <w:ilvl w:val="0"/>
          <w:numId w:val="5"/>
        </w:numPr>
        <w:spacing w:line="360" w:lineRule="auto"/>
        <w:jc w:val="both"/>
        <w:rPr>
          <w:rFonts w:eastAsia="Calibri"/>
          <w:noProof/>
          <w:color w:val="4C4747"/>
        </w:rPr>
      </w:pPr>
      <w:r w:rsidRPr="004D1E3D">
        <w:rPr>
          <w:rFonts w:eastAsia="Calibri"/>
          <w:noProof/>
          <w:color w:val="4C4747"/>
        </w:rPr>
        <w:t>Integridad del Sector Cooperativo.</w:t>
      </w:r>
    </w:p>
    <w:p w14:paraId="2269BEBF" w14:textId="77777777" w:rsidR="00A4575B" w:rsidRDefault="00A4575B" w:rsidP="00A4575B">
      <w:pPr>
        <w:pStyle w:val="Prrafodelista"/>
        <w:spacing w:line="360" w:lineRule="auto"/>
        <w:jc w:val="both"/>
        <w:rPr>
          <w:rFonts w:eastAsia="Calibri"/>
          <w:noProof/>
          <w:color w:val="4C4747"/>
        </w:rPr>
      </w:pPr>
    </w:p>
    <w:p w14:paraId="5E2E1AB7" w14:textId="77777777" w:rsidR="00E850AA" w:rsidRDefault="00E850AA" w:rsidP="00A4575B">
      <w:pPr>
        <w:pStyle w:val="Prrafodelista"/>
        <w:spacing w:line="360" w:lineRule="auto"/>
        <w:jc w:val="both"/>
        <w:rPr>
          <w:rFonts w:eastAsia="Calibri"/>
          <w:noProof/>
          <w:color w:val="4C4747"/>
        </w:rPr>
      </w:pPr>
    </w:p>
    <w:p w14:paraId="56B939FC" w14:textId="77777777" w:rsidR="00E850AA" w:rsidRDefault="00E850AA" w:rsidP="00A4575B">
      <w:pPr>
        <w:pStyle w:val="Prrafodelista"/>
        <w:spacing w:line="360" w:lineRule="auto"/>
        <w:jc w:val="both"/>
        <w:rPr>
          <w:rFonts w:eastAsia="Calibri"/>
          <w:noProof/>
          <w:color w:val="4C4747"/>
        </w:rPr>
      </w:pPr>
    </w:p>
    <w:p w14:paraId="4E96AE93" w14:textId="77777777" w:rsidR="00E850AA" w:rsidRDefault="00E850AA" w:rsidP="00A4575B">
      <w:pPr>
        <w:pStyle w:val="Prrafodelista"/>
        <w:spacing w:line="360" w:lineRule="auto"/>
        <w:jc w:val="both"/>
        <w:rPr>
          <w:rFonts w:eastAsia="Calibri"/>
          <w:noProof/>
          <w:color w:val="4C4747"/>
        </w:rPr>
      </w:pPr>
    </w:p>
    <w:p w14:paraId="3A47C8C4" w14:textId="77777777" w:rsidR="00E850AA" w:rsidRDefault="00E850AA" w:rsidP="00A4575B">
      <w:pPr>
        <w:pStyle w:val="Prrafodelista"/>
        <w:spacing w:line="360" w:lineRule="auto"/>
        <w:jc w:val="both"/>
        <w:rPr>
          <w:rFonts w:eastAsia="Calibri"/>
          <w:noProof/>
          <w:color w:val="4C4747"/>
        </w:rPr>
      </w:pPr>
    </w:p>
    <w:p w14:paraId="41126969" w14:textId="77777777" w:rsidR="00E850AA" w:rsidRPr="00A4575B" w:rsidRDefault="00E850AA" w:rsidP="00A4575B">
      <w:pPr>
        <w:pStyle w:val="Prrafodelista"/>
        <w:spacing w:line="360" w:lineRule="auto"/>
        <w:jc w:val="both"/>
        <w:rPr>
          <w:rFonts w:eastAsia="Calibri"/>
          <w:noProof/>
          <w:color w:val="4C4747"/>
        </w:rPr>
      </w:pPr>
    </w:p>
    <w:p w14:paraId="1D6A6C5F" w14:textId="77777777" w:rsidR="00654164" w:rsidRPr="00A4575B" w:rsidRDefault="00654164">
      <w:pPr>
        <w:pStyle w:val="Ttulo1"/>
        <w:numPr>
          <w:ilvl w:val="0"/>
          <w:numId w:val="4"/>
        </w:numPr>
        <w:ind w:left="567" w:hanging="141"/>
        <w:rPr>
          <w:rFonts w:cs="Times New Roman"/>
          <w:color w:val="4C4747"/>
        </w:rPr>
      </w:pPr>
      <w:bookmarkStart w:id="4" w:name="_Toc216954359"/>
      <w:r w:rsidRPr="00A4575B">
        <w:rPr>
          <w:rFonts w:cs="Times New Roman"/>
          <w:color w:val="4C4747"/>
        </w:rPr>
        <w:lastRenderedPageBreak/>
        <w:t>RESULTADOS MISIONALES</w:t>
      </w:r>
      <w:bookmarkEnd w:id="4"/>
    </w:p>
    <w:p w14:paraId="16CC42B2" w14:textId="77777777" w:rsidR="00654164" w:rsidRPr="0058331C" w:rsidRDefault="00654164" w:rsidP="00654164">
      <w:pPr>
        <w:jc w:val="both"/>
        <w:rPr>
          <w:rFonts w:eastAsia="Calibri"/>
          <w:color w:val="4C4747"/>
          <w:sz w:val="18"/>
        </w:rPr>
      </w:pPr>
      <w:r w:rsidRPr="0058331C">
        <w:rPr>
          <w:rFonts w:eastAsia="Calibri"/>
          <w:noProof/>
          <w:color w:val="4C4747"/>
          <w:sz w:val="18"/>
        </w:rPr>
        <mc:AlternateContent>
          <mc:Choice Requires="wps">
            <w:drawing>
              <wp:anchor distT="0" distB="0" distL="114300" distR="114300" simplePos="0" relativeHeight="251660800" behindDoc="0" locked="0" layoutInCell="1" allowOverlap="1" wp14:anchorId="6CDBFDD6" wp14:editId="4EA5F10E">
                <wp:simplePos x="0" y="0"/>
                <wp:positionH relativeFrom="margin">
                  <wp:posOffset>2254250</wp:posOffset>
                </wp:positionH>
                <wp:positionV relativeFrom="paragraph">
                  <wp:posOffset>115570</wp:posOffset>
                </wp:positionV>
                <wp:extent cx="463550" cy="0"/>
                <wp:effectExtent l="22860" t="15875" r="18415" b="22225"/>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2474C5" id="Straight Connector 14" o:spid="_x0000_s1026" style="position:absolute;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9.1pt" to="214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" strokecolor="#ee2a24" strokeweight="2.25pt">
                <v:stroke joinstyle="miter"/>
                <w10:wrap anchorx="margin"/>
              </v:line>
            </w:pict>
          </mc:Fallback>
        </mc:AlternateContent>
      </w:r>
    </w:p>
    <w:p w14:paraId="35275366" w14:textId="016E4517" w:rsidR="00654164" w:rsidRPr="00F52511" w:rsidRDefault="00654164" w:rsidP="00654164">
      <w:pPr>
        <w:jc w:val="center"/>
        <w:rPr>
          <w:rFonts w:eastAsia="Calibri"/>
          <w:color w:val="4C4747"/>
          <w:szCs w:val="36"/>
        </w:rPr>
      </w:pPr>
      <w:r w:rsidRPr="00F52511">
        <w:rPr>
          <w:rFonts w:eastAsia="Calibri"/>
          <w:color w:val="4C4747"/>
          <w:szCs w:val="36"/>
        </w:rPr>
        <w:t xml:space="preserve">Memoria </w:t>
      </w:r>
      <w:r w:rsidR="009547F0" w:rsidRPr="00F52511">
        <w:rPr>
          <w:rFonts w:eastAsia="Calibri"/>
          <w:color w:val="4C4747"/>
          <w:szCs w:val="36"/>
        </w:rPr>
        <w:t>I</w:t>
      </w:r>
      <w:r w:rsidRPr="00F52511">
        <w:rPr>
          <w:rFonts w:eastAsia="Calibri"/>
          <w:color w:val="4C4747"/>
          <w:szCs w:val="36"/>
        </w:rPr>
        <w:t xml:space="preserve">nstitucional </w:t>
      </w:r>
      <w:r w:rsidR="007471AC" w:rsidRPr="00F52511">
        <w:rPr>
          <w:rFonts w:eastAsia="Calibri"/>
          <w:color w:val="4C4747"/>
          <w:szCs w:val="36"/>
        </w:rPr>
        <w:t>202</w:t>
      </w:r>
      <w:r w:rsidR="00F40175" w:rsidRPr="00F52511">
        <w:rPr>
          <w:rFonts w:eastAsia="Calibri"/>
          <w:color w:val="4C4747"/>
          <w:szCs w:val="36"/>
        </w:rPr>
        <w:t>5</w:t>
      </w:r>
    </w:p>
    <w:p w14:paraId="18BBDAAD" w14:textId="77777777" w:rsidR="002D51BE" w:rsidRPr="00F40175" w:rsidRDefault="002D51BE" w:rsidP="00654164">
      <w:pPr>
        <w:jc w:val="center"/>
        <w:rPr>
          <w:rFonts w:eastAsia="Calibri"/>
          <w:b/>
          <w:bCs/>
          <w:color w:val="4C4747"/>
          <w:szCs w:val="36"/>
        </w:rPr>
      </w:pPr>
    </w:p>
    <w:p w14:paraId="40B73464" w14:textId="1107761B" w:rsidR="00654164" w:rsidRPr="00AB649A" w:rsidRDefault="002D51BE">
      <w:pPr>
        <w:pStyle w:val="Prrafodelista"/>
        <w:keepNext/>
        <w:keepLines/>
        <w:numPr>
          <w:ilvl w:val="1"/>
          <w:numId w:val="4"/>
        </w:numPr>
        <w:spacing w:before="40"/>
        <w:jc w:val="both"/>
        <w:outlineLvl w:val="1"/>
        <w:rPr>
          <w:rFonts w:eastAsiaTheme="majorEastAsia"/>
          <w:b/>
          <w:color w:val="4C4747"/>
          <w:spacing w:val="0"/>
          <w:sz w:val="28"/>
          <w:lang w:val="es-ES"/>
        </w:rPr>
      </w:pPr>
      <w:bookmarkStart w:id="5" w:name="_Toc184810282"/>
      <w:bookmarkStart w:id="6" w:name="_Toc216954360"/>
      <w:r w:rsidRPr="00AB649A">
        <w:rPr>
          <w:rFonts w:eastAsiaTheme="majorEastAsia"/>
          <w:b/>
          <w:color w:val="4C4747"/>
          <w:spacing w:val="0"/>
          <w:sz w:val="28"/>
          <w:lang w:val="es-ES"/>
        </w:rPr>
        <w:t xml:space="preserve">Dirección de </w:t>
      </w:r>
      <w:bookmarkStart w:id="7" w:name="_Hlk215832191"/>
      <w:bookmarkEnd w:id="5"/>
      <w:r w:rsidR="00163208" w:rsidRPr="00AB649A">
        <w:rPr>
          <w:rFonts w:eastAsiaTheme="majorEastAsia"/>
          <w:b/>
          <w:color w:val="4C4747"/>
          <w:spacing w:val="0"/>
          <w:sz w:val="28"/>
          <w:lang w:val="es-ES"/>
        </w:rPr>
        <w:t>Incorporación, Fomento y Educación</w:t>
      </w:r>
      <w:bookmarkEnd w:id="6"/>
      <w:bookmarkEnd w:id="7"/>
    </w:p>
    <w:p w14:paraId="0925D75F" w14:textId="77777777" w:rsidR="00D226D0" w:rsidRPr="00D226D0" w:rsidRDefault="00D226D0" w:rsidP="00D226D0">
      <w:pPr>
        <w:pStyle w:val="Prrafodelista"/>
        <w:spacing w:before="240"/>
        <w:ind w:left="795"/>
        <w:rPr>
          <w:b/>
          <w:bCs/>
          <w:noProof/>
          <w:color w:val="4C4747"/>
        </w:rPr>
      </w:pPr>
    </w:p>
    <w:p w14:paraId="609F7E33" w14:textId="0BF584BF" w:rsidR="002D51BE" w:rsidRPr="002D51BE" w:rsidRDefault="002D51BE" w:rsidP="002D51BE">
      <w:pPr>
        <w:spacing w:line="360" w:lineRule="auto"/>
        <w:jc w:val="both"/>
        <w:rPr>
          <w:rFonts w:eastAsia="Calibri"/>
          <w:noProof/>
          <w:color w:val="4C4747"/>
        </w:rPr>
      </w:pPr>
      <w:r w:rsidRPr="002D51BE">
        <w:rPr>
          <w:rFonts w:eastAsia="Calibri"/>
          <w:noProof/>
          <w:color w:val="4C4747"/>
        </w:rPr>
        <w:t xml:space="preserve">La Dirección de </w:t>
      </w:r>
      <w:r w:rsidR="00ED3F55" w:rsidRPr="00ED3F55">
        <w:rPr>
          <w:rFonts w:eastAsia="Calibri"/>
          <w:noProof/>
          <w:color w:val="4C4747"/>
        </w:rPr>
        <w:t>Incorporación, Fomento y Educación</w:t>
      </w:r>
      <w:r w:rsidRPr="002D51BE">
        <w:rPr>
          <w:rFonts w:eastAsia="Calibri"/>
          <w:noProof/>
          <w:color w:val="4C4747"/>
        </w:rPr>
        <w:t>, tiene a su cargo</w:t>
      </w:r>
      <w:r w:rsidR="009F1EDD">
        <w:rPr>
          <w:rFonts w:eastAsia="Calibri"/>
          <w:noProof/>
          <w:color w:val="4C4747"/>
        </w:rPr>
        <w:t xml:space="preserve"> </w:t>
      </w:r>
      <w:r w:rsidRPr="002D51BE">
        <w:rPr>
          <w:rFonts w:eastAsia="Calibri"/>
          <w:noProof/>
          <w:color w:val="4C4747"/>
        </w:rPr>
        <w:t xml:space="preserve">el proceso de incorporación de cooperativas en todo el territorio nacional, a través de la promoción, el fomento y la educación, servicios que se brindan a nuestros usuarios de manera presencial y a través de la Oficina Virtual en nuestra página web. La Dirección de </w:t>
      </w:r>
      <w:r w:rsidR="009F1EDD" w:rsidRPr="009F1EDD">
        <w:rPr>
          <w:rFonts w:eastAsia="Calibri"/>
          <w:noProof/>
          <w:color w:val="4C4747"/>
        </w:rPr>
        <w:t xml:space="preserve">Incorporación, Fomento y Educación </w:t>
      </w:r>
      <w:r w:rsidRPr="002D51BE">
        <w:rPr>
          <w:rFonts w:eastAsia="Calibri"/>
          <w:noProof/>
          <w:color w:val="4C4747"/>
        </w:rPr>
        <w:t xml:space="preserve">también es responsable del seguimiento a las cooperativas ya existentes, con </w:t>
      </w:r>
      <w:r w:rsidR="009F1EDD">
        <w:rPr>
          <w:rFonts w:eastAsia="Calibri"/>
          <w:noProof/>
          <w:color w:val="4C4747"/>
        </w:rPr>
        <w:t xml:space="preserve">la finalidad </w:t>
      </w:r>
      <w:r w:rsidRPr="002D51BE">
        <w:rPr>
          <w:rFonts w:eastAsia="Calibri"/>
          <w:noProof/>
          <w:color w:val="4C4747"/>
        </w:rPr>
        <w:t xml:space="preserve">de resolver conflictos, reactivar cooperativas y </w:t>
      </w:r>
      <w:r w:rsidR="009F1EDD">
        <w:rPr>
          <w:rFonts w:eastAsia="Calibri"/>
          <w:noProof/>
          <w:color w:val="4C4747"/>
        </w:rPr>
        <w:t xml:space="preserve">validar los </w:t>
      </w:r>
      <w:r w:rsidRPr="002D51BE">
        <w:rPr>
          <w:rFonts w:eastAsia="Calibri"/>
          <w:noProof/>
          <w:color w:val="4C4747"/>
        </w:rPr>
        <w:t>procesos de los órganos de administración de estas, tanto de índole estatal como cooperativas abiertas de todas las tipologías</w:t>
      </w:r>
      <w:r w:rsidR="00E850AA">
        <w:rPr>
          <w:rFonts w:eastAsia="Calibri"/>
          <w:noProof/>
          <w:color w:val="4C4747"/>
        </w:rPr>
        <w:t>.</w:t>
      </w:r>
    </w:p>
    <w:p w14:paraId="61B94544" w14:textId="0741923D" w:rsidR="002D51BE" w:rsidRPr="002D51BE" w:rsidRDefault="002D51BE" w:rsidP="002D51BE">
      <w:pPr>
        <w:spacing w:line="360" w:lineRule="auto"/>
        <w:jc w:val="both"/>
        <w:rPr>
          <w:rFonts w:eastAsia="Calibri"/>
          <w:bCs/>
          <w:noProof/>
          <w:color w:val="4C4747"/>
        </w:rPr>
      </w:pPr>
      <w:r w:rsidRPr="002D51BE">
        <w:rPr>
          <w:rFonts w:eastAsia="Calibri"/>
          <w:bCs/>
          <w:noProof/>
          <w:color w:val="4C4747"/>
        </w:rPr>
        <w:t xml:space="preserve">Las funciones principales </w:t>
      </w:r>
      <w:r w:rsidR="00551C34" w:rsidRPr="00551C34">
        <w:rPr>
          <w:rFonts w:eastAsia="Calibri"/>
          <w:bCs/>
          <w:noProof/>
          <w:color w:val="4C4747"/>
        </w:rPr>
        <w:t xml:space="preserve">de la dirección </w:t>
      </w:r>
      <w:r w:rsidRPr="002D51BE">
        <w:rPr>
          <w:rFonts w:eastAsia="Calibri"/>
          <w:bCs/>
          <w:noProof/>
          <w:color w:val="4C4747"/>
        </w:rPr>
        <w:t>son:</w:t>
      </w:r>
    </w:p>
    <w:p w14:paraId="1BA31A45" w14:textId="36CB9857" w:rsidR="002D51BE" w:rsidRPr="002D51BE" w:rsidRDefault="002D51BE">
      <w:pPr>
        <w:numPr>
          <w:ilvl w:val="0"/>
          <w:numId w:val="6"/>
        </w:numPr>
        <w:spacing w:line="360" w:lineRule="auto"/>
        <w:jc w:val="both"/>
        <w:rPr>
          <w:rFonts w:eastAsia="Calibri"/>
          <w:noProof/>
          <w:color w:val="4C4747"/>
        </w:rPr>
      </w:pPr>
      <w:r w:rsidRPr="002D51BE">
        <w:rPr>
          <w:rFonts w:eastAsia="Calibri"/>
          <w:noProof/>
          <w:color w:val="4C4747"/>
        </w:rPr>
        <w:t>Desarrollar políticas de fortalecimiento económico y social del sector cooperativo</w:t>
      </w:r>
      <w:r w:rsidR="00257F0E">
        <w:rPr>
          <w:rFonts w:eastAsia="Calibri"/>
          <w:noProof/>
          <w:color w:val="4C4747"/>
        </w:rPr>
        <w:t>;</w:t>
      </w:r>
    </w:p>
    <w:p w14:paraId="5B33975D" w14:textId="5A0BD860" w:rsidR="002D51BE" w:rsidRPr="002D51BE" w:rsidRDefault="002D51BE">
      <w:pPr>
        <w:numPr>
          <w:ilvl w:val="0"/>
          <w:numId w:val="6"/>
        </w:numPr>
        <w:spacing w:line="360" w:lineRule="auto"/>
        <w:jc w:val="both"/>
        <w:rPr>
          <w:rFonts w:eastAsia="Calibri"/>
          <w:noProof/>
          <w:color w:val="4C4747"/>
        </w:rPr>
      </w:pPr>
      <w:r w:rsidRPr="002D51BE">
        <w:rPr>
          <w:rFonts w:eastAsia="Calibri"/>
          <w:noProof/>
          <w:color w:val="4C4747"/>
        </w:rPr>
        <w:t>Promover, organizar y fomentar la educación, adiestramiento y capacitación de las cooperativas y grupos cooperativos a través de seminarios, conferencias, cursos, talleres y otros</w:t>
      </w:r>
      <w:r w:rsidR="00257F0E">
        <w:rPr>
          <w:rFonts w:eastAsia="Calibri"/>
          <w:noProof/>
          <w:color w:val="4C4747"/>
        </w:rPr>
        <w:t>;</w:t>
      </w:r>
    </w:p>
    <w:p w14:paraId="4D6109DE" w14:textId="5F6C38B9" w:rsidR="002D51BE" w:rsidRPr="002D51BE" w:rsidRDefault="002D51BE">
      <w:pPr>
        <w:numPr>
          <w:ilvl w:val="0"/>
          <w:numId w:val="6"/>
        </w:numPr>
        <w:spacing w:line="360" w:lineRule="auto"/>
        <w:jc w:val="both"/>
        <w:rPr>
          <w:rFonts w:eastAsia="Calibri"/>
          <w:noProof/>
          <w:color w:val="4C4747"/>
        </w:rPr>
      </w:pPr>
      <w:r w:rsidRPr="002D51BE">
        <w:rPr>
          <w:rFonts w:eastAsia="Calibri"/>
          <w:noProof/>
          <w:color w:val="4C4747"/>
        </w:rPr>
        <w:t>Participar en el diseño de las políticas, planes y programas de la institución</w:t>
      </w:r>
      <w:r w:rsidR="00257F0E">
        <w:rPr>
          <w:rFonts w:eastAsia="Calibri"/>
          <w:noProof/>
          <w:color w:val="4C4747"/>
        </w:rPr>
        <w:t>;</w:t>
      </w:r>
    </w:p>
    <w:p w14:paraId="1EC46AE8" w14:textId="17DCBDCF" w:rsidR="002D51BE" w:rsidRPr="002D51BE" w:rsidRDefault="002D51BE">
      <w:pPr>
        <w:numPr>
          <w:ilvl w:val="0"/>
          <w:numId w:val="6"/>
        </w:numPr>
        <w:spacing w:line="360" w:lineRule="auto"/>
        <w:jc w:val="both"/>
        <w:rPr>
          <w:rFonts w:eastAsia="Calibri"/>
          <w:noProof/>
          <w:color w:val="4C4747"/>
        </w:rPr>
      </w:pPr>
      <w:r w:rsidRPr="002D51BE">
        <w:rPr>
          <w:rFonts w:eastAsia="Calibri"/>
          <w:noProof/>
          <w:color w:val="4C4747"/>
        </w:rPr>
        <w:t>Producir materiales educativos para la institución y el movimiento cooperativo</w:t>
      </w:r>
      <w:r w:rsidR="00257F0E">
        <w:rPr>
          <w:rFonts w:eastAsia="Calibri"/>
          <w:noProof/>
          <w:color w:val="4C4747"/>
        </w:rPr>
        <w:t>;</w:t>
      </w:r>
    </w:p>
    <w:p w14:paraId="70461747" w14:textId="31D5519E" w:rsidR="002D51BE" w:rsidRPr="002D51BE" w:rsidRDefault="002D51BE">
      <w:pPr>
        <w:numPr>
          <w:ilvl w:val="0"/>
          <w:numId w:val="6"/>
        </w:numPr>
        <w:spacing w:line="360" w:lineRule="auto"/>
        <w:jc w:val="both"/>
        <w:rPr>
          <w:rFonts w:eastAsia="Calibri"/>
          <w:noProof/>
          <w:color w:val="4C4747"/>
        </w:rPr>
      </w:pPr>
      <w:r w:rsidRPr="002D51BE">
        <w:rPr>
          <w:rFonts w:eastAsia="Calibri"/>
          <w:noProof/>
          <w:color w:val="4C4747"/>
        </w:rPr>
        <w:t>Supervisar y coordinar el centro de documentación de la institución</w:t>
      </w:r>
      <w:r w:rsidR="00257F0E">
        <w:rPr>
          <w:rFonts w:eastAsia="Calibri"/>
          <w:noProof/>
          <w:color w:val="4C4747"/>
        </w:rPr>
        <w:t>;</w:t>
      </w:r>
    </w:p>
    <w:p w14:paraId="1B725037" w14:textId="77777777" w:rsidR="00257F0E" w:rsidRDefault="002D51BE" w:rsidP="005F500C">
      <w:pPr>
        <w:numPr>
          <w:ilvl w:val="0"/>
          <w:numId w:val="6"/>
        </w:numPr>
        <w:spacing w:line="360" w:lineRule="auto"/>
        <w:jc w:val="both"/>
        <w:rPr>
          <w:rFonts w:eastAsia="Calibri"/>
          <w:noProof/>
          <w:color w:val="4C4747"/>
        </w:rPr>
      </w:pPr>
      <w:r w:rsidRPr="00257F0E">
        <w:rPr>
          <w:rFonts w:eastAsia="Calibri"/>
          <w:noProof/>
          <w:color w:val="4C4747"/>
        </w:rPr>
        <w:lastRenderedPageBreak/>
        <w:t>Implementar programas especiales para integración de la mujer y la juventud en las cooperativas</w:t>
      </w:r>
      <w:r w:rsidR="00257F0E">
        <w:rPr>
          <w:rFonts w:eastAsia="Calibri"/>
          <w:noProof/>
          <w:color w:val="4C4747"/>
        </w:rPr>
        <w:t>;</w:t>
      </w:r>
    </w:p>
    <w:p w14:paraId="3CFAF720" w14:textId="4DB91647" w:rsidR="002D51BE" w:rsidRPr="002D51BE" w:rsidRDefault="002D51BE">
      <w:pPr>
        <w:numPr>
          <w:ilvl w:val="0"/>
          <w:numId w:val="6"/>
        </w:numPr>
        <w:spacing w:line="360" w:lineRule="auto"/>
        <w:jc w:val="both"/>
        <w:rPr>
          <w:rFonts w:eastAsia="Calibri"/>
          <w:noProof/>
          <w:color w:val="4C4747"/>
        </w:rPr>
      </w:pPr>
      <w:r w:rsidRPr="002D51BE">
        <w:rPr>
          <w:rFonts w:eastAsia="Calibri"/>
          <w:noProof/>
          <w:color w:val="4C4747"/>
        </w:rPr>
        <w:t>Participar junto a la presidencia administrativa y en coordinación con la dirección de Planificación y Desarrollo los proyectos a implementar</w:t>
      </w:r>
      <w:r w:rsidR="00257F0E">
        <w:rPr>
          <w:rFonts w:eastAsia="Calibri"/>
          <w:noProof/>
          <w:color w:val="4C4747"/>
        </w:rPr>
        <w:t>;</w:t>
      </w:r>
    </w:p>
    <w:p w14:paraId="02E75860" w14:textId="05448218" w:rsidR="002D51BE" w:rsidRPr="002D51BE" w:rsidRDefault="002D51BE">
      <w:pPr>
        <w:numPr>
          <w:ilvl w:val="0"/>
          <w:numId w:val="6"/>
        </w:numPr>
        <w:spacing w:line="360" w:lineRule="auto"/>
        <w:jc w:val="both"/>
        <w:rPr>
          <w:rFonts w:eastAsia="Calibri"/>
          <w:noProof/>
          <w:color w:val="4C4747"/>
        </w:rPr>
      </w:pPr>
      <w:r w:rsidRPr="002D51BE">
        <w:rPr>
          <w:rFonts w:eastAsia="Calibri"/>
          <w:noProof/>
          <w:color w:val="4C4747"/>
        </w:rPr>
        <w:t>Ofrecer asistencia especializada a aquello sectores definidos prioritarios por la institución</w:t>
      </w:r>
      <w:r w:rsidR="00257F0E">
        <w:rPr>
          <w:rFonts w:eastAsia="Calibri"/>
          <w:noProof/>
          <w:color w:val="4C4747"/>
        </w:rPr>
        <w:t>;</w:t>
      </w:r>
    </w:p>
    <w:p w14:paraId="003614E0" w14:textId="12C95E49" w:rsidR="002D51BE" w:rsidRPr="002D51BE" w:rsidRDefault="002D51BE">
      <w:pPr>
        <w:numPr>
          <w:ilvl w:val="0"/>
          <w:numId w:val="6"/>
        </w:numPr>
        <w:spacing w:line="360" w:lineRule="auto"/>
        <w:jc w:val="both"/>
        <w:rPr>
          <w:rFonts w:eastAsia="Calibri"/>
          <w:noProof/>
          <w:color w:val="4C4747"/>
        </w:rPr>
      </w:pPr>
      <w:r w:rsidRPr="002D51BE">
        <w:rPr>
          <w:rFonts w:eastAsia="Calibri"/>
          <w:noProof/>
          <w:color w:val="4C4747"/>
        </w:rPr>
        <w:t>Asesorar a las cooperativas en lo concerniente a agropecuaria, pesquera, vivienda y transporte entre otros</w:t>
      </w:r>
      <w:r w:rsidR="00257F0E">
        <w:rPr>
          <w:rFonts w:eastAsia="Calibri"/>
          <w:noProof/>
          <w:color w:val="4C4747"/>
        </w:rPr>
        <w:t>;</w:t>
      </w:r>
    </w:p>
    <w:p w14:paraId="59F25706" w14:textId="77777777" w:rsidR="002D51BE" w:rsidRPr="002D51BE" w:rsidRDefault="002D51BE">
      <w:pPr>
        <w:numPr>
          <w:ilvl w:val="0"/>
          <w:numId w:val="6"/>
        </w:numPr>
        <w:spacing w:line="360" w:lineRule="auto"/>
        <w:jc w:val="both"/>
        <w:rPr>
          <w:rFonts w:eastAsia="Calibri"/>
          <w:noProof/>
          <w:color w:val="4C4747"/>
        </w:rPr>
      </w:pPr>
      <w:r w:rsidRPr="002D51BE">
        <w:rPr>
          <w:rFonts w:eastAsia="Calibri"/>
          <w:noProof/>
          <w:color w:val="4C4747"/>
        </w:rPr>
        <w:t>Elaborar informe mensual de las actividades realizadas y remitir copia a la dirección de Planificación y Desarrollo.</w:t>
      </w:r>
    </w:p>
    <w:p w14:paraId="42469594" w14:textId="1F68A3F0" w:rsidR="00DB5683" w:rsidRDefault="00DB5683" w:rsidP="00DB5683">
      <w:pPr>
        <w:spacing w:line="360" w:lineRule="auto"/>
        <w:jc w:val="both"/>
        <w:rPr>
          <w:rFonts w:eastAsia="Calibri"/>
          <w:noProof/>
          <w:color w:val="4C4747"/>
        </w:rPr>
      </w:pPr>
      <w:r w:rsidRPr="00DB5683">
        <w:rPr>
          <w:rFonts w:eastAsia="Calibri"/>
          <w:noProof/>
          <w:color w:val="4C4747"/>
        </w:rPr>
        <w:t xml:space="preserve">La Dirección de </w:t>
      </w:r>
      <w:r>
        <w:rPr>
          <w:rFonts w:eastAsia="Calibri"/>
          <w:noProof/>
          <w:color w:val="4C4747"/>
        </w:rPr>
        <w:t>Incorporación, Fomento y Educación</w:t>
      </w:r>
      <w:r w:rsidRPr="00DB5683">
        <w:rPr>
          <w:rFonts w:eastAsia="Calibri"/>
          <w:noProof/>
          <w:color w:val="4C4747"/>
        </w:rPr>
        <w:t>, está compuesta por los departamentos d</w:t>
      </w:r>
      <w:r>
        <w:rPr>
          <w:rFonts w:eastAsia="Calibri"/>
          <w:noProof/>
          <w:color w:val="4C4747"/>
        </w:rPr>
        <w:t xml:space="preserve">e </w:t>
      </w:r>
      <w:r w:rsidRPr="00DB5683">
        <w:rPr>
          <w:rFonts w:eastAsia="Calibri"/>
          <w:noProof/>
          <w:color w:val="4C4747"/>
        </w:rPr>
        <w:t>Educación, que realiza jornadas de capacitaciones educativas y sensibilizaciones,</w:t>
      </w:r>
      <w:r>
        <w:rPr>
          <w:rFonts w:eastAsia="Calibri"/>
          <w:noProof/>
          <w:color w:val="4C4747"/>
        </w:rPr>
        <w:t xml:space="preserve"> el</w:t>
      </w:r>
      <w:r w:rsidRPr="00DB5683">
        <w:rPr>
          <w:rFonts w:eastAsia="Calibri"/>
          <w:noProof/>
          <w:color w:val="4C4747"/>
        </w:rPr>
        <w:t xml:space="preserve"> departamento de Fomento, que promueve y fomenta el cooperativismo en diferentes comunidades del país, así como el apoyo continuo de diversos grupos con planes cooperativos en formación, que se acercan a nuestra institución para recibir las directrices pertinentes.Gracias a </w:t>
      </w:r>
      <w:r>
        <w:rPr>
          <w:rFonts w:eastAsia="Calibri"/>
          <w:noProof/>
          <w:color w:val="4C4747"/>
        </w:rPr>
        <w:t>estos procesos,</w:t>
      </w:r>
      <w:r w:rsidRPr="00DB5683">
        <w:rPr>
          <w:rFonts w:eastAsia="Calibri"/>
          <w:noProof/>
          <w:color w:val="4C4747"/>
        </w:rPr>
        <w:t xml:space="preserve"> se promueven las buenas normas en materia de cooperativismo, incentivando a las creaciones oportunas por medio del acatamiento de los procesos previstos institucionalmente. </w:t>
      </w:r>
      <w:r>
        <w:rPr>
          <w:rFonts w:eastAsia="Calibri"/>
          <w:noProof/>
          <w:color w:val="4C4747"/>
        </w:rPr>
        <w:t xml:space="preserve">Además de estas áreas, la dirección cuenta con el departamento de Incorporación, </w:t>
      </w:r>
      <w:r w:rsidRPr="00DB5683">
        <w:rPr>
          <w:rFonts w:eastAsia="Calibri"/>
          <w:noProof/>
          <w:color w:val="4C4747"/>
        </w:rPr>
        <w:t>que destina sus esfuerzos en la captación objetiva de los grupos cooperativos, acompañando a los mismos desde el momento mismo de su creación, hasta su posterior incorporación.</w:t>
      </w:r>
    </w:p>
    <w:p w14:paraId="409C8E3C" w14:textId="5E478489" w:rsidR="00A775D1" w:rsidRPr="00A775D1" w:rsidRDefault="00A775D1" w:rsidP="00A775D1">
      <w:pPr>
        <w:pStyle w:val="Prrafodelista"/>
        <w:keepNext/>
        <w:keepLines/>
        <w:numPr>
          <w:ilvl w:val="2"/>
          <w:numId w:val="5"/>
        </w:numPr>
        <w:spacing w:before="40" w:line="360" w:lineRule="auto"/>
        <w:ind w:left="1134" w:hanging="709"/>
        <w:outlineLvl w:val="1"/>
        <w:rPr>
          <w:rFonts w:eastAsiaTheme="majorEastAsia"/>
          <w:b/>
          <w:color w:val="4C4747"/>
          <w:spacing w:val="0"/>
          <w:lang w:val="es-ES"/>
        </w:rPr>
      </w:pPr>
      <w:bookmarkStart w:id="8" w:name="_Toc216954361"/>
      <w:r w:rsidRPr="00A775D1">
        <w:rPr>
          <w:rFonts w:eastAsiaTheme="majorEastAsia"/>
          <w:b/>
          <w:color w:val="4C4747"/>
          <w:spacing w:val="0"/>
          <w:lang w:val="es-ES"/>
        </w:rPr>
        <w:lastRenderedPageBreak/>
        <w:t>Departamento de Incorporación</w:t>
      </w:r>
      <w:bookmarkEnd w:id="8"/>
    </w:p>
    <w:p w14:paraId="3CADAAE1" w14:textId="77244C9A" w:rsidR="00654164" w:rsidRDefault="00DB5683" w:rsidP="00A4575B">
      <w:pPr>
        <w:spacing w:line="360" w:lineRule="auto"/>
        <w:jc w:val="both"/>
        <w:rPr>
          <w:rFonts w:eastAsia="Calibri"/>
          <w:noProof/>
          <w:color w:val="4C4747"/>
          <w:lang w:val="es-ES"/>
        </w:rPr>
      </w:pPr>
      <w:r w:rsidRPr="00DB5683">
        <w:rPr>
          <w:rFonts w:eastAsia="Calibri"/>
          <w:noProof/>
          <w:color w:val="4C4747"/>
        </w:rPr>
        <w:t xml:space="preserve">Durante las ejecutorias del año, </w:t>
      </w:r>
      <w:r w:rsidR="00C82C35">
        <w:rPr>
          <w:rFonts w:eastAsia="Calibri"/>
          <w:noProof/>
          <w:color w:val="4C4747"/>
        </w:rPr>
        <w:t>el Departamento de Incorporación</w:t>
      </w:r>
      <w:r w:rsidRPr="00DB5683">
        <w:rPr>
          <w:rFonts w:eastAsia="Calibri"/>
          <w:noProof/>
          <w:color w:val="4C4747"/>
        </w:rPr>
        <w:t xml:space="preserve"> logr</w:t>
      </w:r>
      <w:r w:rsidR="0006108A">
        <w:rPr>
          <w:rFonts w:eastAsia="Calibri"/>
          <w:noProof/>
          <w:color w:val="4C4747"/>
        </w:rPr>
        <w:t>ó</w:t>
      </w:r>
      <w:r w:rsidRPr="00DB5683">
        <w:rPr>
          <w:rFonts w:eastAsia="Calibri"/>
          <w:noProof/>
          <w:color w:val="4C4747"/>
        </w:rPr>
        <w:t xml:space="preserve"> completar 27 expediente</w:t>
      </w:r>
      <w:r w:rsidR="0006108A">
        <w:rPr>
          <w:rFonts w:eastAsia="Calibri"/>
          <w:noProof/>
          <w:color w:val="4C4747"/>
        </w:rPr>
        <w:t>s</w:t>
      </w:r>
      <w:r w:rsidRPr="00DB5683">
        <w:rPr>
          <w:rFonts w:eastAsia="Calibri"/>
          <w:noProof/>
          <w:color w:val="4C4747"/>
        </w:rPr>
        <w:t xml:space="preserve"> para la</w:t>
      </w:r>
      <w:r w:rsidRPr="00DB5683">
        <w:rPr>
          <w:rFonts w:eastAsia="Calibri"/>
          <w:noProof/>
          <w:color w:val="4C4747"/>
          <w:lang w:val="es-ES"/>
        </w:rPr>
        <w:t xml:space="preserve"> incorporación de nuevos grupos cooperativos en el territorio nacional</w:t>
      </w:r>
      <w:r w:rsidR="0006108A">
        <w:rPr>
          <w:rFonts w:eastAsia="Calibri"/>
          <w:noProof/>
          <w:color w:val="4C4747"/>
          <w:lang w:val="es-ES"/>
        </w:rPr>
        <w:t>.</w:t>
      </w:r>
    </w:p>
    <w:p w14:paraId="000CA3F8" w14:textId="684A395D" w:rsidR="0006108A" w:rsidRDefault="0006108A" w:rsidP="00A4575B">
      <w:pPr>
        <w:spacing w:line="360" w:lineRule="auto"/>
        <w:jc w:val="both"/>
        <w:rPr>
          <w:rFonts w:eastAsia="Calibri"/>
          <w:noProof/>
          <w:color w:val="4C4747"/>
        </w:rPr>
      </w:pPr>
      <w:r>
        <w:rPr>
          <w:rFonts w:eastAsia="Calibri"/>
          <w:noProof/>
          <w:color w:val="4C4747"/>
        </w:rPr>
        <w:t>Dentro de las actividades desarrolladas por la Dirección, en pos de las metas trazadas para el año 2025 podemos destacar:</w:t>
      </w:r>
    </w:p>
    <w:p w14:paraId="4741A28B" w14:textId="151E31AA" w:rsidR="0006108A" w:rsidRPr="0006108A" w:rsidRDefault="0006108A">
      <w:pPr>
        <w:numPr>
          <w:ilvl w:val="0"/>
          <w:numId w:val="6"/>
        </w:numPr>
        <w:spacing w:line="360" w:lineRule="auto"/>
        <w:jc w:val="both"/>
        <w:rPr>
          <w:rFonts w:eastAsia="Calibri"/>
          <w:noProof/>
          <w:color w:val="4C4747"/>
        </w:rPr>
      </w:pPr>
      <w:r>
        <w:rPr>
          <w:rFonts w:eastAsia="Calibri"/>
          <w:noProof/>
          <w:color w:val="4C4747"/>
        </w:rPr>
        <w:t>Celebración de 25 Asambleas Constituyentes;</w:t>
      </w:r>
    </w:p>
    <w:p w14:paraId="3C05784D" w14:textId="3211453E" w:rsidR="0006108A" w:rsidRPr="0006108A" w:rsidRDefault="0006108A">
      <w:pPr>
        <w:numPr>
          <w:ilvl w:val="0"/>
          <w:numId w:val="6"/>
        </w:numPr>
        <w:spacing w:line="360" w:lineRule="auto"/>
        <w:jc w:val="both"/>
        <w:rPr>
          <w:rFonts w:eastAsia="Calibri"/>
          <w:noProof/>
          <w:color w:val="4C4747"/>
        </w:rPr>
      </w:pPr>
      <w:r>
        <w:rPr>
          <w:rFonts w:eastAsia="Calibri"/>
          <w:noProof/>
          <w:color w:val="4C4747"/>
        </w:rPr>
        <w:t>Supervisión de 121 Asambleas Extraordinarias restructurativas;</w:t>
      </w:r>
      <w:r w:rsidRPr="0006108A">
        <w:rPr>
          <w:rFonts w:eastAsia="Calibri"/>
          <w:noProof/>
          <w:color w:val="4C4747"/>
        </w:rPr>
        <w:t xml:space="preserve"> </w:t>
      </w:r>
    </w:p>
    <w:p w14:paraId="38E4F897" w14:textId="29BC99A1" w:rsidR="0006108A" w:rsidRPr="0006108A" w:rsidRDefault="0006108A">
      <w:pPr>
        <w:numPr>
          <w:ilvl w:val="0"/>
          <w:numId w:val="6"/>
        </w:numPr>
        <w:spacing w:line="360" w:lineRule="auto"/>
        <w:jc w:val="both"/>
        <w:rPr>
          <w:rFonts w:eastAsia="Calibri"/>
          <w:noProof/>
          <w:color w:val="4C4747"/>
        </w:rPr>
      </w:pPr>
      <w:r>
        <w:rPr>
          <w:rFonts w:eastAsia="Calibri"/>
          <w:noProof/>
          <w:color w:val="4C4747"/>
        </w:rPr>
        <w:t>Supervisión de 124 Asambleas Generales Ordinarias;</w:t>
      </w:r>
    </w:p>
    <w:p w14:paraId="432191CC" w14:textId="65958F5F" w:rsidR="0006108A" w:rsidRPr="0006108A" w:rsidRDefault="0006108A">
      <w:pPr>
        <w:numPr>
          <w:ilvl w:val="0"/>
          <w:numId w:val="6"/>
        </w:numPr>
        <w:spacing w:line="360" w:lineRule="auto"/>
        <w:jc w:val="both"/>
        <w:rPr>
          <w:rFonts w:eastAsia="Calibri"/>
          <w:noProof/>
          <w:color w:val="4C4747"/>
        </w:rPr>
      </w:pPr>
      <w:r w:rsidRPr="0006108A">
        <w:rPr>
          <w:rFonts w:eastAsia="Calibri"/>
          <w:noProof/>
          <w:color w:val="4C4747"/>
        </w:rPr>
        <w:t xml:space="preserve">Supervisión </w:t>
      </w:r>
      <w:r>
        <w:rPr>
          <w:rFonts w:eastAsia="Calibri"/>
          <w:noProof/>
          <w:color w:val="4C4747"/>
        </w:rPr>
        <w:t xml:space="preserve">de 519 </w:t>
      </w:r>
      <w:r w:rsidRPr="0006108A">
        <w:rPr>
          <w:rFonts w:eastAsia="Calibri"/>
          <w:noProof/>
          <w:color w:val="4C4747"/>
        </w:rPr>
        <w:t>Asambleas Distritales</w:t>
      </w:r>
      <w:r>
        <w:rPr>
          <w:rFonts w:eastAsia="Calibri"/>
          <w:noProof/>
          <w:color w:val="4C4747"/>
        </w:rPr>
        <w:t>;</w:t>
      </w:r>
    </w:p>
    <w:p w14:paraId="79E309E2" w14:textId="5A7A3985" w:rsidR="0006108A" w:rsidRPr="0006108A" w:rsidRDefault="0006108A">
      <w:pPr>
        <w:numPr>
          <w:ilvl w:val="0"/>
          <w:numId w:val="6"/>
        </w:numPr>
        <w:spacing w:line="360" w:lineRule="auto"/>
        <w:jc w:val="both"/>
        <w:rPr>
          <w:rFonts w:eastAsia="Calibri"/>
          <w:noProof/>
          <w:color w:val="4C4747"/>
        </w:rPr>
      </w:pPr>
      <w:r>
        <w:rPr>
          <w:rFonts w:eastAsia="Calibri"/>
          <w:noProof/>
          <w:color w:val="4C4747"/>
        </w:rPr>
        <w:t>Celebración de</w:t>
      </w:r>
      <w:r w:rsidR="009F7AC4">
        <w:rPr>
          <w:rFonts w:eastAsia="Calibri"/>
          <w:noProof/>
          <w:color w:val="4C4747"/>
        </w:rPr>
        <w:t xml:space="preserve"> </w:t>
      </w:r>
      <w:r>
        <w:rPr>
          <w:rFonts w:eastAsia="Calibri"/>
          <w:noProof/>
          <w:color w:val="4C4747"/>
        </w:rPr>
        <w:t xml:space="preserve">84 </w:t>
      </w:r>
      <w:r w:rsidRPr="0006108A">
        <w:rPr>
          <w:rFonts w:eastAsia="Calibri"/>
          <w:noProof/>
          <w:color w:val="4C4747"/>
        </w:rPr>
        <w:t>Asambleas Extraordinari</w:t>
      </w:r>
      <w:r>
        <w:rPr>
          <w:rFonts w:eastAsia="Calibri"/>
          <w:noProof/>
          <w:color w:val="4C4747"/>
        </w:rPr>
        <w:t>s</w:t>
      </w:r>
      <w:r w:rsidRPr="0006108A">
        <w:rPr>
          <w:rFonts w:eastAsia="Calibri"/>
          <w:noProof/>
          <w:color w:val="4C4747"/>
        </w:rPr>
        <w:t>a Restructurativa</w:t>
      </w:r>
      <w:r>
        <w:rPr>
          <w:rFonts w:eastAsia="Calibri"/>
          <w:noProof/>
          <w:color w:val="4C4747"/>
        </w:rPr>
        <w:t>s;</w:t>
      </w:r>
      <w:r w:rsidRPr="0006108A">
        <w:rPr>
          <w:rFonts w:eastAsia="Calibri"/>
          <w:noProof/>
          <w:color w:val="4C4747"/>
        </w:rPr>
        <w:t xml:space="preserve">    </w:t>
      </w:r>
    </w:p>
    <w:p w14:paraId="15FF2DF2" w14:textId="60A82BA8" w:rsidR="0006108A" w:rsidRPr="0006108A" w:rsidRDefault="0006108A">
      <w:pPr>
        <w:numPr>
          <w:ilvl w:val="0"/>
          <w:numId w:val="6"/>
        </w:numPr>
        <w:spacing w:line="360" w:lineRule="auto"/>
        <w:jc w:val="both"/>
        <w:rPr>
          <w:rFonts w:eastAsia="Calibri"/>
          <w:noProof/>
          <w:color w:val="4C4747"/>
        </w:rPr>
      </w:pPr>
      <w:r w:rsidRPr="0006108A">
        <w:rPr>
          <w:rFonts w:eastAsia="Calibri"/>
          <w:noProof/>
          <w:color w:val="4C4747"/>
        </w:rPr>
        <w:t xml:space="preserve">Asistencia y </w:t>
      </w:r>
      <w:r>
        <w:rPr>
          <w:rFonts w:eastAsia="Calibri"/>
          <w:noProof/>
          <w:color w:val="4C4747"/>
        </w:rPr>
        <w:t>s</w:t>
      </w:r>
      <w:r w:rsidRPr="0006108A">
        <w:rPr>
          <w:rFonts w:eastAsia="Calibri"/>
          <w:noProof/>
          <w:color w:val="4C4747"/>
        </w:rPr>
        <w:t xml:space="preserve">eguimiento a </w:t>
      </w:r>
      <w:r>
        <w:rPr>
          <w:rFonts w:eastAsia="Calibri"/>
          <w:noProof/>
          <w:color w:val="4C4747"/>
        </w:rPr>
        <w:t xml:space="preserve">334 </w:t>
      </w:r>
      <w:r w:rsidRPr="0006108A">
        <w:rPr>
          <w:rFonts w:eastAsia="Calibri"/>
          <w:noProof/>
          <w:color w:val="4C4747"/>
        </w:rPr>
        <w:t xml:space="preserve">Cooperativas </w:t>
      </w:r>
      <w:r>
        <w:rPr>
          <w:rFonts w:eastAsia="Calibri"/>
          <w:noProof/>
          <w:color w:val="4C4747"/>
        </w:rPr>
        <w:t>, en sus procesos de incorporación;</w:t>
      </w:r>
    </w:p>
    <w:p w14:paraId="799266B7" w14:textId="0212E2BD" w:rsidR="0006108A" w:rsidRDefault="0006108A">
      <w:pPr>
        <w:numPr>
          <w:ilvl w:val="0"/>
          <w:numId w:val="6"/>
        </w:numPr>
        <w:spacing w:line="360" w:lineRule="auto"/>
        <w:jc w:val="both"/>
        <w:rPr>
          <w:rFonts w:eastAsia="Calibri"/>
          <w:noProof/>
          <w:color w:val="4C4747"/>
        </w:rPr>
      </w:pPr>
      <w:r>
        <w:rPr>
          <w:rFonts w:eastAsia="Calibri"/>
          <w:noProof/>
          <w:color w:val="4C4747"/>
        </w:rPr>
        <w:t xml:space="preserve">Celebración de 64 </w:t>
      </w:r>
      <w:r w:rsidRPr="0006108A">
        <w:rPr>
          <w:rFonts w:eastAsia="Calibri"/>
          <w:noProof/>
          <w:color w:val="4C4747"/>
        </w:rPr>
        <w:t>Asambleas a Cooperativas Estatales y de Participación Gubernamental</w:t>
      </w:r>
      <w:r>
        <w:rPr>
          <w:rFonts w:eastAsia="Calibri"/>
          <w:noProof/>
          <w:color w:val="4C4747"/>
        </w:rPr>
        <w:t>.</w:t>
      </w:r>
    </w:p>
    <w:p w14:paraId="042CD17B" w14:textId="28E63060" w:rsidR="00C82C35" w:rsidRPr="00020F85" w:rsidRDefault="00370F8B">
      <w:pPr>
        <w:pStyle w:val="Prrafodelista"/>
        <w:keepNext/>
        <w:keepLines/>
        <w:numPr>
          <w:ilvl w:val="2"/>
          <w:numId w:val="5"/>
        </w:numPr>
        <w:spacing w:before="40" w:line="360" w:lineRule="auto"/>
        <w:ind w:left="1134" w:hanging="709"/>
        <w:outlineLvl w:val="1"/>
        <w:rPr>
          <w:rFonts w:eastAsiaTheme="majorEastAsia"/>
          <w:b/>
          <w:color w:val="4C4747"/>
          <w:spacing w:val="0"/>
          <w:lang w:val="es-ES"/>
        </w:rPr>
      </w:pPr>
      <w:bookmarkStart w:id="9" w:name="_Toc184810283"/>
      <w:bookmarkStart w:id="10" w:name="_Toc216954362"/>
      <w:r>
        <w:rPr>
          <w:rFonts w:eastAsiaTheme="majorEastAsia"/>
          <w:b/>
          <w:color w:val="4C4747"/>
          <w:spacing w:val="0"/>
          <w:lang w:val="es-ES"/>
        </w:rPr>
        <w:t xml:space="preserve">Departamento </w:t>
      </w:r>
      <w:r w:rsidR="00C82C35" w:rsidRPr="007A5701">
        <w:rPr>
          <w:rFonts w:eastAsiaTheme="majorEastAsia"/>
          <w:b/>
          <w:color w:val="4C4747"/>
          <w:spacing w:val="0"/>
          <w:lang w:val="es-ES"/>
        </w:rPr>
        <w:t>de Educación</w:t>
      </w:r>
      <w:bookmarkEnd w:id="9"/>
      <w:bookmarkEnd w:id="10"/>
    </w:p>
    <w:p w14:paraId="466D0618" w14:textId="5309E9DA" w:rsidR="00C82C35" w:rsidRPr="00C82C35" w:rsidRDefault="00370F8B" w:rsidP="00C82C35">
      <w:pPr>
        <w:spacing w:line="360" w:lineRule="auto"/>
        <w:jc w:val="both"/>
        <w:rPr>
          <w:rFonts w:eastAsia="Calibri"/>
          <w:color w:val="4C4747"/>
          <w:spacing w:val="0"/>
          <w:lang w:val="es-ES"/>
        </w:rPr>
      </w:pPr>
      <w:r w:rsidRPr="00C452B3">
        <w:rPr>
          <w:rFonts w:eastAsia="Calibri"/>
          <w:noProof/>
          <w:color w:val="4C4747"/>
        </w:rPr>
        <w:t>El Departamento de</w:t>
      </w:r>
      <w:r w:rsidR="00C82C35" w:rsidRPr="00C82C35">
        <w:rPr>
          <w:rFonts w:eastAsia="Calibri"/>
          <w:noProof/>
          <w:color w:val="4C4747"/>
        </w:rPr>
        <w:t xml:space="preserve"> Educación, perteneciente a la Dirección de </w:t>
      </w:r>
      <w:r w:rsidRPr="00C452B3">
        <w:rPr>
          <w:rFonts w:eastAsia="Calibri"/>
          <w:noProof/>
          <w:color w:val="4C4747"/>
        </w:rPr>
        <w:t>Incorporación, Fomento y Educación</w:t>
      </w:r>
      <w:r w:rsidR="00C82C35" w:rsidRPr="00C82C35">
        <w:rPr>
          <w:rFonts w:eastAsia="Calibri"/>
          <w:noProof/>
          <w:color w:val="4C4747"/>
        </w:rPr>
        <w:t xml:space="preserve">, es el encargado de diseñar políticas educativas para el sector cooperativo. </w:t>
      </w:r>
      <w:r w:rsidRPr="00C452B3">
        <w:rPr>
          <w:rFonts w:eastAsia="Calibri"/>
          <w:noProof/>
          <w:color w:val="4C4747"/>
        </w:rPr>
        <w:t xml:space="preserve">Durante el año en curso </w:t>
      </w:r>
      <w:r w:rsidR="00C82C35" w:rsidRPr="00C82C35">
        <w:rPr>
          <w:rFonts w:eastAsia="Calibri"/>
          <w:noProof/>
          <w:color w:val="4C4747"/>
        </w:rPr>
        <w:t xml:space="preserve">ha trabajado un programa de capacitaciones dirigido a cooperativas nuevas. Además, en coordinación </w:t>
      </w:r>
      <w:r w:rsidR="00C82C35" w:rsidRPr="00D34CB5">
        <w:rPr>
          <w:rFonts w:eastAsia="Calibri"/>
          <w:noProof/>
          <w:color w:val="4C4747"/>
        </w:rPr>
        <w:t xml:space="preserve">con la </w:t>
      </w:r>
      <w:r w:rsidR="00D34CB5" w:rsidRPr="00D34CB5">
        <w:rPr>
          <w:rFonts w:eastAsia="Calibri"/>
          <w:noProof/>
          <w:color w:val="4C4747"/>
        </w:rPr>
        <w:t>m</w:t>
      </w:r>
      <w:r w:rsidR="00D34CB5">
        <w:rPr>
          <w:rFonts w:eastAsia="Calibri"/>
          <w:noProof/>
          <w:color w:val="4C4747"/>
        </w:rPr>
        <w:t>á</w:t>
      </w:r>
      <w:r w:rsidR="00D34CB5" w:rsidRPr="00D34CB5">
        <w:rPr>
          <w:rFonts w:eastAsia="Calibri"/>
          <w:noProof/>
          <w:color w:val="4C4747"/>
        </w:rPr>
        <w:t>xima autoridad</w:t>
      </w:r>
      <w:r w:rsidRPr="00D34CB5">
        <w:rPr>
          <w:rFonts w:eastAsia="Calibri"/>
          <w:noProof/>
          <w:color w:val="4C4747"/>
        </w:rPr>
        <w:t>,</w:t>
      </w:r>
      <w:r w:rsidR="00C82C35" w:rsidRPr="00D34CB5">
        <w:rPr>
          <w:rFonts w:eastAsia="Calibri"/>
          <w:noProof/>
          <w:color w:val="4C4747"/>
        </w:rPr>
        <w:t xml:space="preserve"> </w:t>
      </w:r>
      <w:r w:rsidR="00C82C35" w:rsidRPr="00C82C35">
        <w:rPr>
          <w:rFonts w:eastAsia="Calibri"/>
          <w:noProof/>
          <w:color w:val="4C4747"/>
        </w:rPr>
        <w:t>se implementó la educación continua a las cooperativas ya incorporadas. En este mismo orden</w:t>
      </w:r>
      <w:r w:rsidR="00A775D1">
        <w:rPr>
          <w:rFonts w:eastAsia="Calibri"/>
          <w:noProof/>
          <w:color w:val="4C4747"/>
        </w:rPr>
        <w:t>,</w:t>
      </w:r>
      <w:r w:rsidR="00C82C35" w:rsidRPr="00C82C35">
        <w:rPr>
          <w:rFonts w:eastAsia="Calibri"/>
          <w:noProof/>
          <w:color w:val="4C4747"/>
        </w:rPr>
        <w:t xml:space="preserve"> se capacitaron las comisiones de educación a cooperativas existentes.</w:t>
      </w:r>
    </w:p>
    <w:p w14:paraId="5F8F9937" w14:textId="470E4733" w:rsidR="00C82C35" w:rsidRPr="00C82C35" w:rsidRDefault="00C82C35" w:rsidP="00C82C35">
      <w:pPr>
        <w:spacing w:line="360" w:lineRule="auto"/>
        <w:jc w:val="both"/>
        <w:rPr>
          <w:rFonts w:eastAsia="Calibri"/>
          <w:noProof/>
          <w:color w:val="4C4747"/>
        </w:rPr>
      </w:pPr>
      <w:r w:rsidRPr="00C82C35">
        <w:rPr>
          <w:rFonts w:eastAsia="Calibri"/>
          <w:noProof/>
          <w:color w:val="4C4747"/>
        </w:rPr>
        <w:lastRenderedPageBreak/>
        <w:t xml:space="preserve">Las </w:t>
      </w:r>
      <w:r w:rsidR="00C452B3">
        <w:rPr>
          <w:rFonts w:eastAsia="Calibri"/>
          <w:noProof/>
          <w:color w:val="4C4747"/>
        </w:rPr>
        <w:t>f</w:t>
      </w:r>
      <w:r w:rsidRPr="00C82C35">
        <w:rPr>
          <w:rFonts w:eastAsia="Calibri"/>
          <w:noProof/>
          <w:color w:val="4C4747"/>
        </w:rPr>
        <w:t xml:space="preserve">unciones </w:t>
      </w:r>
      <w:r w:rsidR="00C452B3">
        <w:rPr>
          <w:rFonts w:eastAsia="Calibri"/>
          <w:noProof/>
          <w:color w:val="4C4747"/>
        </w:rPr>
        <w:t>p</w:t>
      </w:r>
      <w:r w:rsidRPr="00C82C35">
        <w:rPr>
          <w:rFonts w:eastAsia="Calibri"/>
          <w:noProof/>
          <w:color w:val="4C4747"/>
        </w:rPr>
        <w:t>rincipales son:</w:t>
      </w:r>
    </w:p>
    <w:p w14:paraId="22F5AC4C" w14:textId="07894F57" w:rsidR="00C82C35" w:rsidRPr="00C82C35" w:rsidRDefault="00C82C35">
      <w:pPr>
        <w:numPr>
          <w:ilvl w:val="0"/>
          <w:numId w:val="7"/>
        </w:numPr>
        <w:spacing w:line="360" w:lineRule="auto"/>
        <w:ind w:left="426" w:hanging="284"/>
        <w:jc w:val="both"/>
        <w:rPr>
          <w:rFonts w:eastAsia="Calibri"/>
          <w:noProof/>
          <w:color w:val="4C4747"/>
        </w:rPr>
      </w:pPr>
      <w:r w:rsidRPr="00C82C35">
        <w:rPr>
          <w:rFonts w:eastAsia="Calibri"/>
          <w:noProof/>
          <w:color w:val="4C4747"/>
        </w:rPr>
        <w:t>Planificar y coordinar las actividades de educación de las diferentes cooperativas y grupos cooperativos</w:t>
      </w:r>
      <w:r w:rsidR="00A775D1">
        <w:rPr>
          <w:rFonts w:eastAsia="Calibri"/>
          <w:noProof/>
          <w:color w:val="4C4747"/>
        </w:rPr>
        <w:t>;</w:t>
      </w:r>
    </w:p>
    <w:p w14:paraId="45DFA6DE" w14:textId="4C1E26B4" w:rsidR="00C82C35" w:rsidRPr="00C82C35" w:rsidRDefault="00C82C35">
      <w:pPr>
        <w:numPr>
          <w:ilvl w:val="0"/>
          <w:numId w:val="7"/>
        </w:numPr>
        <w:spacing w:line="360" w:lineRule="auto"/>
        <w:ind w:left="426" w:hanging="284"/>
        <w:jc w:val="both"/>
        <w:rPr>
          <w:rFonts w:eastAsia="Calibri"/>
          <w:noProof/>
          <w:color w:val="4C4747"/>
        </w:rPr>
      </w:pPr>
      <w:r w:rsidRPr="00C82C35">
        <w:rPr>
          <w:rFonts w:eastAsia="Calibri"/>
          <w:noProof/>
          <w:color w:val="4C4747"/>
        </w:rPr>
        <w:t>Dirigir los programas educativos a ser ejecutados por la Institución</w:t>
      </w:r>
      <w:r w:rsidR="00A775D1">
        <w:rPr>
          <w:rFonts w:eastAsia="Calibri"/>
          <w:noProof/>
          <w:color w:val="4C4747"/>
        </w:rPr>
        <w:t>;</w:t>
      </w:r>
    </w:p>
    <w:p w14:paraId="30116286" w14:textId="3FC77B0E" w:rsidR="00C82C35" w:rsidRPr="00C82C35" w:rsidRDefault="00C82C35">
      <w:pPr>
        <w:numPr>
          <w:ilvl w:val="0"/>
          <w:numId w:val="7"/>
        </w:numPr>
        <w:spacing w:line="360" w:lineRule="auto"/>
        <w:ind w:left="426" w:hanging="284"/>
        <w:jc w:val="both"/>
        <w:rPr>
          <w:rFonts w:eastAsia="Calibri"/>
          <w:noProof/>
          <w:color w:val="4C4747"/>
        </w:rPr>
      </w:pPr>
      <w:r w:rsidRPr="00C82C35">
        <w:rPr>
          <w:rFonts w:eastAsia="Calibri"/>
          <w:noProof/>
          <w:color w:val="4C4747"/>
        </w:rPr>
        <w:t>Elaborar los programas de actividades educativas que incluyan: objetivos, metas específicas, cantidad y tipo de actividades y recursos necesarios, entre otros</w:t>
      </w:r>
      <w:r w:rsidR="00A775D1">
        <w:rPr>
          <w:rFonts w:eastAsia="Calibri"/>
          <w:noProof/>
          <w:color w:val="4C4747"/>
        </w:rPr>
        <w:t>;</w:t>
      </w:r>
    </w:p>
    <w:p w14:paraId="25FD7A49" w14:textId="4837B8E7" w:rsidR="00C82C35" w:rsidRPr="00C82C35" w:rsidRDefault="00C82C35">
      <w:pPr>
        <w:numPr>
          <w:ilvl w:val="0"/>
          <w:numId w:val="7"/>
        </w:numPr>
        <w:spacing w:line="360" w:lineRule="auto"/>
        <w:ind w:left="426" w:hanging="284"/>
        <w:jc w:val="both"/>
        <w:rPr>
          <w:rFonts w:eastAsia="Calibri"/>
          <w:noProof/>
          <w:color w:val="4C4747"/>
        </w:rPr>
      </w:pPr>
      <w:r w:rsidRPr="00C82C35">
        <w:rPr>
          <w:rFonts w:eastAsia="Calibri"/>
          <w:noProof/>
          <w:color w:val="4C4747"/>
        </w:rPr>
        <w:t>Aprobar el pago a los instructores</w:t>
      </w:r>
      <w:r w:rsidR="00A775D1">
        <w:rPr>
          <w:rFonts w:eastAsia="Calibri"/>
          <w:noProof/>
          <w:color w:val="4C4747"/>
        </w:rPr>
        <w:t>;</w:t>
      </w:r>
    </w:p>
    <w:p w14:paraId="08490090" w14:textId="288F35C9" w:rsidR="00C82C35" w:rsidRPr="00C82C35" w:rsidRDefault="00C82C35">
      <w:pPr>
        <w:numPr>
          <w:ilvl w:val="0"/>
          <w:numId w:val="7"/>
        </w:numPr>
        <w:spacing w:line="360" w:lineRule="auto"/>
        <w:ind w:left="426" w:hanging="284"/>
        <w:jc w:val="both"/>
        <w:rPr>
          <w:rFonts w:eastAsia="Calibri"/>
          <w:noProof/>
          <w:color w:val="4C4747"/>
        </w:rPr>
      </w:pPr>
      <w:r w:rsidRPr="00C82C35">
        <w:rPr>
          <w:rFonts w:eastAsia="Calibri"/>
          <w:noProof/>
          <w:color w:val="4C4747"/>
        </w:rPr>
        <w:t>Participar en eventos y actividades que sean de interés para la Institución</w:t>
      </w:r>
      <w:r w:rsidR="00A775D1">
        <w:rPr>
          <w:rFonts w:eastAsia="Calibri"/>
          <w:noProof/>
          <w:color w:val="4C4747"/>
        </w:rPr>
        <w:t>;</w:t>
      </w:r>
      <w:r w:rsidRPr="00C82C35">
        <w:rPr>
          <w:rFonts w:eastAsia="Calibri"/>
          <w:noProof/>
          <w:color w:val="4C4747"/>
        </w:rPr>
        <w:t xml:space="preserve"> </w:t>
      </w:r>
    </w:p>
    <w:p w14:paraId="73A75712" w14:textId="73FE2EB3" w:rsidR="00C82C35" w:rsidRPr="00C82C35" w:rsidRDefault="00C82C35">
      <w:pPr>
        <w:numPr>
          <w:ilvl w:val="0"/>
          <w:numId w:val="7"/>
        </w:numPr>
        <w:spacing w:line="360" w:lineRule="auto"/>
        <w:ind w:left="426" w:hanging="284"/>
        <w:jc w:val="both"/>
        <w:rPr>
          <w:rFonts w:eastAsia="Calibri"/>
          <w:noProof/>
          <w:color w:val="4C4747"/>
        </w:rPr>
      </w:pPr>
      <w:r w:rsidRPr="00C82C35">
        <w:rPr>
          <w:rFonts w:eastAsia="Calibri"/>
          <w:noProof/>
          <w:color w:val="4C4747"/>
        </w:rPr>
        <w:t>Establecer las metodologías aplicadas en la programación y evaluación de cursos</w:t>
      </w:r>
      <w:r w:rsidR="00A775D1">
        <w:rPr>
          <w:rFonts w:eastAsia="Calibri"/>
          <w:noProof/>
          <w:color w:val="4C4747"/>
        </w:rPr>
        <w:t>;</w:t>
      </w:r>
    </w:p>
    <w:p w14:paraId="75C447AB" w14:textId="6E1CB18A" w:rsidR="00C82C35" w:rsidRPr="00C82C35" w:rsidRDefault="00C82C35">
      <w:pPr>
        <w:numPr>
          <w:ilvl w:val="0"/>
          <w:numId w:val="7"/>
        </w:numPr>
        <w:spacing w:line="360" w:lineRule="auto"/>
        <w:ind w:left="426" w:hanging="284"/>
        <w:jc w:val="both"/>
        <w:rPr>
          <w:rFonts w:eastAsia="Calibri"/>
          <w:noProof/>
          <w:color w:val="4C4747"/>
        </w:rPr>
      </w:pPr>
      <w:r w:rsidRPr="00C82C35">
        <w:rPr>
          <w:rFonts w:eastAsia="Calibri"/>
          <w:noProof/>
          <w:color w:val="4C4747"/>
        </w:rPr>
        <w:t>Dirigir la coordinación de seminarios, cursos y otros eventos a ser realizados en el sector cooperativista</w:t>
      </w:r>
      <w:r w:rsidR="00A775D1">
        <w:rPr>
          <w:rFonts w:eastAsia="Calibri"/>
          <w:noProof/>
          <w:color w:val="4C4747"/>
        </w:rPr>
        <w:t>;</w:t>
      </w:r>
    </w:p>
    <w:p w14:paraId="05FE6E53" w14:textId="282A2652" w:rsidR="00C82C35" w:rsidRPr="00C82C35" w:rsidRDefault="00C82C35">
      <w:pPr>
        <w:numPr>
          <w:ilvl w:val="0"/>
          <w:numId w:val="7"/>
        </w:numPr>
        <w:spacing w:line="360" w:lineRule="auto"/>
        <w:ind w:left="426" w:hanging="284"/>
        <w:jc w:val="both"/>
        <w:rPr>
          <w:rFonts w:eastAsia="Calibri"/>
          <w:noProof/>
          <w:color w:val="4C4747"/>
        </w:rPr>
      </w:pPr>
      <w:r w:rsidRPr="00C82C35">
        <w:rPr>
          <w:rFonts w:eastAsia="Calibri"/>
          <w:noProof/>
          <w:color w:val="4C4747"/>
        </w:rPr>
        <w:t>Fomentar la realización de conferencias y charlas para el sector cooperativo</w:t>
      </w:r>
      <w:r w:rsidR="00A775D1">
        <w:rPr>
          <w:rFonts w:eastAsia="Calibri"/>
          <w:noProof/>
          <w:color w:val="4C4747"/>
        </w:rPr>
        <w:t>;</w:t>
      </w:r>
    </w:p>
    <w:p w14:paraId="0CDB1BBB" w14:textId="77777777" w:rsidR="00C82C35" w:rsidRPr="00C82C35" w:rsidRDefault="00C82C35">
      <w:pPr>
        <w:numPr>
          <w:ilvl w:val="0"/>
          <w:numId w:val="7"/>
        </w:numPr>
        <w:spacing w:line="360" w:lineRule="auto"/>
        <w:ind w:left="426" w:hanging="284"/>
        <w:jc w:val="both"/>
        <w:rPr>
          <w:rFonts w:eastAsia="Calibri"/>
          <w:noProof/>
          <w:color w:val="4C4747"/>
        </w:rPr>
      </w:pPr>
      <w:r w:rsidRPr="00C82C35">
        <w:rPr>
          <w:rFonts w:eastAsia="Calibri"/>
          <w:noProof/>
          <w:color w:val="4C4747"/>
        </w:rPr>
        <w:t>Realizar investigaciones y diagnósticos sobre las necesidades de educación, adiestramiento y capacitación en las cooperativas y grupos cooperativos en formación.</w:t>
      </w:r>
    </w:p>
    <w:p w14:paraId="3E8DBBC5" w14:textId="5B7CC5CC" w:rsidR="0006108A" w:rsidRDefault="00370F8B" w:rsidP="0006108A">
      <w:pPr>
        <w:spacing w:line="360" w:lineRule="auto"/>
        <w:jc w:val="both"/>
        <w:rPr>
          <w:rFonts w:eastAsia="Calibri"/>
          <w:noProof/>
          <w:color w:val="4C4747"/>
        </w:rPr>
      </w:pPr>
      <w:r>
        <w:rPr>
          <w:rFonts w:eastAsia="Calibri"/>
          <w:noProof/>
          <w:color w:val="4C4747"/>
        </w:rPr>
        <w:t>El departamento de Educación obtuvo los siguientes logros en las actividades que fueron planificados en su Plan Operativo:</w:t>
      </w:r>
    </w:p>
    <w:p w14:paraId="1D0D4208" w14:textId="3CBC6B8F" w:rsidR="00370F8B" w:rsidRPr="00C452B3" w:rsidRDefault="00370F8B">
      <w:pPr>
        <w:numPr>
          <w:ilvl w:val="0"/>
          <w:numId w:val="7"/>
        </w:numPr>
        <w:spacing w:line="360" w:lineRule="auto"/>
        <w:ind w:left="426" w:hanging="284"/>
        <w:jc w:val="both"/>
        <w:rPr>
          <w:rFonts w:eastAsia="Calibri"/>
          <w:noProof/>
          <w:color w:val="4C4747"/>
        </w:rPr>
      </w:pPr>
      <w:r w:rsidRPr="00370F8B">
        <w:rPr>
          <w:rFonts w:eastAsia="Calibri"/>
          <w:noProof/>
          <w:color w:val="4C4747"/>
        </w:rPr>
        <w:t xml:space="preserve">Se impartieron </w:t>
      </w:r>
      <w:r w:rsidRPr="00C452B3">
        <w:rPr>
          <w:rFonts w:eastAsia="Calibri"/>
          <w:noProof/>
          <w:color w:val="4C4747"/>
        </w:rPr>
        <w:t>33</w:t>
      </w:r>
      <w:r w:rsidRPr="00370F8B">
        <w:rPr>
          <w:rFonts w:eastAsia="Calibri"/>
          <w:noProof/>
          <w:color w:val="4C4747"/>
        </w:rPr>
        <w:t xml:space="preserve"> capacitaciones dirigidas a 186 nuevas cooperativas con un </w:t>
      </w:r>
      <w:r w:rsidRPr="00C452B3">
        <w:rPr>
          <w:rFonts w:eastAsia="Calibri"/>
          <w:noProof/>
          <w:color w:val="4C4747"/>
        </w:rPr>
        <w:t>porcentaje de cumplimiento del 66%;</w:t>
      </w:r>
    </w:p>
    <w:p w14:paraId="7C02E904" w14:textId="436921B8" w:rsidR="00370F8B" w:rsidRPr="00370F8B" w:rsidRDefault="00370F8B">
      <w:pPr>
        <w:numPr>
          <w:ilvl w:val="0"/>
          <w:numId w:val="7"/>
        </w:numPr>
        <w:spacing w:line="360" w:lineRule="auto"/>
        <w:ind w:left="426" w:hanging="284"/>
        <w:jc w:val="both"/>
        <w:rPr>
          <w:rFonts w:eastAsia="Calibri"/>
          <w:noProof/>
          <w:color w:val="4C4747"/>
        </w:rPr>
      </w:pPr>
      <w:r w:rsidRPr="00370F8B">
        <w:rPr>
          <w:rFonts w:eastAsia="Calibri"/>
          <w:noProof/>
          <w:color w:val="4C4747"/>
        </w:rPr>
        <w:t xml:space="preserve">Se capacitaron </w:t>
      </w:r>
      <w:r w:rsidRPr="00C452B3">
        <w:rPr>
          <w:rFonts w:eastAsia="Calibri"/>
          <w:noProof/>
          <w:color w:val="4C4747"/>
        </w:rPr>
        <w:t>438</w:t>
      </w:r>
      <w:r w:rsidRPr="00370F8B">
        <w:rPr>
          <w:rFonts w:eastAsia="Calibri"/>
          <w:noProof/>
          <w:color w:val="4C4747"/>
        </w:rPr>
        <w:t xml:space="preserve"> comisiones </w:t>
      </w:r>
      <w:r w:rsidRPr="00C452B3">
        <w:rPr>
          <w:rFonts w:eastAsia="Calibri"/>
          <w:noProof/>
          <w:color w:val="4C4747"/>
        </w:rPr>
        <w:t>educativas, logrando un 100% en su ejecución;</w:t>
      </w:r>
    </w:p>
    <w:p w14:paraId="6D8152D3" w14:textId="53E5ABC1" w:rsidR="00654164" w:rsidRPr="00C452B3" w:rsidRDefault="00370F8B">
      <w:pPr>
        <w:numPr>
          <w:ilvl w:val="0"/>
          <w:numId w:val="7"/>
        </w:numPr>
        <w:spacing w:line="360" w:lineRule="auto"/>
        <w:ind w:left="426" w:hanging="284"/>
        <w:jc w:val="both"/>
        <w:rPr>
          <w:rFonts w:eastAsia="Calibri"/>
          <w:noProof/>
          <w:color w:val="4C4747"/>
        </w:rPr>
      </w:pPr>
      <w:r w:rsidRPr="00370F8B">
        <w:rPr>
          <w:rFonts w:eastAsia="Calibri"/>
          <w:noProof/>
          <w:color w:val="4C4747"/>
        </w:rPr>
        <w:lastRenderedPageBreak/>
        <w:t xml:space="preserve">Se </w:t>
      </w:r>
      <w:r w:rsidR="0017267A" w:rsidRPr="00C452B3">
        <w:rPr>
          <w:rFonts w:eastAsia="Calibri"/>
          <w:noProof/>
          <w:color w:val="4C4747"/>
        </w:rPr>
        <w:t>impartieron 321 talleres de capación continua a cooperativas incorporadas, obteniendo un 100% de cumplimiento;</w:t>
      </w:r>
    </w:p>
    <w:p w14:paraId="3033F60E" w14:textId="67E8F670" w:rsidR="0017267A" w:rsidRPr="00C452B3" w:rsidRDefault="0017267A">
      <w:pPr>
        <w:numPr>
          <w:ilvl w:val="0"/>
          <w:numId w:val="7"/>
        </w:numPr>
        <w:spacing w:line="360" w:lineRule="auto"/>
        <w:ind w:left="426" w:hanging="284"/>
        <w:jc w:val="both"/>
        <w:rPr>
          <w:rFonts w:eastAsia="Calibri"/>
          <w:noProof/>
          <w:color w:val="4C4747"/>
        </w:rPr>
      </w:pPr>
      <w:r w:rsidRPr="00C452B3">
        <w:rPr>
          <w:rFonts w:eastAsia="Calibri"/>
          <w:noProof/>
          <w:color w:val="4C4747"/>
        </w:rPr>
        <w:t>Se formaron 60 cooperativas fruto de acuerdos, alcanzando su meta del 100%.</w:t>
      </w:r>
    </w:p>
    <w:p w14:paraId="155367BC" w14:textId="7365D490" w:rsidR="00654164" w:rsidRDefault="0082321C" w:rsidP="00654164">
      <w:pPr>
        <w:rPr>
          <w:color w:val="4C4747"/>
        </w:rPr>
      </w:pPr>
      <w:r>
        <w:rPr>
          <w:noProof/>
        </w:rPr>
        <w:drawing>
          <wp:inline distT="0" distB="0" distL="0" distR="0" wp14:anchorId="24989A77" wp14:editId="29E07F29">
            <wp:extent cx="4387065" cy="2867025"/>
            <wp:effectExtent l="0" t="0" r="0" b="0"/>
            <wp:docPr id="1889241879" name="Imagen 11" descr="Un grupo de personas sentadas alrededor de una mes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9241879" name="Imagen 11" descr="Un grupo de personas sentadas alrededor de una mesa&#10;&#10;El contenido generado por IA puede ser incorrect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399939" cy="2875439"/>
                    </a:xfrm>
                    <a:prstGeom prst="rect">
                      <a:avLst/>
                    </a:prstGeom>
                    <a:noFill/>
                    <a:ln>
                      <a:noFill/>
                    </a:ln>
                  </pic:spPr>
                </pic:pic>
              </a:graphicData>
            </a:graphic>
          </wp:inline>
        </w:drawing>
      </w:r>
    </w:p>
    <w:p w14:paraId="5E84B26A" w14:textId="520BDA61" w:rsidR="0082321C" w:rsidRDefault="0082321C" w:rsidP="00654164">
      <w:pPr>
        <w:rPr>
          <w:color w:val="4C4747"/>
          <w:sz w:val="20"/>
          <w:szCs w:val="20"/>
        </w:rPr>
      </w:pPr>
      <w:r w:rsidRPr="0082321C">
        <w:rPr>
          <w:color w:val="4C4747"/>
          <w:sz w:val="20"/>
          <w:szCs w:val="20"/>
        </w:rPr>
        <w:t xml:space="preserve">Foto 1. </w:t>
      </w:r>
      <w:r>
        <w:rPr>
          <w:color w:val="4C4747"/>
          <w:sz w:val="20"/>
          <w:szCs w:val="20"/>
        </w:rPr>
        <w:t>Capacitación continua a cooperativas.</w:t>
      </w:r>
    </w:p>
    <w:p w14:paraId="5833D812" w14:textId="55A93CB8" w:rsidR="0082321C" w:rsidRDefault="0082321C" w:rsidP="00654164">
      <w:pPr>
        <w:rPr>
          <w:color w:val="4C4747"/>
          <w:sz w:val="20"/>
          <w:szCs w:val="20"/>
        </w:rPr>
      </w:pPr>
      <w:r>
        <w:rPr>
          <w:noProof/>
        </w:rPr>
        <w:drawing>
          <wp:inline distT="0" distB="0" distL="0" distR="0" wp14:anchorId="588B5228" wp14:editId="5F4A4A2C">
            <wp:extent cx="4417888" cy="2990850"/>
            <wp:effectExtent l="0" t="0" r="1905" b="0"/>
            <wp:docPr id="1167173119" name="Imagen 9" descr="Un grupo de personas en un salón de clases&#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7173119" name="Imagen 9" descr="Un grupo de personas en un salón de clases&#10;&#10;El contenido generado por IA puede ser incorrecto."/>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421037" cy="2992982"/>
                    </a:xfrm>
                    <a:prstGeom prst="rect">
                      <a:avLst/>
                    </a:prstGeom>
                    <a:noFill/>
                    <a:ln>
                      <a:noFill/>
                    </a:ln>
                  </pic:spPr>
                </pic:pic>
              </a:graphicData>
            </a:graphic>
          </wp:inline>
        </w:drawing>
      </w:r>
    </w:p>
    <w:p w14:paraId="3C3F19A3" w14:textId="10CE7E74" w:rsidR="0082321C" w:rsidRDefault="0082321C" w:rsidP="00654164">
      <w:pPr>
        <w:rPr>
          <w:color w:val="4C4747"/>
          <w:sz w:val="20"/>
          <w:szCs w:val="20"/>
        </w:rPr>
      </w:pPr>
      <w:r>
        <w:rPr>
          <w:color w:val="4C4747"/>
          <w:sz w:val="20"/>
          <w:szCs w:val="20"/>
        </w:rPr>
        <w:t>Foto 2. Capacitación a grupo cooperativo en formación.</w:t>
      </w:r>
    </w:p>
    <w:p w14:paraId="45047807" w14:textId="77777777" w:rsidR="003846D7" w:rsidRDefault="003846D7" w:rsidP="00654164">
      <w:pPr>
        <w:rPr>
          <w:color w:val="4C4747"/>
          <w:sz w:val="20"/>
          <w:szCs w:val="20"/>
        </w:rPr>
      </w:pPr>
    </w:p>
    <w:p w14:paraId="43D35972" w14:textId="6CD65DBF" w:rsidR="003846D7" w:rsidRDefault="003846D7" w:rsidP="00654164">
      <w:pPr>
        <w:rPr>
          <w:color w:val="4C4747"/>
          <w:sz w:val="20"/>
          <w:szCs w:val="20"/>
        </w:rPr>
      </w:pPr>
      <w:r>
        <w:rPr>
          <w:noProof/>
        </w:rPr>
        <w:lastRenderedPageBreak/>
        <w:drawing>
          <wp:inline distT="0" distB="0" distL="0" distR="0" wp14:anchorId="76D75C86" wp14:editId="0298733A">
            <wp:extent cx="4781550" cy="2686019"/>
            <wp:effectExtent l="0" t="0" r="0" b="635"/>
            <wp:docPr id="907854166" name="Imagen 1" descr="Interfaz de usuario gráfic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7854166" name="Imagen 1" descr="Interfaz de usuario gráfica&#10;&#10;El contenido generado por IA puede ser incorrecto."/>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787109" cy="2689142"/>
                    </a:xfrm>
                    <a:prstGeom prst="rect">
                      <a:avLst/>
                    </a:prstGeom>
                    <a:noFill/>
                  </pic:spPr>
                </pic:pic>
              </a:graphicData>
            </a:graphic>
          </wp:inline>
        </w:drawing>
      </w:r>
    </w:p>
    <w:p w14:paraId="06EB6039" w14:textId="54FADF4C" w:rsidR="00A93F67" w:rsidRDefault="003846D7" w:rsidP="00654164">
      <w:pPr>
        <w:rPr>
          <w:color w:val="4C4747"/>
          <w:sz w:val="20"/>
          <w:szCs w:val="20"/>
        </w:rPr>
      </w:pPr>
      <w:r>
        <w:rPr>
          <w:color w:val="4C4747"/>
          <w:sz w:val="20"/>
          <w:szCs w:val="20"/>
        </w:rPr>
        <w:t>Foto 3. Capacitación virtual, comisiones de educación.</w:t>
      </w:r>
    </w:p>
    <w:p w14:paraId="1EC729B5" w14:textId="77777777" w:rsidR="00F52511" w:rsidRDefault="00F52511" w:rsidP="00654164">
      <w:pPr>
        <w:rPr>
          <w:color w:val="4C4747"/>
          <w:sz w:val="20"/>
          <w:szCs w:val="20"/>
        </w:rPr>
      </w:pPr>
    </w:p>
    <w:tbl>
      <w:tblPr>
        <w:tblStyle w:val="Tablaconcuadrcula"/>
        <w:tblpPr w:leftFromText="141" w:rightFromText="141" w:vertAnchor="text" w:horzAnchor="margin" w:tblpX="-147" w:tblpY="153"/>
        <w:tblW w:w="8217" w:type="dxa"/>
        <w:tblLook w:val="04A0" w:firstRow="1" w:lastRow="0" w:firstColumn="1" w:lastColumn="0" w:noHBand="0" w:noVBand="1"/>
      </w:tblPr>
      <w:tblGrid>
        <w:gridCol w:w="2841"/>
        <w:gridCol w:w="1549"/>
        <w:gridCol w:w="1559"/>
        <w:gridCol w:w="2268"/>
      </w:tblGrid>
      <w:tr w:rsidR="00F52511" w:rsidRPr="00A93F67" w14:paraId="62F01484" w14:textId="77777777" w:rsidTr="004F4934">
        <w:trPr>
          <w:trHeight w:val="558"/>
        </w:trPr>
        <w:tc>
          <w:tcPr>
            <w:tcW w:w="2841" w:type="dxa"/>
            <w:vMerge w:val="restart"/>
            <w:shd w:val="clear" w:color="auto" w:fill="002060"/>
            <w:vAlign w:val="center"/>
          </w:tcPr>
          <w:p w14:paraId="6A4A6AE3" w14:textId="77777777" w:rsidR="00F52511" w:rsidRPr="00A93F67" w:rsidRDefault="00F52511" w:rsidP="00181164">
            <w:pPr>
              <w:spacing w:line="360" w:lineRule="auto"/>
              <w:ind w:left="-110"/>
              <w:rPr>
                <w:rFonts w:ascii="Times New Roman" w:eastAsia="Calibri" w:hAnsi="Times New Roman" w:cs="Times New Roman"/>
                <w:noProof/>
                <w:color w:val="FFFFFF" w:themeColor="background1"/>
                <w:spacing w:val="20"/>
                <w:sz w:val="24"/>
                <w:szCs w:val="24"/>
              </w:rPr>
            </w:pPr>
            <w:r w:rsidRPr="00A93F67">
              <w:rPr>
                <w:rFonts w:ascii="Times New Roman" w:eastAsia="Calibri" w:hAnsi="Times New Roman" w:cs="Times New Roman"/>
                <w:noProof/>
                <w:color w:val="FFFFFF" w:themeColor="background1"/>
                <w:spacing w:val="20"/>
                <w:sz w:val="24"/>
                <w:szCs w:val="24"/>
              </w:rPr>
              <w:t>Componente capacitación a nuevas cooperativas</w:t>
            </w:r>
            <w:r>
              <w:rPr>
                <w:rFonts w:ascii="Times New Roman" w:eastAsia="Calibri" w:hAnsi="Times New Roman" w:cs="Times New Roman"/>
                <w:noProof/>
                <w:color w:val="FFFFFF" w:themeColor="background1"/>
                <w:spacing w:val="20"/>
                <w:sz w:val="24"/>
                <w:szCs w:val="24"/>
              </w:rPr>
              <w:t xml:space="preserve"> (Inicial)</w:t>
            </w:r>
          </w:p>
        </w:tc>
        <w:tc>
          <w:tcPr>
            <w:tcW w:w="1549" w:type="dxa"/>
            <w:shd w:val="clear" w:color="auto" w:fill="002060"/>
            <w:vAlign w:val="center"/>
          </w:tcPr>
          <w:p w14:paraId="43F38099" w14:textId="77777777" w:rsidR="00F52511" w:rsidRPr="00A93F67" w:rsidRDefault="00F52511" w:rsidP="00181164">
            <w:pPr>
              <w:spacing w:line="360" w:lineRule="auto"/>
              <w:jc w:val="center"/>
              <w:rPr>
                <w:rFonts w:ascii="Times New Roman" w:eastAsia="Calibri" w:hAnsi="Times New Roman" w:cs="Times New Roman"/>
                <w:noProof/>
                <w:color w:val="FFFFFF" w:themeColor="background1"/>
                <w:spacing w:val="20"/>
                <w:sz w:val="24"/>
                <w:szCs w:val="24"/>
              </w:rPr>
            </w:pPr>
            <w:r w:rsidRPr="00A93F67">
              <w:rPr>
                <w:rFonts w:ascii="Times New Roman" w:eastAsia="Calibri" w:hAnsi="Times New Roman" w:cs="Times New Roman"/>
                <w:noProof/>
                <w:color w:val="FFFFFF" w:themeColor="background1"/>
                <w:spacing w:val="20"/>
                <w:sz w:val="24"/>
                <w:szCs w:val="24"/>
              </w:rPr>
              <w:t>Hombre</w:t>
            </w:r>
          </w:p>
        </w:tc>
        <w:tc>
          <w:tcPr>
            <w:tcW w:w="1559" w:type="dxa"/>
            <w:shd w:val="clear" w:color="auto" w:fill="002060"/>
            <w:vAlign w:val="center"/>
          </w:tcPr>
          <w:p w14:paraId="6F994A44" w14:textId="77777777" w:rsidR="00F52511" w:rsidRPr="00A93F67" w:rsidRDefault="00F52511" w:rsidP="00181164">
            <w:pPr>
              <w:spacing w:line="360" w:lineRule="auto"/>
              <w:jc w:val="center"/>
              <w:rPr>
                <w:rFonts w:ascii="Times New Roman" w:eastAsia="Calibri" w:hAnsi="Times New Roman" w:cs="Times New Roman"/>
                <w:noProof/>
                <w:color w:val="FFFFFF" w:themeColor="background1"/>
                <w:spacing w:val="20"/>
                <w:sz w:val="24"/>
                <w:szCs w:val="24"/>
              </w:rPr>
            </w:pPr>
            <w:r w:rsidRPr="00A93F67">
              <w:rPr>
                <w:rFonts w:ascii="Times New Roman" w:eastAsia="Calibri" w:hAnsi="Times New Roman" w:cs="Times New Roman"/>
                <w:noProof/>
                <w:color w:val="FFFFFF" w:themeColor="background1"/>
                <w:spacing w:val="20"/>
                <w:sz w:val="24"/>
                <w:szCs w:val="24"/>
              </w:rPr>
              <w:t>Mujeres</w:t>
            </w:r>
          </w:p>
        </w:tc>
        <w:tc>
          <w:tcPr>
            <w:tcW w:w="2268" w:type="dxa"/>
            <w:shd w:val="clear" w:color="auto" w:fill="002060"/>
            <w:vAlign w:val="center"/>
          </w:tcPr>
          <w:p w14:paraId="66C306FD" w14:textId="77777777" w:rsidR="00F52511" w:rsidRPr="00A93F67" w:rsidRDefault="00F52511" w:rsidP="00181164">
            <w:pPr>
              <w:spacing w:line="360" w:lineRule="auto"/>
              <w:jc w:val="center"/>
              <w:rPr>
                <w:rFonts w:ascii="Times New Roman" w:eastAsia="Calibri" w:hAnsi="Times New Roman" w:cs="Times New Roman"/>
                <w:noProof/>
                <w:color w:val="FFFFFF" w:themeColor="background1"/>
                <w:spacing w:val="20"/>
                <w:sz w:val="24"/>
                <w:szCs w:val="24"/>
              </w:rPr>
            </w:pPr>
            <w:r w:rsidRPr="00A93F67">
              <w:rPr>
                <w:rFonts w:ascii="Times New Roman" w:eastAsia="Calibri" w:hAnsi="Times New Roman" w:cs="Times New Roman"/>
                <w:noProof/>
                <w:color w:val="FFFFFF" w:themeColor="background1"/>
                <w:spacing w:val="20"/>
                <w:sz w:val="24"/>
                <w:szCs w:val="24"/>
              </w:rPr>
              <w:t>Total</w:t>
            </w:r>
          </w:p>
        </w:tc>
      </w:tr>
      <w:tr w:rsidR="00F52511" w:rsidRPr="00A93F67" w14:paraId="74E1086A" w14:textId="77777777" w:rsidTr="004F4934">
        <w:trPr>
          <w:trHeight w:val="818"/>
        </w:trPr>
        <w:tc>
          <w:tcPr>
            <w:tcW w:w="2841" w:type="dxa"/>
            <w:vMerge/>
            <w:shd w:val="clear" w:color="auto" w:fill="1F3864" w:themeFill="accent1" w:themeFillShade="80"/>
            <w:vAlign w:val="center"/>
          </w:tcPr>
          <w:p w14:paraId="2F4FE86A" w14:textId="77777777" w:rsidR="00F52511" w:rsidRPr="00A93F67" w:rsidRDefault="00F52511" w:rsidP="00181164">
            <w:pPr>
              <w:spacing w:line="360" w:lineRule="auto"/>
              <w:jc w:val="both"/>
              <w:rPr>
                <w:rFonts w:ascii="Times New Roman" w:eastAsia="Calibri" w:hAnsi="Times New Roman" w:cs="Times New Roman"/>
                <w:noProof/>
                <w:color w:val="4C4747"/>
                <w:spacing w:val="20"/>
                <w:sz w:val="24"/>
                <w:szCs w:val="24"/>
              </w:rPr>
            </w:pPr>
          </w:p>
        </w:tc>
        <w:tc>
          <w:tcPr>
            <w:tcW w:w="1549" w:type="dxa"/>
            <w:vAlign w:val="center"/>
          </w:tcPr>
          <w:p w14:paraId="279409E5" w14:textId="4D3F9AD1" w:rsidR="00F52511" w:rsidRPr="00EF473F" w:rsidRDefault="00F52511" w:rsidP="00181164">
            <w:pPr>
              <w:spacing w:line="360" w:lineRule="auto"/>
              <w:jc w:val="center"/>
              <w:rPr>
                <w:rFonts w:ascii="Times New Roman" w:eastAsia="Calibri" w:hAnsi="Times New Roman" w:cs="Times New Roman"/>
                <w:noProof/>
                <w:color w:val="4C4747"/>
                <w:spacing w:val="20"/>
                <w:sz w:val="20"/>
                <w:szCs w:val="20"/>
              </w:rPr>
            </w:pPr>
            <w:r w:rsidRPr="00EF473F">
              <w:rPr>
                <w:rFonts w:ascii="Times New Roman" w:eastAsia="Calibri" w:hAnsi="Times New Roman" w:cs="Times New Roman"/>
                <w:noProof/>
                <w:color w:val="4C4747"/>
                <w:spacing w:val="20"/>
                <w:sz w:val="20"/>
                <w:szCs w:val="20"/>
              </w:rPr>
              <w:t>345</w:t>
            </w:r>
            <w:r w:rsidR="00EC6A2D" w:rsidRPr="00EF473F">
              <w:rPr>
                <w:rFonts w:ascii="Times New Roman" w:eastAsia="Calibri" w:hAnsi="Times New Roman" w:cs="Times New Roman"/>
                <w:noProof/>
                <w:color w:val="4C4747"/>
                <w:spacing w:val="20"/>
                <w:sz w:val="20"/>
                <w:szCs w:val="20"/>
              </w:rPr>
              <w:t>, 52.11%</w:t>
            </w:r>
          </w:p>
        </w:tc>
        <w:tc>
          <w:tcPr>
            <w:tcW w:w="1559" w:type="dxa"/>
            <w:vAlign w:val="center"/>
          </w:tcPr>
          <w:p w14:paraId="754C526E" w14:textId="55749D91" w:rsidR="00F52511" w:rsidRPr="00EF473F" w:rsidRDefault="00F52511" w:rsidP="00181164">
            <w:pPr>
              <w:spacing w:line="360" w:lineRule="auto"/>
              <w:jc w:val="center"/>
              <w:rPr>
                <w:rFonts w:ascii="Times New Roman" w:eastAsia="Calibri" w:hAnsi="Times New Roman" w:cs="Times New Roman"/>
                <w:noProof/>
                <w:color w:val="4C4747"/>
                <w:spacing w:val="20"/>
                <w:sz w:val="20"/>
                <w:szCs w:val="20"/>
              </w:rPr>
            </w:pPr>
            <w:r w:rsidRPr="00EF473F">
              <w:rPr>
                <w:rFonts w:ascii="Times New Roman" w:eastAsia="Calibri" w:hAnsi="Times New Roman" w:cs="Times New Roman"/>
                <w:noProof/>
                <w:color w:val="4C4747"/>
                <w:spacing w:val="20"/>
                <w:sz w:val="20"/>
                <w:szCs w:val="20"/>
              </w:rPr>
              <w:t>317</w:t>
            </w:r>
            <w:r w:rsidR="00EC6A2D" w:rsidRPr="00EF473F">
              <w:rPr>
                <w:rFonts w:ascii="Times New Roman" w:eastAsia="Calibri" w:hAnsi="Times New Roman" w:cs="Times New Roman"/>
                <w:noProof/>
                <w:color w:val="4C4747"/>
                <w:spacing w:val="20"/>
                <w:sz w:val="20"/>
                <w:szCs w:val="20"/>
              </w:rPr>
              <w:t>, 47.88%</w:t>
            </w:r>
          </w:p>
        </w:tc>
        <w:tc>
          <w:tcPr>
            <w:tcW w:w="2268" w:type="dxa"/>
            <w:vAlign w:val="center"/>
          </w:tcPr>
          <w:p w14:paraId="0C0347AA" w14:textId="77777777" w:rsidR="00F52511" w:rsidRPr="00EF473F" w:rsidRDefault="00F52511" w:rsidP="00181164">
            <w:pPr>
              <w:spacing w:line="360" w:lineRule="auto"/>
              <w:jc w:val="center"/>
              <w:rPr>
                <w:rFonts w:ascii="Times New Roman" w:eastAsia="Calibri" w:hAnsi="Times New Roman" w:cs="Times New Roman"/>
                <w:noProof/>
                <w:color w:val="4C4747"/>
                <w:spacing w:val="20"/>
                <w:sz w:val="20"/>
                <w:szCs w:val="20"/>
              </w:rPr>
            </w:pPr>
            <w:r w:rsidRPr="00EF473F">
              <w:rPr>
                <w:rFonts w:ascii="Times New Roman" w:eastAsia="Calibri" w:hAnsi="Times New Roman" w:cs="Times New Roman"/>
                <w:noProof/>
                <w:color w:val="4C4747"/>
                <w:spacing w:val="20"/>
                <w:sz w:val="20"/>
                <w:szCs w:val="20"/>
              </w:rPr>
              <w:t>662</w:t>
            </w:r>
          </w:p>
        </w:tc>
      </w:tr>
    </w:tbl>
    <w:p w14:paraId="1205444A" w14:textId="01F50B30" w:rsidR="00A93F67" w:rsidRPr="00A93F67" w:rsidRDefault="00A93F67" w:rsidP="00A93F67">
      <w:pPr>
        <w:spacing w:before="240" w:line="360" w:lineRule="auto"/>
        <w:jc w:val="both"/>
        <w:rPr>
          <w:rFonts w:eastAsia="Calibri"/>
          <w:noProof/>
          <w:color w:val="4C4747"/>
          <w:sz w:val="20"/>
          <w:szCs w:val="20"/>
        </w:rPr>
      </w:pPr>
      <w:r w:rsidRPr="00A93F67">
        <w:rPr>
          <w:rFonts w:eastAsia="Calibri"/>
          <w:noProof/>
          <w:color w:val="4C4747"/>
          <w:sz w:val="20"/>
          <w:szCs w:val="20"/>
        </w:rPr>
        <w:t xml:space="preserve">Cuadro </w:t>
      </w:r>
      <w:r w:rsidR="00AF7CC4">
        <w:rPr>
          <w:rFonts w:eastAsia="Calibri"/>
          <w:noProof/>
          <w:color w:val="4C4747"/>
          <w:sz w:val="20"/>
          <w:szCs w:val="20"/>
        </w:rPr>
        <w:t>1</w:t>
      </w:r>
      <w:r w:rsidRPr="00A93F67">
        <w:rPr>
          <w:rFonts w:eastAsia="Calibri"/>
          <w:noProof/>
          <w:color w:val="4C4747"/>
          <w:sz w:val="20"/>
          <w:szCs w:val="20"/>
        </w:rPr>
        <w:t xml:space="preserve">. Beneficiarios del componente </w:t>
      </w:r>
      <w:r w:rsidR="00EF5878">
        <w:rPr>
          <w:rFonts w:eastAsia="Calibri"/>
          <w:noProof/>
          <w:color w:val="4C4747"/>
          <w:sz w:val="20"/>
          <w:szCs w:val="20"/>
        </w:rPr>
        <w:t>taller para cooperativas iniciales.</w:t>
      </w:r>
    </w:p>
    <w:tbl>
      <w:tblPr>
        <w:tblStyle w:val="Tablaconcuadrcula"/>
        <w:tblW w:w="8222" w:type="dxa"/>
        <w:tblInd w:w="-147" w:type="dxa"/>
        <w:tblLook w:val="04A0" w:firstRow="1" w:lastRow="0" w:firstColumn="1" w:lastColumn="0" w:noHBand="0" w:noVBand="1"/>
      </w:tblPr>
      <w:tblGrid>
        <w:gridCol w:w="2552"/>
        <w:gridCol w:w="1559"/>
        <w:gridCol w:w="1560"/>
        <w:gridCol w:w="2551"/>
      </w:tblGrid>
      <w:tr w:rsidR="00A93F67" w:rsidRPr="00A93F67" w14:paraId="3286029C" w14:textId="77777777" w:rsidTr="00961FD2">
        <w:trPr>
          <w:trHeight w:val="548"/>
        </w:trPr>
        <w:tc>
          <w:tcPr>
            <w:tcW w:w="2552" w:type="dxa"/>
            <w:vMerge w:val="restart"/>
            <w:shd w:val="clear" w:color="auto" w:fill="002060"/>
            <w:vAlign w:val="center"/>
          </w:tcPr>
          <w:p w14:paraId="6F198746" w14:textId="6011A9EA" w:rsidR="00A93F67" w:rsidRPr="00A93F67" w:rsidRDefault="00A93F67" w:rsidP="00EF5878">
            <w:pPr>
              <w:spacing w:line="360" w:lineRule="auto"/>
              <w:rPr>
                <w:rFonts w:ascii="Times New Roman" w:eastAsia="Calibri" w:hAnsi="Times New Roman" w:cs="Times New Roman"/>
                <w:noProof/>
                <w:color w:val="FFFFFF" w:themeColor="background1"/>
                <w:spacing w:val="20"/>
                <w:sz w:val="24"/>
                <w:szCs w:val="24"/>
              </w:rPr>
            </w:pPr>
            <w:r w:rsidRPr="00A93F67">
              <w:rPr>
                <w:rFonts w:ascii="Times New Roman" w:eastAsia="Calibri" w:hAnsi="Times New Roman" w:cs="Times New Roman"/>
                <w:noProof/>
                <w:color w:val="FFFFFF" w:themeColor="background1"/>
                <w:spacing w:val="20"/>
                <w:sz w:val="24"/>
                <w:szCs w:val="24"/>
              </w:rPr>
              <w:t xml:space="preserve">Taller </w:t>
            </w:r>
            <w:r w:rsidR="00EF5878">
              <w:rPr>
                <w:rFonts w:ascii="Times New Roman" w:eastAsia="Calibri" w:hAnsi="Times New Roman" w:cs="Times New Roman"/>
                <w:noProof/>
                <w:color w:val="FFFFFF" w:themeColor="background1"/>
                <w:spacing w:val="20"/>
                <w:sz w:val="24"/>
                <w:szCs w:val="24"/>
              </w:rPr>
              <w:t>de capacitación continua a las cooperativas existentes</w:t>
            </w:r>
            <w:r w:rsidRPr="00A93F67">
              <w:rPr>
                <w:rFonts w:ascii="Times New Roman" w:eastAsia="Calibri" w:hAnsi="Times New Roman" w:cs="Times New Roman"/>
                <w:noProof/>
                <w:color w:val="FFFFFF" w:themeColor="background1"/>
                <w:spacing w:val="20"/>
                <w:sz w:val="24"/>
                <w:szCs w:val="24"/>
              </w:rPr>
              <w:t xml:space="preserve">  </w:t>
            </w:r>
          </w:p>
        </w:tc>
        <w:tc>
          <w:tcPr>
            <w:tcW w:w="1559" w:type="dxa"/>
            <w:shd w:val="clear" w:color="auto" w:fill="002060"/>
            <w:vAlign w:val="center"/>
          </w:tcPr>
          <w:p w14:paraId="416771B4" w14:textId="77777777" w:rsidR="00A93F67" w:rsidRPr="00A93F67" w:rsidRDefault="00A93F67" w:rsidP="00A93F67">
            <w:pPr>
              <w:spacing w:line="360" w:lineRule="auto"/>
              <w:jc w:val="center"/>
              <w:rPr>
                <w:rFonts w:ascii="Times New Roman" w:eastAsia="Calibri" w:hAnsi="Times New Roman" w:cs="Times New Roman"/>
                <w:noProof/>
                <w:color w:val="FFFFFF" w:themeColor="background1"/>
                <w:spacing w:val="20"/>
                <w:sz w:val="24"/>
                <w:szCs w:val="24"/>
              </w:rPr>
            </w:pPr>
            <w:r w:rsidRPr="00A93F67">
              <w:rPr>
                <w:rFonts w:ascii="Times New Roman" w:eastAsia="Calibri" w:hAnsi="Times New Roman" w:cs="Times New Roman"/>
                <w:noProof/>
                <w:color w:val="FFFFFF" w:themeColor="background1"/>
                <w:spacing w:val="20"/>
                <w:sz w:val="24"/>
                <w:szCs w:val="24"/>
              </w:rPr>
              <w:t>Hombre</w:t>
            </w:r>
          </w:p>
        </w:tc>
        <w:tc>
          <w:tcPr>
            <w:tcW w:w="1560" w:type="dxa"/>
            <w:shd w:val="clear" w:color="auto" w:fill="002060"/>
            <w:vAlign w:val="center"/>
          </w:tcPr>
          <w:p w14:paraId="3881E82C" w14:textId="77777777" w:rsidR="00A93F67" w:rsidRPr="00A93F67" w:rsidRDefault="00A93F67" w:rsidP="00A93F67">
            <w:pPr>
              <w:spacing w:line="360" w:lineRule="auto"/>
              <w:jc w:val="center"/>
              <w:rPr>
                <w:rFonts w:ascii="Times New Roman" w:eastAsia="Calibri" w:hAnsi="Times New Roman" w:cs="Times New Roman"/>
                <w:noProof/>
                <w:color w:val="FFFFFF" w:themeColor="background1"/>
                <w:spacing w:val="20"/>
                <w:sz w:val="24"/>
                <w:szCs w:val="24"/>
              </w:rPr>
            </w:pPr>
            <w:r w:rsidRPr="00A93F67">
              <w:rPr>
                <w:rFonts w:ascii="Times New Roman" w:eastAsia="Calibri" w:hAnsi="Times New Roman" w:cs="Times New Roman"/>
                <w:noProof/>
                <w:color w:val="FFFFFF" w:themeColor="background1"/>
                <w:spacing w:val="20"/>
                <w:sz w:val="24"/>
                <w:szCs w:val="24"/>
              </w:rPr>
              <w:t>Mujeres</w:t>
            </w:r>
          </w:p>
        </w:tc>
        <w:tc>
          <w:tcPr>
            <w:tcW w:w="2551" w:type="dxa"/>
            <w:shd w:val="clear" w:color="auto" w:fill="002060"/>
            <w:vAlign w:val="center"/>
          </w:tcPr>
          <w:p w14:paraId="6AB4BB65" w14:textId="77777777" w:rsidR="00A93F67" w:rsidRPr="00A93F67" w:rsidRDefault="00A93F67" w:rsidP="00A93F67">
            <w:pPr>
              <w:spacing w:line="360" w:lineRule="auto"/>
              <w:jc w:val="center"/>
              <w:rPr>
                <w:rFonts w:ascii="Times New Roman" w:eastAsia="Calibri" w:hAnsi="Times New Roman" w:cs="Times New Roman"/>
                <w:noProof/>
                <w:color w:val="FFFFFF" w:themeColor="background1"/>
                <w:spacing w:val="20"/>
                <w:sz w:val="24"/>
                <w:szCs w:val="24"/>
              </w:rPr>
            </w:pPr>
            <w:r w:rsidRPr="00A93F67">
              <w:rPr>
                <w:rFonts w:ascii="Times New Roman" w:eastAsia="Calibri" w:hAnsi="Times New Roman" w:cs="Times New Roman"/>
                <w:noProof/>
                <w:color w:val="FFFFFF" w:themeColor="background1"/>
                <w:spacing w:val="20"/>
                <w:sz w:val="24"/>
                <w:szCs w:val="24"/>
              </w:rPr>
              <w:t>Total</w:t>
            </w:r>
          </w:p>
        </w:tc>
      </w:tr>
      <w:tr w:rsidR="00A93F67" w:rsidRPr="00A93F67" w14:paraId="35C7612C" w14:textId="77777777" w:rsidTr="00961FD2">
        <w:trPr>
          <w:trHeight w:val="1239"/>
        </w:trPr>
        <w:tc>
          <w:tcPr>
            <w:tcW w:w="2552" w:type="dxa"/>
            <w:vMerge/>
            <w:vAlign w:val="center"/>
          </w:tcPr>
          <w:p w14:paraId="5A1EEA3F" w14:textId="77777777" w:rsidR="00A93F67" w:rsidRPr="00A93F67" w:rsidRDefault="00A93F67" w:rsidP="00A93F67">
            <w:pPr>
              <w:spacing w:line="360" w:lineRule="auto"/>
              <w:rPr>
                <w:rFonts w:ascii="Times New Roman" w:eastAsia="Calibri" w:hAnsi="Times New Roman" w:cs="Times New Roman"/>
                <w:noProof/>
                <w:color w:val="4C4747"/>
                <w:spacing w:val="20"/>
                <w:sz w:val="24"/>
                <w:szCs w:val="24"/>
              </w:rPr>
            </w:pPr>
          </w:p>
        </w:tc>
        <w:tc>
          <w:tcPr>
            <w:tcW w:w="1559" w:type="dxa"/>
            <w:vAlign w:val="center"/>
          </w:tcPr>
          <w:p w14:paraId="6F0D48FA" w14:textId="336C3C71" w:rsidR="00A93F67" w:rsidRPr="00EF473F" w:rsidRDefault="00EF5878" w:rsidP="00961FD2">
            <w:pPr>
              <w:spacing w:line="360" w:lineRule="auto"/>
              <w:jc w:val="center"/>
              <w:rPr>
                <w:rFonts w:ascii="Times New Roman" w:eastAsia="Calibri" w:hAnsi="Times New Roman" w:cs="Times New Roman"/>
                <w:noProof/>
                <w:color w:val="4C4747"/>
                <w:spacing w:val="20"/>
                <w:sz w:val="20"/>
                <w:szCs w:val="20"/>
              </w:rPr>
            </w:pPr>
            <w:r w:rsidRPr="00EF473F">
              <w:rPr>
                <w:rFonts w:ascii="Times New Roman" w:eastAsia="Calibri" w:hAnsi="Times New Roman" w:cs="Times New Roman"/>
                <w:noProof/>
                <w:color w:val="4C4747"/>
                <w:spacing w:val="20"/>
                <w:sz w:val="20"/>
                <w:szCs w:val="20"/>
              </w:rPr>
              <w:t>2,022</w:t>
            </w:r>
            <w:r w:rsidR="00EC6A2D" w:rsidRPr="00EF473F">
              <w:rPr>
                <w:rFonts w:ascii="Times New Roman" w:eastAsia="Calibri" w:hAnsi="Times New Roman" w:cs="Times New Roman"/>
                <w:noProof/>
                <w:color w:val="4C4747"/>
                <w:spacing w:val="20"/>
                <w:sz w:val="20"/>
                <w:szCs w:val="20"/>
              </w:rPr>
              <w:t>, 51.85%</w:t>
            </w:r>
          </w:p>
        </w:tc>
        <w:tc>
          <w:tcPr>
            <w:tcW w:w="1560" w:type="dxa"/>
            <w:vAlign w:val="center"/>
          </w:tcPr>
          <w:p w14:paraId="6BB593B5" w14:textId="3D25DF93" w:rsidR="00A93F67" w:rsidRPr="00EF473F" w:rsidRDefault="00EF5878" w:rsidP="00A93F67">
            <w:pPr>
              <w:spacing w:line="360" w:lineRule="auto"/>
              <w:jc w:val="center"/>
              <w:rPr>
                <w:rFonts w:ascii="Times New Roman" w:eastAsia="Calibri" w:hAnsi="Times New Roman" w:cs="Times New Roman"/>
                <w:noProof/>
                <w:color w:val="4C4747"/>
                <w:spacing w:val="20"/>
                <w:sz w:val="20"/>
                <w:szCs w:val="20"/>
              </w:rPr>
            </w:pPr>
            <w:r w:rsidRPr="00EF473F">
              <w:rPr>
                <w:rFonts w:ascii="Times New Roman" w:eastAsia="Calibri" w:hAnsi="Times New Roman" w:cs="Times New Roman"/>
                <w:noProof/>
                <w:color w:val="4C4747"/>
                <w:spacing w:val="20"/>
                <w:sz w:val="20"/>
                <w:szCs w:val="20"/>
              </w:rPr>
              <w:t>1,877</w:t>
            </w:r>
            <w:r w:rsidR="00EC6A2D" w:rsidRPr="00EF473F">
              <w:rPr>
                <w:rFonts w:ascii="Times New Roman" w:eastAsia="Calibri" w:hAnsi="Times New Roman" w:cs="Times New Roman"/>
                <w:noProof/>
                <w:color w:val="4C4747"/>
                <w:spacing w:val="20"/>
                <w:sz w:val="20"/>
                <w:szCs w:val="20"/>
              </w:rPr>
              <w:t>, 48.14%</w:t>
            </w:r>
          </w:p>
        </w:tc>
        <w:tc>
          <w:tcPr>
            <w:tcW w:w="2551" w:type="dxa"/>
            <w:vAlign w:val="center"/>
          </w:tcPr>
          <w:p w14:paraId="2FF06E62" w14:textId="56A9E7CE" w:rsidR="00A93F67" w:rsidRPr="00EF473F" w:rsidRDefault="00EF5878" w:rsidP="00A93F67">
            <w:pPr>
              <w:spacing w:line="360" w:lineRule="auto"/>
              <w:jc w:val="center"/>
              <w:rPr>
                <w:rFonts w:ascii="Times New Roman" w:eastAsia="Calibri" w:hAnsi="Times New Roman" w:cs="Times New Roman"/>
                <w:noProof/>
                <w:color w:val="4C4747"/>
                <w:spacing w:val="20"/>
                <w:sz w:val="20"/>
                <w:szCs w:val="20"/>
              </w:rPr>
            </w:pPr>
            <w:r w:rsidRPr="00EF473F">
              <w:rPr>
                <w:rFonts w:ascii="Times New Roman" w:eastAsia="Calibri" w:hAnsi="Times New Roman" w:cs="Times New Roman"/>
                <w:noProof/>
                <w:color w:val="4C4747"/>
                <w:spacing w:val="20"/>
                <w:sz w:val="20"/>
                <w:szCs w:val="20"/>
              </w:rPr>
              <w:t>3,899</w:t>
            </w:r>
          </w:p>
        </w:tc>
      </w:tr>
    </w:tbl>
    <w:p w14:paraId="167CC8C9" w14:textId="1EA9D469" w:rsidR="004F4934" w:rsidRPr="00A93F67" w:rsidRDefault="00A93F67" w:rsidP="00A93F67">
      <w:pPr>
        <w:spacing w:before="240" w:line="360" w:lineRule="auto"/>
        <w:jc w:val="both"/>
        <w:rPr>
          <w:rFonts w:eastAsia="Calibri"/>
          <w:noProof/>
          <w:color w:val="4C4747"/>
          <w:sz w:val="20"/>
          <w:szCs w:val="20"/>
        </w:rPr>
      </w:pPr>
      <w:r w:rsidRPr="00A93F67">
        <w:rPr>
          <w:rFonts w:eastAsia="Calibri"/>
          <w:noProof/>
          <w:color w:val="4C4747"/>
          <w:sz w:val="20"/>
          <w:szCs w:val="20"/>
        </w:rPr>
        <w:t xml:space="preserve">Cuadro </w:t>
      </w:r>
      <w:r w:rsidR="00AF7CC4">
        <w:rPr>
          <w:rFonts w:eastAsia="Calibri"/>
          <w:noProof/>
          <w:color w:val="4C4747"/>
          <w:sz w:val="20"/>
          <w:szCs w:val="20"/>
        </w:rPr>
        <w:t>2</w:t>
      </w:r>
      <w:r w:rsidRPr="00A93F67">
        <w:rPr>
          <w:rFonts w:eastAsia="Calibri"/>
          <w:noProof/>
          <w:color w:val="4C4747"/>
          <w:sz w:val="20"/>
          <w:szCs w:val="20"/>
        </w:rPr>
        <w:t xml:space="preserve">. Beneficiarios del componente taller para </w:t>
      </w:r>
      <w:r w:rsidR="00EF5878">
        <w:rPr>
          <w:rFonts w:eastAsia="Calibri"/>
          <w:noProof/>
          <w:color w:val="4C4747"/>
          <w:sz w:val="20"/>
          <w:szCs w:val="20"/>
        </w:rPr>
        <w:t>capacitación continua.</w:t>
      </w:r>
    </w:p>
    <w:tbl>
      <w:tblPr>
        <w:tblStyle w:val="Tablaconcuadrcula"/>
        <w:tblW w:w="8075" w:type="dxa"/>
        <w:tblLook w:val="04A0" w:firstRow="1" w:lastRow="0" w:firstColumn="1" w:lastColumn="0" w:noHBand="0" w:noVBand="1"/>
      </w:tblPr>
      <w:tblGrid>
        <w:gridCol w:w="2271"/>
        <w:gridCol w:w="1552"/>
        <w:gridCol w:w="1417"/>
        <w:gridCol w:w="2835"/>
      </w:tblGrid>
      <w:tr w:rsidR="00A93F67" w:rsidRPr="00A93F67" w14:paraId="08D00BE2" w14:textId="77777777" w:rsidTr="00961FD2">
        <w:trPr>
          <w:trHeight w:val="389"/>
        </w:trPr>
        <w:tc>
          <w:tcPr>
            <w:tcW w:w="2271" w:type="dxa"/>
            <w:vMerge w:val="restart"/>
            <w:shd w:val="clear" w:color="auto" w:fill="002060"/>
            <w:vAlign w:val="center"/>
          </w:tcPr>
          <w:p w14:paraId="1BBDEDC5" w14:textId="63E62A72" w:rsidR="00A93F67" w:rsidRPr="00A93F67" w:rsidRDefault="00EF5878" w:rsidP="00A93F67">
            <w:pPr>
              <w:spacing w:line="360" w:lineRule="auto"/>
              <w:rPr>
                <w:rFonts w:ascii="Times New Roman" w:eastAsia="Calibri" w:hAnsi="Times New Roman" w:cs="Times New Roman"/>
                <w:noProof/>
                <w:color w:val="FFFFFF" w:themeColor="background1"/>
                <w:spacing w:val="20"/>
                <w:sz w:val="24"/>
                <w:szCs w:val="24"/>
              </w:rPr>
            </w:pPr>
            <w:r>
              <w:rPr>
                <w:rFonts w:ascii="Times New Roman" w:eastAsia="Calibri" w:hAnsi="Times New Roman" w:cs="Times New Roman"/>
                <w:noProof/>
                <w:color w:val="FFFFFF" w:themeColor="background1"/>
                <w:spacing w:val="20"/>
                <w:sz w:val="24"/>
                <w:szCs w:val="24"/>
              </w:rPr>
              <w:t>Comisiones de Educación</w:t>
            </w:r>
          </w:p>
        </w:tc>
        <w:tc>
          <w:tcPr>
            <w:tcW w:w="1552" w:type="dxa"/>
            <w:shd w:val="clear" w:color="auto" w:fill="002060"/>
            <w:vAlign w:val="center"/>
          </w:tcPr>
          <w:p w14:paraId="60576EE3" w14:textId="77777777" w:rsidR="00A93F67" w:rsidRPr="00A93F67" w:rsidRDefault="00A93F67" w:rsidP="00A93F67">
            <w:pPr>
              <w:spacing w:line="360" w:lineRule="auto"/>
              <w:jc w:val="center"/>
              <w:rPr>
                <w:rFonts w:ascii="Times New Roman" w:eastAsia="Calibri" w:hAnsi="Times New Roman" w:cs="Times New Roman"/>
                <w:noProof/>
                <w:color w:val="FFFFFF" w:themeColor="background1"/>
                <w:spacing w:val="20"/>
                <w:sz w:val="24"/>
                <w:szCs w:val="24"/>
              </w:rPr>
            </w:pPr>
            <w:r w:rsidRPr="00A93F67">
              <w:rPr>
                <w:rFonts w:ascii="Times New Roman" w:eastAsia="Calibri" w:hAnsi="Times New Roman" w:cs="Times New Roman"/>
                <w:noProof/>
                <w:color w:val="FFFFFF" w:themeColor="background1"/>
                <w:spacing w:val="20"/>
                <w:sz w:val="24"/>
                <w:szCs w:val="24"/>
              </w:rPr>
              <w:t>Hombre</w:t>
            </w:r>
          </w:p>
        </w:tc>
        <w:tc>
          <w:tcPr>
            <w:tcW w:w="1417" w:type="dxa"/>
            <w:shd w:val="clear" w:color="auto" w:fill="002060"/>
            <w:vAlign w:val="center"/>
          </w:tcPr>
          <w:p w14:paraId="1545EFE1" w14:textId="77777777" w:rsidR="00A93F67" w:rsidRPr="00A93F67" w:rsidRDefault="00A93F67" w:rsidP="00A93F67">
            <w:pPr>
              <w:spacing w:line="360" w:lineRule="auto"/>
              <w:jc w:val="center"/>
              <w:rPr>
                <w:rFonts w:ascii="Times New Roman" w:eastAsia="Calibri" w:hAnsi="Times New Roman" w:cs="Times New Roman"/>
                <w:noProof/>
                <w:color w:val="FFFFFF" w:themeColor="background1"/>
                <w:spacing w:val="20"/>
                <w:sz w:val="24"/>
                <w:szCs w:val="24"/>
              </w:rPr>
            </w:pPr>
            <w:r w:rsidRPr="00A93F67">
              <w:rPr>
                <w:rFonts w:ascii="Times New Roman" w:eastAsia="Calibri" w:hAnsi="Times New Roman" w:cs="Times New Roman"/>
                <w:noProof/>
                <w:color w:val="FFFFFF" w:themeColor="background1"/>
                <w:spacing w:val="20"/>
                <w:sz w:val="24"/>
                <w:szCs w:val="24"/>
              </w:rPr>
              <w:t>Mujeres</w:t>
            </w:r>
          </w:p>
        </w:tc>
        <w:tc>
          <w:tcPr>
            <w:tcW w:w="2835" w:type="dxa"/>
            <w:shd w:val="clear" w:color="auto" w:fill="002060"/>
            <w:vAlign w:val="center"/>
          </w:tcPr>
          <w:p w14:paraId="3710566B" w14:textId="77777777" w:rsidR="00A93F67" w:rsidRPr="00A93F67" w:rsidRDefault="00A93F67" w:rsidP="00A93F67">
            <w:pPr>
              <w:spacing w:line="360" w:lineRule="auto"/>
              <w:jc w:val="center"/>
              <w:rPr>
                <w:rFonts w:ascii="Times New Roman" w:eastAsia="Calibri" w:hAnsi="Times New Roman" w:cs="Times New Roman"/>
                <w:noProof/>
                <w:color w:val="FFFFFF" w:themeColor="background1"/>
                <w:spacing w:val="20"/>
                <w:sz w:val="24"/>
                <w:szCs w:val="24"/>
              </w:rPr>
            </w:pPr>
            <w:r w:rsidRPr="00A93F67">
              <w:rPr>
                <w:rFonts w:ascii="Times New Roman" w:eastAsia="Calibri" w:hAnsi="Times New Roman" w:cs="Times New Roman"/>
                <w:noProof/>
                <w:color w:val="FFFFFF" w:themeColor="background1"/>
                <w:spacing w:val="20"/>
                <w:sz w:val="24"/>
                <w:szCs w:val="24"/>
              </w:rPr>
              <w:t>Total</w:t>
            </w:r>
          </w:p>
        </w:tc>
      </w:tr>
      <w:tr w:rsidR="00A93F67" w:rsidRPr="00A93F67" w14:paraId="30B73D82" w14:textId="77777777" w:rsidTr="00961FD2">
        <w:trPr>
          <w:trHeight w:val="1017"/>
        </w:trPr>
        <w:tc>
          <w:tcPr>
            <w:tcW w:w="2271" w:type="dxa"/>
            <w:vMerge/>
            <w:shd w:val="clear" w:color="auto" w:fill="002060"/>
            <w:vAlign w:val="center"/>
          </w:tcPr>
          <w:p w14:paraId="30649BBE" w14:textId="77777777" w:rsidR="00A93F67" w:rsidRPr="00A93F67" w:rsidRDefault="00A93F67" w:rsidP="00A93F67">
            <w:pPr>
              <w:spacing w:line="360" w:lineRule="auto"/>
              <w:rPr>
                <w:rFonts w:ascii="Times New Roman" w:eastAsia="Calibri" w:hAnsi="Times New Roman" w:cs="Times New Roman"/>
                <w:noProof/>
                <w:color w:val="4C4747"/>
                <w:spacing w:val="20"/>
                <w:sz w:val="24"/>
                <w:szCs w:val="24"/>
              </w:rPr>
            </w:pPr>
          </w:p>
        </w:tc>
        <w:tc>
          <w:tcPr>
            <w:tcW w:w="1552" w:type="dxa"/>
            <w:vAlign w:val="center"/>
          </w:tcPr>
          <w:p w14:paraId="1EB79C2C" w14:textId="1F92DC69" w:rsidR="00A93F67" w:rsidRPr="00EF473F" w:rsidRDefault="00EF5878" w:rsidP="00A93F67">
            <w:pPr>
              <w:spacing w:line="360" w:lineRule="auto"/>
              <w:jc w:val="center"/>
              <w:rPr>
                <w:rFonts w:ascii="Times New Roman" w:eastAsia="Calibri" w:hAnsi="Times New Roman" w:cs="Times New Roman"/>
                <w:noProof/>
                <w:color w:val="4C4747"/>
                <w:spacing w:val="20"/>
                <w:sz w:val="20"/>
                <w:szCs w:val="20"/>
              </w:rPr>
            </w:pPr>
            <w:r w:rsidRPr="00EF473F">
              <w:rPr>
                <w:rFonts w:ascii="Times New Roman" w:eastAsia="Calibri" w:hAnsi="Times New Roman" w:cs="Times New Roman"/>
                <w:noProof/>
                <w:color w:val="4C4747"/>
                <w:spacing w:val="20"/>
                <w:sz w:val="20"/>
                <w:szCs w:val="20"/>
              </w:rPr>
              <w:t>615</w:t>
            </w:r>
            <w:r w:rsidR="00EC6A2D" w:rsidRPr="00EF473F">
              <w:rPr>
                <w:rFonts w:ascii="Times New Roman" w:eastAsia="Calibri" w:hAnsi="Times New Roman" w:cs="Times New Roman"/>
                <w:noProof/>
                <w:color w:val="4C4747"/>
                <w:spacing w:val="20"/>
                <w:sz w:val="20"/>
                <w:szCs w:val="20"/>
              </w:rPr>
              <w:t>, 50.32%</w:t>
            </w:r>
          </w:p>
        </w:tc>
        <w:tc>
          <w:tcPr>
            <w:tcW w:w="1417" w:type="dxa"/>
            <w:vAlign w:val="center"/>
          </w:tcPr>
          <w:p w14:paraId="04EEF6CA" w14:textId="55F6671F" w:rsidR="00A93F67" w:rsidRPr="00EF473F" w:rsidRDefault="00EF5878" w:rsidP="00A93F67">
            <w:pPr>
              <w:spacing w:line="360" w:lineRule="auto"/>
              <w:jc w:val="center"/>
              <w:rPr>
                <w:rFonts w:ascii="Times New Roman" w:eastAsia="Calibri" w:hAnsi="Times New Roman" w:cs="Times New Roman"/>
                <w:noProof/>
                <w:color w:val="4C4747"/>
                <w:spacing w:val="20"/>
                <w:sz w:val="20"/>
                <w:szCs w:val="20"/>
              </w:rPr>
            </w:pPr>
            <w:r w:rsidRPr="00EF473F">
              <w:rPr>
                <w:rFonts w:ascii="Times New Roman" w:eastAsia="Calibri" w:hAnsi="Times New Roman" w:cs="Times New Roman"/>
                <w:noProof/>
                <w:color w:val="4C4747"/>
                <w:spacing w:val="20"/>
                <w:sz w:val="20"/>
                <w:szCs w:val="20"/>
              </w:rPr>
              <w:t>607</w:t>
            </w:r>
            <w:r w:rsidR="00EC6A2D" w:rsidRPr="00EF473F">
              <w:rPr>
                <w:rFonts w:ascii="Times New Roman" w:eastAsia="Calibri" w:hAnsi="Times New Roman" w:cs="Times New Roman"/>
                <w:noProof/>
                <w:color w:val="4C4747"/>
                <w:spacing w:val="20"/>
                <w:sz w:val="20"/>
                <w:szCs w:val="20"/>
              </w:rPr>
              <w:t>, 49.67%</w:t>
            </w:r>
          </w:p>
        </w:tc>
        <w:tc>
          <w:tcPr>
            <w:tcW w:w="2835" w:type="dxa"/>
            <w:vAlign w:val="center"/>
          </w:tcPr>
          <w:p w14:paraId="5E7E5CB4" w14:textId="55C28FD5" w:rsidR="00A93F67" w:rsidRPr="00EF473F" w:rsidRDefault="00EF5878" w:rsidP="00A93F67">
            <w:pPr>
              <w:spacing w:line="360" w:lineRule="auto"/>
              <w:jc w:val="center"/>
              <w:rPr>
                <w:rFonts w:ascii="Times New Roman" w:eastAsia="Calibri" w:hAnsi="Times New Roman" w:cs="Times New Roman"/>
                <w:noProof/>
                <w:color w:val="4C4747"/>
                <w:spacing w:val="20"/>
                <w:sz w:val="20"/>
                <w:szCs w:val="20"/>
              </w:rPr>
            </w:pPr>
            <w:r w:rsidRPr="00EF473F">
              <w:rPr>
                <w:rFonts w:ascii="Times New Roman" w:eastAsia="Calibri" w:hAnsi="Times New Roman" w:cs="Times New Roman"/>
                <w:noProof/>
                <w:color w:val="4C4747"/>
                <w:spacing w:val="20"/>
                <w:sz w:val="20"/>
                <w:szCs w:val="20"/>
              </w:rPr>
              <w:t>1,222</w:t>
            </w:r>
          </w:p>
        </w:tc>
      </w:tr>
    </w:tbl>
    <w:p w14:paraId="01F3DC71" w14:textId="5FB289A0" w:rsidR="003846D7" w:rsidRDefault="00A93F67" w:rsidP="00224E8A">
      <w:pPr>
        <w:spacing w:before="240" w:line="360" w:lineRule="auto"/>
        <w:jc w:val="both"/>
        <w:rPr>
          <w:rFonts w:eastAsia="Calibri"/>
          <w:noProof/>
          <w:color w:val="4C4747"/>
          <w:sz w:val="20"/>
          <w:szCs w:val="20"/>
        </w:rPr>
      </w:pPr>
      <w:r w:rsidRPr="00A93F67">
        <w:rPr>
          <w:rFonts w:eastAsia="Calibri"/>
          <w:noProof/>
          <w:color w:val="4C4747"/>
          <w:sz w:val="20"/>
          <w:szCs w:val="20"/>
        </w:rPr>
        <w:t xml:space="preserve">Cuadro </w:t>
      </w:r>
      <w:r w:rsidR="00AF7CC4">
        <w:rPr>
          <w:rFonts w:eastAsia="Calibri"/>
          <w:noProof/>
          <w:color w:val="4C4747"/>
          <w:sz w:val="20"/>
          <w:szCs w:val="20"/>
        </w:rPr>
        <w:t>3</w:t>
      </w:r>
      <w:r w:rsidRPr="00A93F67">
        <w:rPr>
          <w:rFonts w:eastAsia="Calibri"/>
          <w:noProof/>
          <w:color w:val="4C4747"/>
          <w:sz w:val="20"/>
          <w:szCs w:val="20"/>
        </w:rPr>
        <w:t xml:space="preserve">. Beneficiarios del componente </w:t>
      </w:r>
      <w:r w:rsidR="00EF5878">
        <w:rPr>
          <w:rFonts w:eastAsia="Calibri"/>
          <w:noProof/>
          <w:color w:val="4C4747"/>
          <w:sz w:val="20"/>
          <w:szCs w:val="20"/>
        </w:rPr>
        <w:t>de comisiones educativas.</w:t>
      </w:r>
      <w:r w:rsidRPr="00A93F67">
        <w:rPr>
          <w:rFonts w:eastAsia="Calibri"/>
          <w:noProof/>
          <w:color w:val="4C4747"/>
          <w:sz w:val="20"/>
          <w:szCs w:val="20"/>
        </w:rPr>
        <w:t xml:space="preserve"> </w:t>
      </w:r>
    </w:p>
    <w:p w14:paraId="01AA1904" w14:textId="5344C75C" w:rsidR="0050328F" w:rsidRPr="0050328F" w:rsidRDefault="0050328F">
      <w:pPr>
        <w:pStyle w:val="Prrafodelista"/>
        <w:keepNext/>
        <w:keepLines/>
        <w:numPr>
          <w:ilvl w:val="2"/>
          <w:numId w:val="5"/>
        </w:numPr>
        <w:spacing w:before="40" w:line="360" w:lineRule="auto"/>
        <w:ind w:left="1134" w:hanging="709"/>
        <w:outlineLvl w:val="1"/>
        <w:rPr>
          <w:rFonts w:eastAsiaTheme="majorEastAsia"/>
          <w:b/>
          <w:color w:val="4C4747"/>
          <w:spacing w:val="0"/>
          <w:lang w:val="es-ES"/>
        </w:rPr>
      </w:pPr>
      <w:bookmarkStart w:id="11" w:name="_Toc216954363"/>
      <w:r w:rsidRPr="0050328F">
        <w:rPr>
          <w:rFonts w:eastAsiaTheme="majorEastAsia"/>
          <w:b/>
          <w:color w:val="4C4747"/>
          <w:spacing w:val="0"/>
          <w:lang w:val="es-ES"/>
        </w:rPr>
        <w:lastRenderedPageBreak/>
        <w:t>Departamento de Fomento</w:t>
      </w:r>
      <w:bookmarkEnd w:id="11"/>
    </w:p>
    <w:p w14:paraId="67A24623" w14:textId="132B1DAA" w:rsidR="00D664FA" w:rsidRPr="00D664FA" w:rsidRDefault="00D664FA" w:rsidP="00D664FA">
      <w:pPr>
        <w:spacing w:line="360" w:lineRule="auto"/>
        <w:jc w:val="both"/>
        <w:rPr>
          <w:rFonts w:eastAsia="Calibri"/>
          <w:noProof/>
          <w:color w:val="4C4747"/>
        </w:rPr>
      </w:pPr>
      <w:r w:rsidRPr="00D664FA">
        <w:rPr>
          <w:rFonts w:eastAsia="Calibri"/>
          <w:noProof/>
          <w:color w:val="4C4747"/>
        </w:rPr>
        <w:t>Es la dependencia</w:t>
      </w:r>
      <w:r w:rsidRPr="00183809">
        <w:rPr>
          <w:rFonts w:eastAsia="Calibri"/>
          <w:noProof/>
          <w:color w:val="4C4747"/>
        </w:rPr>
        <w:t xml:space="preserve"> de la</w:t>
      </w:r>
      <w:r w:rsidRPr="00D664FA">
        <w:rPr>
          <w:rFonts w:eastAsia="Calibri"/>
          <w:noProof/>
          <w:color w:val="4C4747"/>
        </w:rPr>
        <w:t xml:space="preserve"> Dirección de </w:t>
      </w:r>
      <w:r w:rsidR="0059368D">
        <w:rPr>
          <w:rFonts w:eastAsia="Calibri"/>
          <w:noProof/>
          <w:color w:val="4C4747"/>
        </w:rPr>
        <w:t>Incorporación, Fomento y Educación</w:t>
      </w:r>
      <w:r w:rsidRPr="00D664FA">
        <w:rPr>
          <w:rFonts w:eastAsia="Calibri"/>
          <w:noProof/>
          <w:color w:val="4C4747"/>
        </w:rPr>
        <w:t xml:space="preserve"> que promueve y fomenta el cooperativismo en diferentes comunidades del país, así como el apoyo continuo de diversos grupos con planes cooperativos en formación, que se acercan a </w:t>
      </w:r>
      <w:r w:rsidR="0059368D">
        <w:rPr>
          <w:rFonts w:eastAsia="Calibri"/>
          <w:noProof/>
          <w:color w:val="4C4747"/>
        </w:rPr>
        <w:t>la</w:t>
      </w:r>
      <w:r w:rsidRPr="00D664FA">
        <w:rPr>
          <w:rFonts w:eastAsia="Calibri"/>
          <w:noProof/>
          <w:color w:val="4C4747"/>
        </w:rPr>
        <w:t xml:space="preserve"> institución para recibir las directrices pertinentes.</w:t>
      </w:r>
    </w:p>
    <w:p w14:paraId="5769A174" w14:textId="5B6929B3" w:rsidR="00D664FA" w:rsidRDefault="00D664FA" w:rsidP="00D664FA">
      <w:pPr>
        <w:spacing w:line="360" w:lineRule="auto"/>
        <w:jc w:val="both"/>
        <w:rPr>
          <w:rFonts w:eastAsia="Calibri"/>
          <w:noProof/>
          <w:color w:val="4C4747"/>
        </w:rPr>
      </w:pPr>
      <w:r w:rsidRPr="00D664FA">
        <w:rPr>
          <w:rFonts w:eastAsia="Calibri"/>
          <w:noProof/>
          <w:color w:val="4C4747"/>
        </w:rPr>
        <w:t>Gracias a los procesos que lleva el departamento</w:t>
      </w:r>
      <w:r w:rsidR="0059368D">
        <w:rPr>
          <w:rFonts w:eastAsia="Calibri"/>
          <w:noProof/>
          <w:color w:val="4C4747"/>
        </w:rPr>
        <w:t xml:space="preserve">, </w:t>
      </w:r>
      <w:r w:rsidRPr="00D664FA">
        <w:rPr>
          <w:rFonts w:eastAsia="Calibri"/>
          <w:noProof/>
          <w:color w:val="4C4747"/>
        </w:rPr>
        <w:t xml:space="preserve">se promueven las buenas normas en materia de cooperativismo, incentivando a las creaciones oportunas por medio del acatamiento de los procesos previstos institucionalmente. </w:t>
      </w:r>
    </w:p>
    <w:p w14:paraId="53ECB030" w14:textId="140A8789" w:rsidR="00D664FA" w:rsidRDefault="00D664FA" w:rsidP="00D664FA">
      <w:pPr>
        <w:spacing w:line="360" w:lineRule="auto"/>
        <w:jc w:val="both"/>
        <w:rPr>
          <w:rFonts w:eastAsia="Calibri"/>
          <w:noProof/>
          <w:color w:val="4C4747"/>
        </w:rPr>
      </w:pPr>
      <w:r w:rsidRPr="00D664FA">
        <w:rPr>
          <w:rFonts w:eastAsia="Calibri"/>
          <w:noProof/>
          <w:color w:val="4C4747"/>
        </w:rPr>
        <w:t xml:space="preserve">Para el desarrollo de su plan de trabajo, el </w:t>
      </w:r>
      <w:r w:rsidR="0059368D" w:rsidRPr="0059368D">
        <w:rPr>
          <w:rFonts w:eastAsia="Calibri"/>
          <w:noProof/>
          <w:color w:val="4C4747"/>
        </w:rPr>
        <w:t>D</w:t>
      </w:r>
      <w:r w:rsidRPr="00D664FA">
        <w:rPr>
          <w:rFonts w:eastAsia="Calibri"/>
          <w:noProof/>
          <w:color w:val="4C4747"/>
        </w:rPr>
        <w:t>epartamento de Fomento</w:t>
      </w:r>
      <w:r w:rsidR="0059368D" w:rsidRPr="0059368D">
        <w:rPr>
          <w:rFonts w:eastAsia="Calibri"/>
          <w:noProof/>
          <w:color w:val="4C4747"/>
        </w:rPr>
        <w:t xml:space="preserve"> </w:t>
      </w:r>
      <w:r w:rsidRPr="00D664FA">
        <w:rPr>
          <w:rFonts w:eastAsia="Calibri"/>
          <w:noProof/>
          <w:color w:val="4C4747"/>
        </w:rPr>
        <w:t xml:space="preserve">sensibilizó </w:t>
      </w:r>
      <w:r w:rsidR="0059368D" w:rsidRPr="0059368D">
        <w:rPr>
          <w:rFonts w:eastAsia="Calibri"/>
          <w:noProof/>
          <w:color w:val="4C4747"/>
        </w:rPr>
        <w:t xml:space="preserve">26 </w:t>
      </w:r>
      <w:r w:rsidRPr="00D664FA">
        <w:rPr>
          <w:rFonts w:eastAsia="Calibri"/>
          <w:noProof/>
          <w:color w:val="4C4747"/>
        </w:rPr>
        <w:t xml:space="preserve">nuevos grupos cooperativos, conjuntamente con las regionales, de las cuales fueron impactadas un total de </w:t>
      </w:r>
      <w:r w:rsidR="0059368D" w:rsidRPr="0059368D">
        <w:rPr>
          <w:rFonts w:eastAsia="Calibri"/>
          <w:noProof/>
          <w:color w:val="4C4747"/>
        </w:rPr>
        <w:t>142</w:t>
      </w:r>
      <w:r w:rsidRPr="00D664FA">
        <w:rPr>
          <w:rFonts w:eastAsia="Calibri"/>
          <w:noProof/>
          <w:color w:val="4C4747"/>
        </w:rPr>
        <w:t xml:space="preserve"> personas, siendo </w:t>
      </w:r>
      <w:r w:rsidR="0059368D" w:rsidRPr="0059368D">
        <w:rPr>
          <w:rFonts w:eastAsia="Calibri"/>
          <w:noProof/>
          <w:color w:val="4C4747"/>
        </w:rPr>
        <w:t>96</w:t>
      </w:r>
      <w:r w:rsidRPr="00D664FA">
        <w:rPr>
          <w:rFonts w:eastAsia="Calibri"/>
          <w:noProof/>
          <w:color w:val="4C4747"/>
        </w:rPr>
        <w:t xml:space="preserve"> hombres y </w:t>
      </w:r>
      <w:r w:rsidR="0059368D" w:rsidRPr="0059368D">
        <w:rPr>
          <w:rFonts w:eastAsia="Calibri"/>
          <w:noProof/>
          <w:color w:val="4C4747"/>
        </w:rPr>
        <w:t>46</w:t>
      </w:r>
      <w:r w:rsidRPr="00D664FA">
        <w:rPr>
          <w:rFonts w:eastAsia="Calibri"/>
          <w:noProof/>
          <w:color w:val="4C4747"/>
        </w:rPr>
        <w:t xml:space="preserve"> mujeres.</w:t>
      </w:r>
    </w:p>
    <w:p w14:paraId="2DB628AE" w14:textId="4EE3C9C9" w:rsidR="00104504" w:rsidRDefault="00D664FA" w:rsidP="000013BA">
      <w:pPr>
        <w:spacing w:line="360" w:lineRule="auto"/>
        <w:jc w:val="both"/>
        <w:rPr>
          <w:rFonts w:eastAsia="Calibri"/>
          <w:noProof/>
          <w:color w:val="4C4747"/>
        </w:rPr>
      </w:pPr>
      <w:r w:rsidRPr="00D664FA">
        <w:rPr>
          <w:rFonts w:eastAsia="Calibri"/>
          <w:noProof/>
          <w:color w:val="4C4747"/>
        </w:rPr>
        <w:t>El Departamento de Fomento ha realizado los acuerdos pautados para el  fortalecimiento a las cooperativas existente</w:t>
      </w:r>
      <w:r w:rsidR="000013BA">
        <w:rPr>
          <w:rFonts w:eastAsia="Calibri"/>
          <w:noProof/>
          <w:color w:val="4C4747"/>
        </w:rPr>
        <w:t xml:space="preserve">s </w:t>
      </w:r>
      <w:r w:rsidRPr="00D664FA">
        <w:rPr>
          <w:rFonts w:eastAsia="Calibri"/>
          <w:noProof/>
          <w:color w:val="4C4747"/>
        </w:rPr>
        <w:t xml:space="preserve">con las siguientes instituciones: </w:t>
      </w:r>
      <w:r w:rsidR="006E5281" w:rsidRPr="006E5281">
        <w:rPr>
          <w:rFonts w:eastAsia="Calibri"/>
          <w:noProof/>
          <w:color w:val="4C4747"/>
        </w:rPr>
        <w:t xml:space="preserve">Fondo Especial </w:t>
      </w:r>
      <w:r w:rsidR="00EC6A2D" w:rsidRPr="006E5281">
        <w:rPr>
          <w:rFonts w:eastAsia="Calibri"/>
          <w:noProof/>
          <w:color w:val="4C4747"/>
        </w:rPr>
        <w:t xml:space="preserve">para el </w:t>
      </w:r>
      <w:r w:rsidR="006E5281" w:rsidRPr="006E5281">
        <w:rPr>
          <w:rFonts w:eastAsia="Calibri"/>
          <w:noProof/>
          <w:color w:val="4C4747"/>
        </w:rPr>
        <w:t>Desarrollo Agropecuario</w:t>
      </w:r>
      <w:r w:rsidR="006E5281">
        <w:rPr>
          <w:rFonts w:eastAsia="Calibri"/>
          <w:noProof/>
          <w:color w:val="4C4747"/>
        </w:rPr>
        <w:t xml:space="preserve"> (</w:t>
      </w:r>
      <w:r w:rsidRPr="00D664FA">
        <w:rPr>
          <w:rFonts w:eastAsia="Calibri"/>
          <w:noProof/>
          <w:color w:val="4C4747"/>
        </w:rPr>
        <w:t>FEDA</w:t>
      </w:r>
      <w:r w:rsidR="006E5281">
        <w:rPr>
          <w:rFonts w:eastAsia="Calibri"/>
          <w:noProof/>
          <w:color w:val="4C4747"/>
        </w:rPr>
        <w:t>)</w:t>
      </w:r>
      <w:r w:rsidRPr="00D664FA">
        <w:rPr>
          <w:rFonts w:eastAsia="Calibri"/>
          <w:noProof/>
          <w:color w:val="4C4747"/>
        </w:rPr>
        <w:t>,</w:t>
      </w:r>
      <w:r w:rsidR="006E5281">
        <w:rPr>
          <w:rFonts w:eastAsia="Calibri"/>
          <w:noProof/>
          <w:color w:val="4C4747"/>
        </w:rPr>
        <w:t xml:space="preserve"> Instituto Agrario Dominicano (</w:t>
      </w:r>
      <w:r w:rsidRPr="00D664FA">
        <w:rPr>
          <w:rFonts w:eastAsia="Calibri"/>
          <w:noProof/>
          <w:color w:val="4C4747"/>
        </w:rPr>
        <w:t>IAD</w:t>
      </w:r>
      <w:r w:rsidR="006E5281">
        <w:rPr>
          <w:rFonts w:eastAsia="Calibri"/>
          <w:noProof/>
          <w:color w:val="4C4747"/>
        </w:rPr>
        <w:t>)</w:t>
      </w:r>
      <w:r w:rsidR="000013BA">
        <w:rPr>
          <w:rFonts w:eastAsia="Calibri"/>
          <w:noProof/>
          <w:color w:val="4C4747"/>
        </w:rPr>
        <w:t xml:space="preserve">, </w:t>
      </w:r>
      <w:r w:rsidRPr="00D664FA">
        <w:rPr>
          <w:rFonts w:eastAsia="Calibri"/>
          <w:noProof/>
          <w:color w:val="4C4747"/>
        </w:rPr>
        <w:t>Fundación B</w:t>
      </w:r>
      <w:r w:rsidR="000013BA">
        <w:rPr>
          <w:rFonts w:eastAsia="Calibri"/>
          <w:noProof/>
          <w:color w:val="4C4747"/>
        </w:rPr>
        <w:t>anReservas junto</w:t>
      </w:r>
      <w:r w:rsidR="006E5281">
        <w:rPr>
          <w:rFonts w:eastAsia="Calibri"/>
          <w:noProof/>
          <w:color w:val="4C4747"/>
        </w:rPr>
        <w:t xml:space="preserve"> </w:t>
      </w:r>
      <w:r w:rsidR="000013BA">
        <w:rPr>
          <w:rFonts w:eastAsia="Calibri"/>
          <w:noProof/>
          <w:color w:val="4C4747"/>
        </w:rPr>
        <w:t>a  su programa de desarrollo</w:t>
      </w:r>
      <w:r w:rsidRPr="00D664FA">
        <w:rPr>
          <w:rFonts w:eastAsia="Calibri"/>
          <w:noProof/>
          <w:color w:val="4C4747"/>
        </w:rPr>
        <w:t xml:space="preserve">, </w:t>
      </w:r>
      <w:r w:rsidR="006E5281">
        <w:rPr>
          <w:rFonts w:eastAsia="Calibri"/>
          <w:noProof/>
          <w:color w:val="4C4747"/>
        </w:rPr>
        <w:t xml:space="preserve">programa </w:t>
      </w:r>
      <w:r w:rsidRPr="00D664FA">
        <w:rPr>
          <w:rFonts w:eastAsia="Calibri"/>
          <w:noProof/>
          <w:color w:val="4C4747"/>
        </w:rPr>
        <w:t>C</w:t>
      </w:r>
      <w:r w:rsidR="006E5281">
        <w:rPr>
          <w:rFonts w:eastAsia="Calibri"/>
          <w:noProof/>
          <w:color w:val="4C4747"/>
        </w:rPr>
        <w:t>O</w:t>
      </w:r>
      <w:r w:rsidRPr="00D664FA">
        <w:rPr>
          <w:rFonts w:eastAsia="Calibri"/>
          <w:noProof/>
          <w:color w:val="4C4747"/>
        </w:rPr>
        <w:t>OPERA</w:t>
      </w:r>
      <w:r w:rsidR="006E5281">
        <w:rPr>
          <w:rFonts w:eastAsia="Calibri"/>
          <w:noProof/>
          <w:color w:val="4C4747"/>
        </w:rPr>
        <w:t xml:space="preserve"> de Reservas</w:t>
      </w:r>
      <w:r w:rsidRPr="00D664FA">
        <w:rPr>
          <w:rFonts w:eastAsia="Calibri"/>
          <w:noProof/>
          <w:color w:val="4C4747"/>
        </w:rPr>
        <w:t xml:space="preserve">, </w:t>
      </w:r>
      <w:r w:rsidR="006E5281">
        <w:rPr>
          <w:rFonts w:eastAsia="Calibri"/>
          <w:noProof/>
          <w:color w:val="4C4747"/>
        </w:rPr>
        <w:t>Instituto Nacional de Bienestar Estudiantil (</w:t>
      </w:r>
      <w:r w:rsidRPr="00D664FA">
        <w:rPr>
          <w:rFonts w:eastAsia="Calibri"/>
          <w:noProof/>
          <w:color w:val="4C4747"/>
        </w:rPr>
        <w:t>INABIE</w:t>
      </w:r>
      <w:r w:rsidR="006E5281">
        <w:rPr>
          <w:rFonts w:eastAsia="Calibri"/>
          <w:noProof/>
          <w:color w:val="4C4747"/>
        </w:rPr>
        <w:t xml:space="preserve">) </w:t>
      </w:r>
      <w:r w:rsidRPr="00D664FA">
        <w:rPr>
          <w:rFonts w:eastAsia="Calibri"/>
          <w:noProof/>
          <w:color w:val="4C4747"/>
        </w:rPr>
        <w:t>y la Liga de Cooperativas de Norteamérica,</w:t>
      </w:r>
      <w:r w:rsidR="006E5281">
        <w:rPr>
          <w:rFonts w:eastAsia="Calibri"/>
          <w:noProof/>
          <w:color w:val="4C4747"/>
        </w:rPr>
        <w:t xml:space="preserve"> </w:t>
      </w:r>
      <w:r w:rsidR="006E5281" w:rsidRPr="006E5281">
        <w:rPr>
          <w:rFonts w:eastAsia="Calibri"/>
          <w:noProof/>
          <w:color w:val="4C4747"/>
        </w:rPr>
        <w:t>Programa Fortaleciendo la Cadena de Valor de la Ganadería Dominicana</w:t>
      </w:r>
      <w:r w:rsidR="006E5281">
        <w:rPr>
          <w:rFonts w:eastAsia="Calibri"/>
          <w:noProof/>
          <w:color w:val="4C4747"/>
        </w:rPr>
        <w:t xml:space="preserve"> (</w:t>
      </w:r>
      <w:r w:rsidRPr="00D664FA">
        <w:rPr>
          <w:rFonts w:eastAsia="Calibri"/>
          <w:noProof/>
          <w:color w:val="4C4747"/>
        </w:rPr>
        <w:t>PROGANA</w:t>
      </w:r>
      <w:r w:rsidR="006E5281">
        <w:rPr>
          <w:rFonts w:eastAsia="Calibri"/>
          <w:noProof/>
          <w:color w:val="4C4747"/>
        </w:rPr>
        <w:t>)</w:t>
      </w:r>
      <w:r w:rsidRPr="00D664FA">
        <w:rPr>
          <w:rFonts w:eastAsia="Calibri"/>
          <w:noProof/>
          <w:color w:val="4C4747"/>
        </w:rPr>
        <w:t xml:space="preserve"> </w:t>
      </w:r>
      <w:r w:rsidR="006E5281">
        <w:rPr>
          <w:rFonts w:eastAsia="Calibri"/>
          <w:noProof/>
          <w:color w:val="4C4747"/>
        </w:rPr>
        <w:t>y el Programa de Apoyo al Desarrollo Económico Rural</w:t>
      </w:r>
      <w:r w:rsidRPr="00D664FA">
        <w:rPr>
          <w:rFonts w:eastAsia="Calibri"/>
          <w:noProof/>
          <w:color w:val="4C4747"/>
        </w:rPr>
        <w:t xml:space="preserve"> </w:t>
      </w:r>
      <w:r w:rsidR="006E5281">
        <w:rPr>
          <w:rFonts w:eastAsia="Calibri"/>
          <w:noProof/>
          <w:color w:val="4C4747"/>
        </w:rPr>
        <w:t>(</w:t>
      </w:r>
      <w:r w:rsidRPr="00D664FA">
        <w:rPr>
          <w:rFonts w:eastAsia="Calibri"/>
          <w:noProof/>
          <w:color w:val="4C4747"/>
        </w:rPr>
        <w:t>PRORURAL</w:t>
      </w:r>
      <w:r w:rsidR="006E5281">
        <w:rPr>
          <w:rFonts w:eastAsia="Calibri"/>
          <w:noProof/>
          <w:color w:val="4C4747"/>
        </w:rPr>
        <w:t>)</w:t>
      </w:r>
      <w:r w:rsidR="000013BA">
        <w:rPr>
          <w:rFonts w:eastAsia="Calibri"/>
          <w:noProof/>
          <w:color w:val="4C4747"/>
        </w:rPr>
        <w:t xml:space="preserve">. </w:t>
      </w:r>
    </w:p>
    <w:p w14:paraId="0F594734" w14:textId="757340BD" w:rsidR="00D664FA" w:rsidRDefault="000013BA" w:rsidP="000013BA">
      <w:pPr>
        <w:spacing w:line="360" w:lineRule="auto"/>
        <w:jc w:val="both"/>
        <w:rPr>
          <w:rFonts w:eastAsia="Calibri"/>
          <w:noProof/>
          <w:color w:val="4C4747"/>
        </w:rPr>
      </w:pPr>
      <w:r>
        <w:rPr>
          <w:rFonts w:eastAsia="Calibri"/>
          <w:noProof/>
          <w:color w:val="4C4747"/>
        </w:rPr>
        <w:t>E</w:t>
      </w:r>
      <w:r w:rsidR="00D664FA" w:rsidRPr="00D664FA">
        <w:rPr>
          <w:rFonts w:eastAsia="Calibri"/>
          <w:noProof/>
          <w:color w:val="4C4747"/>
        </w:rPr>
        <w:t xml:space="preserve">stos acuerdos beneficiarán a los socios, de las diferentes cooperativas en la </w:t>
      </w:r>
      <w:r w:rsidR="00EC6A2D" w:rsidRPr="00D664FA">
        <w:rPr>
          <w:rFonts w:eastAsia="Calibri"/>
          <w:noProof/>
          <w:color w:val="4C4747"/>
        </w:rPr>
        <w:t>Rep</w:t>
      </w:r>
      <w:r w:rsidR="00EC6A2D">
        <w:rPr>
          <w:rFonts w:eastAsia="Calibri"/>
          <w:noProof/>
          <w:color w:val="4C4747"/>
        </w:rPr>
        <w:t>ú</w:t>
      </w:r>
      <w:r w:rsidR="00EC6A2D" w:rsidRPr="00D664FA">
        <w:rPr>
          <w:rFonts w:eastAsia="Calibri"/>
          <w:noProof/>
          <w:color w:val="4C4747"/>
        </w:rPr>
        <w:t>blica Dominicana</w:t>
      </w:r>
      <w:r w:rsidR="00D664FA" w:rsidRPr="00D664FA">
        <w:rPr>
          <w:rFonts w:eastAsia="Calibri"/>
          <w:noProof/>
          <w:color w:val="4C4747"/>
        </w:rPr>
        <w:t>. Además, fue creada la mesa de trabajo entre las instituciones antes mencionadas, con el objetivo de que sea impactada su economía.</w:t>
      </w:r>
    </w:p>
    <w:p w14:paraId="779ABDA2" w14:textId="77777777" w:rsidR="00104504" w:rsidRPr="00D664FA" w:rsidRDefault="00104504" w:rsidP="000013BA">
      <w:pPr>
        <w:spacing w:line="360" w:lineRule="auto"/>
        <w:jc w:val="both"/>
        <w:rPr>
          <w:rFonts w:eastAsia="Calibri"/>
          <w:noProof/>
          <w:color w:val="4C4747"/>
        </w:rPr>
      </w:pPr>
    </w:p>
    <w:p w14:paraId="6F0D3D60" w14:textId="5B3CA628" w:rsidR="00D664FA" w:rsidRPr="00D664FA" w:rsidRDefault="00D664FA" w:rsidP="00D664FA">
      <w:pPr>
        <w:jc w:val="both"/>
        <w:rPr>
          <w:rFonts w:eastAsia="Calibri"/>
          <w:b/>
          <w:bCs/>
          <w:color w:val="4C4747"/>
          <w:szCs w:val="36"/>
        </w:rPr>
      </w:pPr>
      <w:r w:rsidRPr="00D664FA">
        <w:rPr>
          <w:rFonts w:eastAsia="Calibri"/>
          <w:b/>
          <w:bCs/>
          <w:color w:val="4C4747"/>
          <w:szCs w:val="36"/>
        </w:rPr>
        <w:lastRenderedPageBreak/>
        <w:t xml:space="preserve">Acuerdos </w:t>
      </w:r>
      <w:r w:rsidR="004F4934">
        <w:rPr>
          <w:rFonts w:eastAsia="Calibri"/>
          <w:b/>
          <w:bCs/>
          <w:color w:val="4C4747"/>
          <w:szCs w:val="36"/>
        </w:rPr>
        <w:t xml:space="preserve"> </w:t>
      </w:r>
    </w:p>
    <w:p w14:paraId="338EB9BC" w14:textId="66B38719" w:rsidR="00D664FA" w:rsidRDefault="00D664FA" w:rsidP="00D664FA">
      <w:pPr>
        <w:spacing w:line="360" w:lineRule="auto"/>
        <w:jc w:val="both"/>
        <w:rPr>
          <w:rFonts w:eastAsia="Calibri"/>
          <w:noProof/>
          <w:color w:val="4C4747"/>
        </w:rPr>
      </w:pPr>
      <w:r w:rsidRPr="00D664FA">
        <w:rPr>
          <w:rFonts w:eastAsia="Calibri"/>
          <w:noProof/>
          <w:color w:val="4C4747"/>
        </w:rPr>
        <w:t>Producto de los diferentes acuerdos han sido impactado en talleres educativos sobre el cooperativismo, gobernanza y gerencia de cooperativa alrededor de 958 personas</w:t>
      </w:r>
      <w:r w:rsidR="000013BA">
        <w:rPr>
          <w:rFonts w:eastAsia="Calibri"/>
          <w:noProof/>
          <w:color w:val="4C4747"/>
        </w:rPr>
        <w:t>.A</w:t>
      </w:r>
      <w:r w:rsidRPr="00D664FA">
        <w:rPr>
          <w:rFonts w:eastAsia="Calibri"/>
          <w:noProof/>
          <w:color w:val="4C4747"/>
        </w:rPr>
        <w:t>demás</w:t>
      </w:r>
      <w:r w:rsidR="000013BA">
        <w:rPr>
          <w:rFonts w:eastAsia="Calibri"/>
          <w:noProof/>
          <w:color w:val="4C4747"/>
        </w:rPr>
        <w:t>,</w:t>
      </w:r>
      <w:r w:rsidRPr="00D664FA">
        <w:rPr>
          <w:rFonts w:eastAsia="Calibri"/>
          <w:noProof/>
          <w:color w:val="4C4747"/>
        </w:rPr>
        <w:t xml:space="preserve"> resaltamos que 50 cooperativas fueron beneficiadas bajo el patrocinio</w:t>
      </w:r>
      <w:r w:rsidR="000013BA">
        <w:rPr>
          <w:rFonts w:eastAsia="Calibri"/>
          <w:noProof/>
          <w:color w:val="4C4747"/>
        </w:rPr>
        <w:t xml:space="preserve"> de </w:t>
      </w:r>
      <w:r w:rsidRPr="00D664FA">
        <w:rPr>
          <w:rFonts w:eastAsia="Calibri"/>
          <w:noProof/>
          <w:color w:val="4C4747"/>
        </w:rPr>
        <w:t>COOPERA y la Fundación</w:t>
      </w:r>
      <w:r w:rsidR="000013BA">
        <w:rPr>
          <w:rFonts w:eastAsia="Calibri"/>
          <w:noProof/>
          <w:color w:val="4C4747"/>
        </w:rPr>
        <w:t xml:space="preserve"> </w:t>
      </w:r>
      <w:r w:rsidRPr="00D664FA">
        <w:rPr>
          <w:rFonts w:eastAsia="Calibri"/>
          <w:noProof/>
          <w:color w:val="4C4747"/>
        </w:rPr>
        <w:t>B</w:t>
      </w:r>
      <w:r w:rsidR="000013BA">
        <w:rPr>
          <w:rFonts w:eastAsia="Calibri"/>
          <w:noProof/>
          <w:color w:val="4C4747"/>
        </w:rPr>
        <w:t xml:space="preserve">anReservas; </w:t>
      </w:r>
      <w:r w:rsidRPr="00D664FA">
        <w:rPr>
          <w:rFonts w:eastAsia="Calibri"/>
          <w:noProof/>
          <w:color w:val="4C4747"/>
        </w:rPr>
        <w:t xml:space="preserve">15 cooperativas fueron beneficiadas para su comunidad </w:t>
      </w:r>
      <w:r w:rsidR="00EC6A2D">
        <w:rPr>
          <w:rFonts w:eastAsia="Calibri"/>
          <w:noProof/>
          <w:color w:val="4C4747"/>
        </w:rPr>
        <w:t xml:space="preserve">por medio </w:t>
      </w:r>
      <w:r w:rsidRPr="00D664FA">
        <w:rPr>
          <w:rFonts w:eastAsia="Calibri"/>
          <w:noProof/>
          <w:color w:val="4C4747"/>
        </w:rPr>
        <w:t>del</w:t>
      </w:r>
      <w:r w:rsidR="00EC6A2D">
        <w:rPr>
          <w:rFonts w:eastAsia="Calibri"/>
          <w:noProof/>
          <w:color w:val="4C4747"/>
        </w:rPr>
        <w:t xml:space="preserve"> </w:t>
      </w:r>
      <w:r w:rsidRPr="00D664FA">
        <w:rPr>
          <w:rFonts w:eastAsia="Calibri"/>
          <w:noProof/>
          <w:color w:val="4C4747"/>
        </w:rPr>
        <w:t>acuerdo con PRORURAL</w:t>
      </w:r>
      <w:r w:rsidR="000013BA">
        <w:rPr>
          <w:rFonts w:eastAsia="Calibri"/>
          <w:noProof/>
          <w:color w:val="4C4747"/>
        </w:rPr>
        <w:t>.</w:t>
      </w:r>
    </w:p>
    <w:p w14:paraId="28F86A00" w14:textId="780EBFF3" w:rsidR="000013BA" w:rsidRDefault="00C234BE" w:rsidP="00C234BE">
      <w:pPr>
        <w:spacing w:after="0" w:line="360" w:lineRule="auto"/>
        <w:jc w:val="both"/>
        <w:rPr>
          <w:rFonts w:eastAsia="Calibri"/>
          <w:noProof/>
          <w:color w:val="4C4747"/>
        </w:rPr>
      </w:pPr>
      <w:r>
        <w:rPr>
          <w:noProof/>
        </w:rPr>
        <w:drawing>
          <wp:inline distT="0" distB="0" distL="0" distR="0" wp14:anchorId="68E6CE87" wp14:editId="3E74F5F7">
            <wp:extent cx="4486275" cy="2533585"/>
            <wp:effectExtent l="0" t="0" r="0" b="635"/>
            <wp:docPr id="716374563" name="Imagen 24" descr="Un grupo de hombres sentados en un escritori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6374563" name="Imagen 24" descr="Un grupo de hombres sentados en un escritorio&#10;&#10;El contenido generado por IA puede ser incorrecto."/>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504585" cy="2543925"/>
                    </a:xfrm>
                    <a:prstGeom prst="rect">
                      <a:avLst/>
                    </a:prstGeom>
                    <a:noFill/>
                    <a:ln>
                      <a:noFill/>
                    </a:ln>
                  </pic:spPr>
                </pic:pic>
              </a:graphicData>
            </a:graphic>
          </wp:inline>
        </w:drawing>
      </w:r>
    </w:p>
    <w:p w14:paraId="7A6CB7DE" w14:textId="6B387123" w:rsidR="00C234BE" w:rsidRDefault="00C234BE" w:rsidP="00C234BE">
      <w:pPr>
        <w:spacing w:after="0"/>
        <w:rPr>
          <w:color w:val="4C4747"/>
          <w:sz w:val="20"/>
          <w:szCs w:val="20"/>
        </w:rPr>
      </w:pPr>
      <w:r>
        <w:rPr>
          <w:color w:val="4C4747"/>
          <w:sz w:val="20"/>
          <w:szCs w:val="20"/>
        </w:rPr>
        <w:t>Foto 4. Juramentación de la Cooperativa del Monte, COOPDELMONT</w:t>
      </w:r>
      <w:r w:rsidR="00DB39E9">
        <w:rPr>
          <w:color w:val="4C4747"/>
          <w:sz w:val="20"/>
          <w:szCs w:val="20"/>
        </w:rPr>
        <w:t>E.</w:t>
      </w:r>
    </w:p>
    <w:p w14:paraId="798A9924" w14:textId="77777777" w:rsidR="00C234BE" w:rsidRDefault="00C234BE" w:rsidP="00C234BE">
      <w:pPr>
        <w:spacing w:after="0"/>
        <w:rPr>
          <w:color w:val="4C4747"/>
          <w:sz w:val="20"/>
          <w:szCs w:val="20"/>
        </w:rPr>
      </w:pPr>
    </w:p>
    <w:p w14:paraId="103B73FC" w14:textId="7C2F17C1" w:rsidR="00C234BE" w:rsidRDefault="00C234BE" w:rsidP="00C234BE">
      <w:pPr>
        <w:spacing w:after="0"/>
        <w:rPr>
          <w:color w:val="4C4747"/>
          <w:sz w:val="20"/>
          <w:szCs w:val="20"/>
        </w:rPr>
      </w:pPr>
      <w:r>
        <w:rPr>
          <w:noProof/>
        </w:rPr>
        <w:drawing>
          <wp:inline distT="0" distB="0" distL="0" distR="0" wp14:anchorId="35AF49B7" wp14:editId="786B10EB">
            <wp:extent cx="4524375" cy="2647874"/>
            <wp:effectExtent l="0" t="0" r="0" b="635"/>
            <wp:docPr id="82690081" name="Imagen 26" descr="Personas sentadas en una mes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690081" name="Imagen 26" descr="Personas sentadas en una mesa&#10;&#10;El contenido generado por IA puede ser incorrecto."/>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544803" cy="2659830"/>
                    </a:xfrm>
                    <a:prstGeom prst="rect">
                      <a:avLst/>
                    </a:prstGeom>
                    <a:noFill/>
                    <a:ln>
                      <a:noFill/>
                    </a:ln>
                  </pic:spPr>
                </pic:pic>
              </a:graphicData>
            </a:graphic>
          </wp:inline>
        </w:drawing>
      </w:r>
    </w:p>
    <w:p w14:paraId="5BA64604" w14:textId="77777777" w:rsidR="00C234BE" w:rsidRDefault="00C234BE" w:rsidP="00C234BE">
      <w:pPr>
        <w:spacing w:after="0"/>
        <w:rPr>
          <w:color w:val="4C4747"/>
          <w:sz w:val="20"/>
          <w:szCs w:val="20"/>
        </w:rPr>
      </w:pPr>
    </w:p>
    <w:p w14:paraId="63191FF2" w14:textId="09161FC9" w:rsidR="00C234BE" w:rsidRDefault="00C234BE" w:rsidP="00C234BE">
      <w:pPr>
        <w:spacing w:after="0"/>
        <w:rPr>
          <w:color w:val="4C4747"/>
          <w:sz w:val="20"/>
          <w:szCs w:val="20"/>
        </w:rPr>
      </w:pPr>
      <w:bookmarkStart w:id="12" w:name="_Hlk216091357"/>
      <w:r>
        <w:rPr>
          <w:color w:val="4C4747"/>
          <w:sz w:val="20"/>
          <w:szCs w:val="20"/>
        </w:rPr>
        <w:t xml:space="preserve">Foto </w:t>
      </w:r>
      <w:r w:rsidR="008332D2">
        <w:rPr>
          <w:color w:val="4C4747"/>
          <w:sz w:val="20"/>
          <w:szCs w:val="20"/>
        </w:rPr>
        <w:t>5</w:t>
      </w:r>
      <w:r>
        <w:rPr>
          <w:color w:val="4C4747"/>
          <w:sz w:val="20"/>
          <w:szCs w:val="20"/>
        </w:rPr>
        <w:t>.</w:t>
      </w:r>
      <w:bookmarkEnd w:id="12"/>
      <w:r>
        <w:rPr>
          <w:color w:val="4C4747"/>
          <w:sz w:val="20"/>
          <w:szCs w:val="20"/>
        </w:rPr>
        <w:t xml:space="preserve"> Sensibilización de nuevos grupos cooperativos.</w:t>
      </w:r>
    </w:p>
    <w:p w14:paraId="18E83C26" w14:textId="77777777" w:rsidR="00C234BE" w:rsidRPr="00D664FA" w:rsidRDefault="00C234BE" w:rsidP="00D664FA">
      <w:pPr>
        <w:spacing w:line="360" w:lineRule="auto"/>
        <w:jc w:val="both"/>
        <w:rPr>
          <w:rFonts w:eastAsia="Calibri"/>
          <w:noProof/>
          <w:color w:val="4C4747"/>
        </w:rPr>
      </w:pPr>
    </w:p>
    <w:p w14:paraId="07B09FB9" w14:textId="0875E6CA" w:rsidR="0050328F" w:rsidRPr="00AB649A" w:rsidRDefault="00886F1D">
      <w:pPr>
        <w:pStyle w:val="Prrafodelista"/>
        <w:keepNext/>
        <w:keepLines/>
        <w:numPr>
          <w:ilvl w:val="1"/>
          <w:numId w:val="4"/>
        </w:numPr>
        <w:spacing w:before="40"/>
        <w:jc w:val="both"/>
        <w:outlineLvl w:val="1"/>
        <w:rPr>
          <w:rFonts w:eastAsiaTheme="majorEastAsia"/>
          <w:b/>
          <w:color w:val="4C4747"/>
          <w:spacing w:val="0"/>
          <w:sz w:val="28"/>
          <w:lang w:val="es-ES"/>
        </w:rPr>
      </w:pPr>
      <w:r w:rsidRPr="00AB649A">
        <w:rPr>
          <w:rFonts w:eastAsiaTheme="majorEastAsia"/>
          <w:b/>
          <w:color w:val="4C4747"/>
          <w:spacing w:val="0"/>
          <w:sz w:val="28"/>
          <w:lang w:val="es-ES"/>
        </w:rPr>
        <w:lastRenderedPageBreak/>
        <w:t xml:space="preserve"> </w:t>
      </w:r>
      <w:bookmarkStart w:id="13" w:name="_Toc216954364"/>
      <w:r w:rsidR="009A01DE" w:rsidRPr="00AB649A">
        <w:rPr>
          <w:rFonts w:eastAsiaTheme="majorEastAsia"/>
          <w:b/>
          <w:color w:val="4C4747"/>
          <w:spacing w:val="0"/>
          <w:sz w:val="28"/>
          <w:lang w:val="es-ES"/>
        </w:rPr>
        <w:t>Dirección de Análisis y Asistencia Técnica</w:t>
      </w:r>
      <w:bookmarkEnd w:id="13"/>
    </w:p>
    <w:p w14:paraId="145A73EC" w14:textId="77777777" w:rsidR="00E11827" w:rsidRPr="009A01DE" w:rsidRDefault="00E11827" w:rsidP="00E11827">
      <w:pPr>
        <w:pStyle w:val="Prrafodelista"/>
        <w:spacing w:before="240"/>
        <w:ind w:left="795"/>
        <w:rPr>
          <w:b/>
          <w:bCs/>
          <w:noProof/>
          <w:color w:val="4C4747"/>
          <w:sz w:val="28"/>
          <w:szCs w:val="28"/>
        </w:rPr>
      </w:pPr>
    </w:p>
    <w:p w14:paraId="7427A389" w14:textId="234804D0" w:rsidR="00E11827" w:rsidRDefault="00E11827" w:rsidP="00E11827">
      <w:pPr>
        <w:spacing w:line="360" w:lineRule="auto"/>
        <w:jc w:val="both"/>
        <w:rPr>
          <w:rFonts w:eastAsia="Calibri"/>
          <w:noProof/>
          <w:color w:val="4C4747"/>
        </w:rPr>
      </w:pPr>
      <w:r w:rsidRPr="00E11827">
        <w:rPr>
          <w:rFonts w:eastAsia="Calibri"/>
          <w:noProof/>
          <w:color w:val="4C4747"/>
        </w:rPr>
        <w:t xml:space="preserve">La Dirección de </w:t>
      </w:r>
      <w:r w:rsidR="001242F7">
        <w:rPr>
          <w:rFonts w:eastAsia="Calibri"/>
          <w:noProof/>
          <w:color w:val="4C4747"/>
        </w:rPr>
        <w:t xml:space="preserve">Análisis y </w:t>
      </w:r>
      <w:r w:rsidRPr="00E11827">
        <w:rPr>
          <w:rFonts w:eastAsia="Calibri"/>
          <w:noProof/>
          <w:color w:val="4C4747"/>
        </w:rPr>
        <w:t>Asistencia Técnica es la responsable de supervisar la instalación de los sistemas contables que deben tener las cooperativas en formación e incorporadas para el manejo transparente de los recursos económicos, así también supervisa a las cooperativas para disminuir las incidencias de malas prácticas en los procesos administrativos y financieros.</w:t>
      </w:r>
    </w:p>
    <w:p w14:paraId="2D385D45" w14:textId="191EBAE8" w:rsidR="001242F7" w:rsidRPr="001242F7" w:rsidRDefault="001242F7" w:rsidP="001242F7">
      <w:pPr>
        <w:spacing w:line="360" w:lineRule="auto"/>
        <w:jc w:val="both"/>
        <w:rPr>
          <w:rFonts w:eastAsia="Calibri"/>
          <w:noProof/>
          <w:color w:val="4C4747"/>
        </w:rPr>
      </w:pPr>
      <w:r w:rsidRPr="001242F7">
        <w:rPr>
          <w:rFonts w:eastAsia="Calibri"/>
          <w:noProof/>
          <w:color w:val="4C4747"/>
        </w:rPr>
        <w:t>Bajo supervisión de la Presidencia Administrativa</w:t>
      </w:r>
      <w:r>
        <w:rPr>
          <w:rFonts w:eastAsia="Calibri"/>
          <w:noProof/>
          <w:color w:val="4C4747"/>
        </w:rPr>
        <w:t xml:space="preserve">, la Dirección </w:t>
      </w:r>
      <w:r w:rsidRPr="001242F7">
        <w:rPr>
          <w:rFonts w:eastAsia="Calibri"/>
          <w:noProof/>
          <w:color w:val="4C4747"/>
        </w:rPr>
        <w:t>debe programar, dirigir y controlar las labores de asistencia contable, administrativa, financiera y brindar asistencia técnica especializada a las cooperativas y grupos cooperativos.</w:t>
      </w:r>
    </w:p>
    <w:p w14:paraId="2CCE635C" w14:textId="5B1B25AE" w:rsidR="00E11827" w:rsidRPr="001242F7" w:rsidRDefault="001242F7" w:rsidP="00E11827">
      <w:pPr>
        <w:spacing w:line="360" w:lineRule="auto"/>
        <w:jc w:val="both"/>
        <w:rPr>
          <w:rFonts w:eastAsia="Calibri"/>
          <w:b/>
          <w:bCs/>
          <w:noProof/>
          <w:color w:val="4C4747"/>
        </w:rPr>
      </w:pPr>
      <w:r w:rsidRPr="001242F7">
        <w:rPr>
          <w:rFonts w:eastAsia="Calibri"/>
          <w:b/>
          <w:bCs/>
          <w:noProof/>
          <w:color w:val="4C4747"/>
        </w:rPr>
        <w:t>Tareas regulares de la Dirección:</w:t>
      </w:r>
    </w:p>
    <w:p w14:paraId="0BC22ACD" w14:textId="77777777" w:rsidR="002D5B35" w:rsidRPr="002D5B35" w:rsidRDefault="002D5B35" w:rsidP="002D5B35">
      <w:pPr>
        <w:numPr>
          <w:ilvl w:val="0"/>
          <w:numId w:val="7"/>
        </w:numPr>
        <w:spacing w:line="360" w:lineRule="auto"/>
        <w:ind w:left="426" w:hanging="284"/>
        <w:jc w:val="both"/>
        <w:rPr>
          <w:rFonts w:eastAsia="Calibri"/>
          <w:noProof/>
          <w:color w:val="4C4747"/>
        </w:rPr>
      </w:pPr>
      <w:r w:rsidRPr="002D5B35">
        <w:rPr>
          <w:rFonts w:eastAsia="Calibri"/>
          <w:noProof/>
          <w:color w:val="4C4747"/>
        </w:rPr>
        <w:t>Ofrecer asistencia técnica, administrativa y contable a las empresas cooperativas;</w:t>
      </w:r>
    </w:p>
    <w:p w14:paraId="6654AE15" w14:textId="77777777" w:rsidR="00EC6A2D" w:rsidRPr="002D5B35" w:rsidRDefault="00EC6A2D" w:rsidP="002D5B35">
      <w:pPr>
        <w:numPr>
          <w:ilvl w:val="0"/>
          <w:numId w:val="7"/>
        </w:numPr>
        <w:spacing w:line="360" w:lineRule="auto"/>
        <w:ind w:left="426" w:hanging="284"/>
        <w:jc w:val="both"/>
        <w:rPr>
          <w:rFonts w:eastAsia="Calibri"/>
          <w:noProof/>
          <w:color w:val="4C4747"/>
        </w:rPr>
      </w:pPr>
      <w:r w:rsidRPr="002D5B35">
        <w:rPr>
          <w:rFonts w:eastAsia="Calibri"/>
          <w:noProof/>
          <w:color w:val="4C4747"/>
        </w:rPr>
        <w:t>Asesorar sistemáticamente a las cooperativas para la implementación de un sistema contable y administrativo;</w:t>
      </w:r>
    </w:p>
    <w:p w14:paraId="59A758E8" w14:textId="77777777" w:rsidR="00EC6A2D" w:rsidRPr="002D5B35" w:rsidRDefault="00EC6A2D" w:rsidP="002D5B35">
      <w:pPr>
        <w:numPr>
          <w:ilvl w:val="0"/>
          <w:numId w:val="7"/>
        </w:numPr>
        <w:spacing w:line="360" w:lineRule="auto"/>
        <w:ind w:left="426" w:hanging="284"/>
        <w:jc w:val="both"/>
        <w:rPr>
          <w:rFonts w:eastAsia="Calibri"/>
          <w:noProof/>
          <w:color w:val="4C4747"/>
        </w:rPr>
      </w:pPr>
      <w:r w:rsidRPr="002D5B35">
        <w:rPr>
          <w:rFonts w:eastAsia="Calibri"/>
          <w:noProof/>
          <w:color w:val="4C4747"/>
        </w:rPr>
        <w:t>Fortalecer la estructura técnica administrativa de las empresas cooperativas;</w:t>
      </w:r>
    </w:p>
    <w:p w14:paraId="36691B46" w14:textId="77777777" w:rsidR="00EC6A2D" w:rsidRPr="002D5B35" w:rsidRDefault="00EC6A2D" w:rsidP="002D5B35">
      <w:pPr>
        <w:numPr>
          <w:ilvl w:val="0"/>
          <w:numId w:val="7"/>
        </w:numPr>
        <w:spacing w:line="360" w:lineRule="auto"/>
        <w:ind w:left="426" w:hanging="284"/>
        <w:jc w:val="both"/>
        <w:rPr>
          <w:rFonts w:eastAsia="Calibri"/>
          <w:noProof/>
          <w:color w:val="4C4747"/>
        </w:rPr>
      </w:pPr>
      <w:r w:rsidRPr="002D5B35">
        <w:rPr>
          <w:rFonts w:eastAsia="Calibri"/>
          <w:noProof/>
          <w:color w:val="4C4747"/>
        </w:rPr>
        <w:t>Emitir certificaciones contables y educativas a los grupos cooperativos;</w:t>
      </w:r>
    </w:p>
    <w:p w14:paraId="4B464AEA" w14:textId="59956F2F" w:rsidR="001242F7" w:rsidRPr="001242F7" w:rsidRDefault="001242F7">
      <w:pPr>
        <w:numPr>
          <w:ilvl w:val="0"/>
          <w:numId w:val="7"/>
        </w:numPr>
        <w:spacing w:line="360" w:lineRule="auto"/>
        <w:ind w:left="426" w:hanging="284"/>
        <w:jc w:val="both"/>
        <w:rPr>
          <w:rFonts w:eastAsia="Calibri"/>
          <w:noProof/>
          <w:color w:val="4C4747"/>
        </w:rPr>
      </w:pPr>
      <w:r w:rsidRPr="001242F7">
        <w:rPr>
          <w:rFonts w:eastAsia="Calibri"/>
          <w:noProof/>
          <w:color w:val="4C4747"/>
        </w:rPr>
        <w:t xml:space="preserve">Supervisar la organización de los sistemas contables y administrativos de las cooperativas y grupos cooperativos y velar por el cumplimiento de las políticas establecidas por la Ley </w:t>
      </w:r>
      <w:r w:rsidR="002D5B35">
        <w:rPr>
          <w:rFonts w:eastAsia="Calibri"/>
          <w:noProof/>
          <w:color w:val="4C4747"/>
        </w:rPr>
        <w:t>no-</w:t>
      </w:r>
      <w:r w:rsidRPr="001242F7">
        <w:rPr>
          <w:rFonts w:eastAsia="Calibri"/>
          <w:noProof/>
          <w:color w:val="4C4747"/>
        </w:rPr>
        <w:t>127</w:t>
      </w:r>
      <w:r w:rsidR="002D5B35">
        <w:rPr>
          <w:rFonts w:eastAsia="Calibri"/>
          <w:noProof/>
          <w:color w:val="4C4747"/>
        </w:rPr>
        <w:t>-64</w:t>
      </w:r>
      <w:r>
        <w:rPr>
          <w:rFonts w:eastAsia="Calibri"/>
          <w:noProof/>
          <w:color w:val="4C4747"/>
        </w:rPr>
        <w:t>;</w:t>
      </w:r>
    </w:p>
    <w:p w14:paraId="62B4CF9E" w14:textId="6BB300B4" w:rsidR="001242F7" w:rsidRPr="00E748F0" w:rsidRDefault="001242F7">
      <w:pPr>
        <w:numPr>
          <w:ilvl w:val="0"/>
          <w:numId w:val="7"/>
        </w:numPr>
        <w:spacing w:line="360" w:lineRule="auto"/>
        <w:ind w:left="426" w:hanging="284"/>
        <w:jc w:val="both"/>
        <w:rPr>
          <w:rFonts w:eastAsia="Calibri"/>
          <w:noProof/>
          <w:color w:val="4C4747"/>
        </w:rPr>
      </w:pPr>
      <w:r w:rsidRPr="00E748F0">
        <w:rPr>
          <w:rFonts w:eastAsia="Calibri"/>
          <w:noProof/>
          <w:color w:val="4C4747"/>
        </w:rPr>
        <w:t>Colaborar en el Diseño de Estructuras Administrativas y Financiera de las cooperativas;</w:t>
      </w:r>
    </w:p>
    <w:p w14:paraId="4D8DCDB8" w14:textId="1E49AC9F" w:rsidR="001242F7" w:rsidRPr="001242F7" w:rsidRDefault="001242F7">
      <w:pPr>
        <w:numPr>
          <w:ilvl w:val="0"/>
          <w:numId w:val="7"/>
        </w:numPr>
        <w:spacing w:line="360" w:lineRule="auto"/>
        <w:ind w:left="426" w:hanging="284"/>
        <w:jc w:val="both"/>
        <w:rPr>
          <w:rFonts w:eastAsia="Calibri"/>
          <w:noProof/>
          <w:color w:val="4C4747"/>
        </w:rPr>
      </w:pPr>
      <w:r w:rsidRPr="001242F7">
        <w:rPr>
          <w:rFonts w:eastAsia="Calibri"/>
          <w:noProof/>
          <w:color w:val="4C4747"/>
        </w:rPr>
        <w:lastRenderedPageBreak/>
        <w:t>Evaluar la organización administrativa de las cooperativas y grupos cooperativos</w:t>
      </w:r>
      <w:r>
        <w:rPr>
          <w:rFonts w:eastAsia="Calibri"/>
          <w:noProof/>
          <w:color w:val="4C4747"/>
        </w:rPr>
        <w:t>;</w:t>
      </w:r>
    </w:p>
    <w:p w14:paraId="5419E635" w14:textId="64332194" w:rsidR="001242F7" w:rsidRPr="001242F7" w:rsidRDefault="001242F7">
      <w:pPr>
        <w:numPr>
          <w:ilvl w:val="0"/>
          <w:numId w:val="7"/>
        </w:numPr>
        <w:spacing w:line="360" w:lineRule="auto"/>
        <w:ind w:left="426" w:hanging="284"/>
        <w:jc w:val="both"/>
        <w:rPr>
          <w:rFonts w:eastAsia="Calibri"/>
          <w:noProof/>
          <w:color w:val="4C4747"/>
        </w:rPr>
      </w:pPr>
      <w:r w:rsidRPr="001242F7">
        <w:rPr>
          <w:rFonts w:eastAsia="Calibri"/>
          <w:noProof/>
          <w:color w:val="4C4747"/>
        </w:rPr>
        <w:t>Velar porque cumplan las políticas establecidas por la Administración en las cooperativas</w:t>
      </w:r>
      <w:r>
        <w:rPr>
          <w:rFonts w:eastAsia="Calibri"/>
          <w:noProof/>
          <w:color w:val="4C4747"/>
        </w:rPr>
        <w:t>;</w:t>
      </w:r>
    </w:p>
    <w:p w14:paraId="00A15B58" w14:textId="381B356F" w:rsidR="001242F7" w:rsidRPr="001242F7" w:rsidRDefault="001242F7">
      <w:pPr>
        <w:numPr>
          <w:ilvl w:val="0"/>
          <w:numId w:val="7"/>
        </w:numPr>
        <w:spacing w:line="360" w:lineRule="auto"/>
        <w:ind w:left="426" w:hanging="284"/>
        <w:jc w:val="both"/>
        <w:rPr>
          <w:rFonts w:eastAsia="Calibri"/>
          <w:noProof/>
          <w:color w:val="4C4747"/>
        </w:rPr>
      </w:pPr>
      <w:r w:rsidRPr="001242F7">
        <w:rPr>
          <w:rFonts w:eastAsia="Calibri"/>
          <w:noProof/>
          <w:color w:val="4C4747"/>
        </w:rPr>
        <w:t>Emitir certificaciones de sistemas contables a los grupos cooperativos</w:t>
      </w:r>
      <w:r>
        <w:rPr>
          <w:rFonts w:eastAsia="Calibri"/>
          <w:noProof/>
          <w:color w:val="4C4747"/>
        </w:rPr>
        <w:t>;</w:t>
      </w:r>
    </w:p>
    <w:p w14:paraId="4939FB83" w14:textId="01A67D57" w:rsidR="001242F7" w:rsidRPr="001242F7" w:rsidRDefault="001242F7">
      <w:pPr>
        <w:numPr>
          <w:ilvl w:val="0"/>
          <w:numId w:val="7"/>
        </w:numPr>
        <w:spacing w:line="360" w:lineRule="auto"/>
        <w:ind w:left="426" w:hanging="284"/>
        <w:jc w:val="both"/>
        <w:rPr>
          <w:rFonts w:eastAsia="Calibri"/>
          <w:noProof/>
          <w:color w:val="4C4747"/>
        </w:rPr>
      </w:pPr>
      <w:r w:rsidRPr="001242F7">
        <w:rPr>
          <w:rFonts w:eastAsia="Calibri"/>
          <w:noProof/>
          <w:color w:val="4C4747"/>
        </w:rPr>
        <w:t>Hacer cumplir las recomendaciones emitidas por el departamento</w:t>
      </w:r>
      <w:r>
        <w:rPr>
          <w:rFonts w:eastAsia="Calibri"/>
          <w:noProof/>
          <w:color w:val="4C4747"/>
        </w:rPr>
        <w:t>;</w:t>
      </w:r>
    </w:p>
    <w:p w14:paraId="5072A170" w14:textId="40F408B9" w:rsidR="001242F7" w:rsidRPr="001242F7" w:rsidRDefault="001242F7">
      <w:pPr>
        <w:numPr>
          <w:ilvl w:val="0"/>
          <w:numId w:val="7"/>
        </w:numPr>
        <w:spacing w:line="360" w:lineRule="auto"/>
        <w:ind w:left="426" w:hanging="284"/>
        <w:jc w:val="both"/>
        <w:rPr>
          <w:rFonts w:eastAsia="Calibri"/>
          <w:noProof/>
          <w:color w:val="4C4747"/>
        </w:rPr>
      </w:pPr>
      <w:r w:rsidRPr="001242F7">
        <w:rPr>
          <w:rFonts w:eastAsia="Calibri"/>
          <w:noProof/>
          <w:color w:val="4C4747"/>
        </w:rPr>
        <w:t>Asesorar y colaborar en la instalación de sistema contable manual y automatizado a las cooperativas y grupos cooperativos</w:t>
      </w:r>
      <w:r>
        <w:rPr>
          <w:rFonts w:eastAsia="Calibri"/>
          <w:noProof/>
          <w:color w:val="4C4747"/>
        </w:rPr>
        <w:t>;</w:t>
      </w:r>
    </w:p>
    <w:p w14:paraId="58A82A9D" w14:textId="1D8B2AC7" w:rsidR="001242F7" w:rsidRPr="001242F7" w:rsidRDefault="001242F7">
      <w:pPr>
        <w:numPr>
          <w:ilvl w:val="0"/>
          <w:numId w:val="7"/>
        </w:numPr>
        <w:spacing w:line="360" w:lineRule="auto"/>
        <w:ind w:left="426" w:hanging="284"/>
        <w:jc w:val="both"/>
        <w:rPr>
          <w:rFonts w:eastAsia="Calibri"/>
          <w:noProof/>
          <w:color w:val="4C4747"/>
        </w:rPr>
      </w:pPr>
      <w:r w:rsidRPr="001242F7">
        <w:rPr>
          <w:rFonts w:eastAsia="Calibri"/>
          <w:noProof/>
          <w:color w:val="4C4747"/>
        </w:rPr>
        <w:t>Brindar asistencia y asesoría contable, administrativa y financiera a todas las cooperativas en la aplicación de controles internos</w:t>
      </w:r>
      <w:r>
        <w:rPr>
          <w:rFonts w:eastAsia="Calibri"/>
          <w:noProof/>
          <w:color w:val="4C4747"/>
        </w:rPr>
        <w:t>;</w:t>
      </w:r>
    </w:p>
    <w:p w14:paraId="4677BC93" w14:textId="139FF434" w:rsidR="001242F7" w:rsidRPr="001242F7" w:rsidRDefault="001242F7">
      <w:pPr>
        <w:numPr>
          <w:ilvl w:val="0"/>
          <w:numId w:val="7"/>
        </w:numPr>
        <w:spacing w:line="360" w:lineRule="auto"/>
        <w:ind w:left="426" w:hanging="284"/>
        <w:jc w:val="both"/>
        <w:rPr>
          <w:rFonts w:eastAsia="Calibri"/>
          <w:noProof/>
          <w:color w:val="4C4747"/>
        </w:rPr>
      </w:pPr>
      <w:r w:rsidRPr="001242F7">
        <w:rPr>
          <w:rFonts w:eastAsia="Calibri"/>
          <w:noProof/>
          <w:color w:val="4C4747"/>
        </w:rPr>
        <w:t>Participar en las intervenciones realizadas a las cooperativas como departamento especializado como es el de recuperación de cooperativa</w:t>
      </w:r>
      <w:r>
        <w:rPr>
          <w:rFonts w:eastAsia="Calibri"/>
          <w:noProof/>
          <w:color w:val="4C4747"/>
        </w:rPr>
        <w:t>;</w:t>
      </w:r>
    </w:p>
    <w:p w14:paraId="7A8A30AF" w14:textId="29E3FCD3" w:rsidR="001242F7" w:rsidRPr="001242F7" w:rsidRDefault="001242F7">
      <w:pPr>
        <w:numPr>
          <w:ilvl w:val="0"/>
          <w:numId w:val="7"/>
        </w:numPr>
        <w:spacing w:line="360" w:lineRule="auto"/>
        <w:ind w:left="426" w:hanging="284"/>
        <w:jc w:val="both"/>
        <w:rPr>
          <w:rFonts w:eastAsia="Calibri"/>
          <w:noProof/>
          <w:color w:val="4C4747"/>
        </w:rPr>
      </w:pPr>
      <w:r w:rsidRPr="001242F7">
        <w:rPr>
          <w:rFonts w:eastAsia="Calibri"/>
          <w:noProof/>
          <w:color w:val="4C4747"/>
        </w:rPr>
        <w:t>Ayudar en las instalaciones de sistemas de control en las cooperativas</w:t>
      </w:r>
      <w:r>
        <w:rPr>
          <w:rFonts w:eastAsia="Calibri"/>
          <w:noProof/>
          <w:color w:val="4C4747"/>
        </w:rPr>
        <w:t>;</w:t>
      </w:r>
    </w:p>
    <w:p w14:paraId="227AAF40" w14:textId="4C0D53FD" w:rsidR="001242F7" w:rsidRPr="001242F7" w:rsidRDefault="001242F7">
      <w:pPr>
        <w:numPr>
          <w:ilvl w:val="0"/>
          <w:numId w:val="7"/>
        </w:numPr>
        <w:spacing w:line="360" w:lineRule="auto"/>
        <w:ind w:left="426" w:hanging="284"/>
        <w:jc w:val="both"/>
        <w:rPr>
          <w:rFonts w:eastAsia="Calibri"/>
          <w:noProof/>
          <w:color w:val="4C4747"/>
        </w:rPr>
      </w:pPr>
      <w:r w:rsidRPr="001242F7">
        <w:rPr>
          <w:rFonts w:eastAsia="Calibri"/>
          <w:noProof/>
          <w:color w:val="4C4747"/>
        </w:rPr>
        <w:t>Asesorar a las cooperativas y grupos cooperativos en el Diseño de Manuales y Sistemas Administrativos Gerenciales y Contables</w:t>
      </w:r>
      <w:r>
        <w:rPr>
          <w:rFonts w:eastAsia="Calibri"/>
          <w:noProof/>
          <w:color w:val="4C4747"/>
        </w:rPr>
        <w:t>;</w:t>
      </w:r>
    </w:p>
    <w:p w14:paraId="57A1DF86" w14:textId="255EF64B" w:rsidR="001242F7" w:rsidRPr="001242F7" w:rsidRDefault="001242F7">
      <w:pPr>
        <w:numPr>
          <w:ilvl w:val="0"/>
          <w:numId w:val="7"/>
        </w:numPr>
        <w:spacing w:line="360" w:lineRule="auto"/>
        <w:ind w:left="426" w:hanging="284"/>
        <w:jc w:val="both"/>
        <w:rPr>
          <w:rFonts w:eastAsia="Calibri"/>
          <w:noProof/>
          <w:color w:val="4C4747"/>
        </w:rPr>
      </w:pPr>
      <w:r w:rsidRPr="001242F7">
        <w:rPr>
          <w:rFonts w:eastAsia="Calibri"/>
          <w:noProof/>
          <w:color w:val="4C4747"/>
        </w:rPr>
        <w:t>Orientar a las cooperativas a crear mecanismos de controles internos que eviten el uso inadecuado de los fondos</w:t>
      </w:r>
      <w:r>
        <w:rPr>
          <w:rFonts w:eastAsia="Calibri"/>
          <w:noProof/>
          <w:color w:val="4C4747"/>
        </w:rPr>
        <w:t>;</w:t>
      </w:r>
    </w:p>
    <w:p w14:paraId="7808F723" w14:textId="7EF27201" w:rsidR="001242F7" w:rsidRPr="001242F7" w:rsidRDefault="001242F7">
      <w:pPr>
        <w:numPr>
          <w:ilvl w:val="0"/>
          <w:numId w:val="7"/>
        </w:numPr>
        <w:spacing w:line="360" w:lineRule="auto"/>
        <w:ind w:left="426" w:hanging="284"/>
        <w:jc w:val="both"/>
        <w:rPr>
          <w:rFonts w:eastAsia="Calibri"/>
          <w:noProof/>
          <w:color w:val="4C4747"/>
        </w:rPr>
      </w:pPr>
      <w:r w:rsidRPr="001242F7">
        <w:rPr>
          <w:rFonts w:eastAsia="Calibri"/>
          <w:noProof/>
          <w:color w:val="4C4747"/>
        </w:rPr>
        <w:t>Evaluar la instalación de sistemas de contables a grupos cooperativos en formación</w:t>
      </w:r>
      <w:r>
        <w:rPr>
          <w:rFonts w:eastAsia="Calibri"/>
          <w:noProof/>
          <w:color w:val="4C4747"/>
        </w:rPr>
        <w:t>;</w:t>
      </w:r>
    </w:p>
    <w:p w14:paraId="0AFDE34B" w14:textId="716A6F02" w:rsidR="001242F7" w:rsidRPr="001242F7" w:rsidRDefault="001242F7">
      <w:pPr>
        <w:numPr>
          <w:ilvl w:val="0"/>
          <w:numId w:val="7"/>
        </w:numPr>
        <w:spacing w:line="360" w:lineRule="auto"/>
        <w:ind w:left="426" w:hanging="284"/>
        <w:jc w:val="both"/>
        <w:rPr>
          <w:rFonts w:eastAsia="Calibri"/>
          <w:noProof/>
          <w:color w:val="4C4747"/>
        </w:rPr>
      </w:pPr>
      <w:r w:rsidRPr="001242F7">
        <w:rPr>
          <w:rFonts w:eastAsia="Calibri"/>
          <w:noProof/>
          <w:color w:val="4C4747"/>
        </w:rPr>
        <w:t xml:space="preserve">Velar por la elaboración de procedimientos para análisis de créditos y </w:t>
      </w:r>
      <w:r w:rsidR="002D5B35" w:rsidRPr="001242F7">
        <w:rPr>
          <w:rFonts w:eastAsia="Calibri"/>
          <w:noProof/>
          <w:color w:val="4C4747"/>
        </w:rPr>
        <w:t xml:space="preserve">estados financieros </w:t>
      </w:r>
      <w:r w:rsidRPr="001242F7">
        <w:rPr>
          <w:rFonts w:eastAsia="Calibri"/>
          <w:noProof/>
          <w:color w:val="4C4747"/>
        </w:rPr>
        <w:t>de las cooperativas</w:t>
      </w:r>
      <w:r>
        <w:rPr>
          <w:rFonts w:eastAsia="Calibri"/>
          <w:noProof/>
          <w:color w:val="4C4747"/>
        </w:rPr>
        <w:t>;</w:t>
      </w:r>
    </w:p>
    <w:p w14:paraId="4905652D" w14:textId="4021C084" w:rsidR="001242F7" w:rsidRPr="001242F7" w:rsidRDefault="001242F7">
      <w:pPr>
        <w:numPr>
          <w:ilvl w:val="0"/>
          <w:numId w:val="7"/>
        </w:numPr>
        <w:spacing w:line="360" w:lineRule="auto"/>
        <w:ind w:left="426" w:hanging="284"/>
        <w:jc w:val="both"/>
        <w:rPr>
          <w:rFonts w:eastAsia="Calibri"/>
          <w:noProof/>
          <w:color w:val="4C4747"/>
        </w:rPr>
      </w:pPr>
      <w:r w:rsidRPr="001242F7">
        <w:rPr>
          <w:rFonts w:eastAsia="Calibri"/>
          <w:noProof/>
          <w:color w:val="4C4747"/>
        </w:rPr>
        <w:lastRenderedPageBreak/>
        <w:t>Realizar estudios sobre las necesidades de Asistencia Especializada</w:t>
      </w:r>
      <w:r>
        <w:rPr>
          <w:rFonts w:eastAsia="Calibri"/>
          <w:noProof/>
          <w:color w:val="4C4747"/>
        </w:rPr>
        <w:t>;</w:t>
      </w:r>
    </w:p>
    <w:p w14:paraId="6F073A46" w14:textId="520367BD" w:rsidR="001242F7" w:rsidRPr="001242F7" w:rsidRDefault="001242F7">
      <w:pPr>
        <w:numPr>
          <w:ilvl w:val="0"/>
          <w:numId w:val="7"/>
        </w:numPr>
        <w:spacing w:line="360" w:lineRule="auto"/>
        <w:ind w:left="426" w:hanging="284"/>
        <w:jc w:val="both"/>
        <w:rPr>
          <w:rFonts w:eastAsia="Calibri"/>
          <w:noProof/>
          <w:color w:val="4C4747"/>
        </w:rPr>
      </w:pPr>
      <w:r w:rsidRPr="001242F7">
        <w:rPr>
          <w:rFonts w:eastAsia="Calibri"/>
          <w:noProof/>
          <w:color w:val="4C4747"/>
        </w:rPr>
        <w:t>Elaborar informe mensual de las actividades realizadas</w:t>
      </w:r>
      <w:r>
        <w:rPr>
          <w:rFonts w:eastAsia="Calibri"/>
          <w:noProof/>
          <w:color w:val="4C4747"/>
        </w:rPr>
        <w:t>;</w:t>
      </w:r>
    </w:p>
    <w:p w14:paraId="035381D9" w14:textId="56A177AE" w:rsidR="001242F7" w:rsidRPr="001242F7" w:rsidRDefault="001242F7">
      <w:pPr>
        <w:numPr>
          <w:ilvl w:val="0"/>
          <w:numId w:val="7"/>
        </w:numPr>
        <w:spacing w:line="360" w:lineRule="auto"/>
        <w:ind w:left="426" w:hanging="284"/>
        <w:jc w:val="both"/>
        <w:rPr>
          <w:rFonts w:eastAsia="Calibri"/>
          <w:noProof/>
          <w:color w:val="4C4747"/>
        </w:rPr>
      </w:pPr>
      <w:r w:rsidRPr="001242F7">
        <w:rPr>
          <w:rFonts w:eastAsia="Calibri"/>
          <w:noProof/>
          <w:color w:val="4C4747"/>
        </w:rPr>
        <w:t>Cumplir las metas individuales que le sean asignadas y los compromisos que ellas conlleven, conforme la naturaleza del cargo</w:t>
      </w:r>
      <w:r>
        <w:rPr>
          <w:rFonts w:eastAsia="Calibri"/>
          <w:noProof/>
          <w:color w:val="4C4747"/>
        </w:rPr>
        <w:t>;</w:t>
      </w:r>
    </w:p>
    <w:p w14:paraId="35BF57D5" w14:textId="5F968B76" w:rsidR="001242F7" w:rsidRPr="00293B13" w:rsidRDefault="001242F7">
      <w:pPr>
        <w:numPr>
          <w:ilvl w:val="0"/>
          <w:numId w:val="7"/>
        </w:numPr>
        <w:spacing w:line="360" w:lineRule="auto"/>
        <w:ind w:left="426" w:hanging="284"/>
        <w:jc w:val="both"/>
        <w:rPr>
          <w:rFonts w:eastAsia="Calibri"/>
          <w:noProof/>
          <w:color w:val="4C4747"/>
        </w:rPr>
      </w:pPr>
      <w:r w:rsidRPr="001242F7">
        <w:rPr>
          <w:rFonts w:eastAsia="Calibri"/>
          <w:noProof/>
          <w:color w:val="4C4747"/>
        </w:rPr>
        <w:t>Realizar otras tareas afines de complementarlas, conforme a lo asignado por su superior inmediato</w:t>
      </w:r>
      <w:r>
        <w:rPr>
          <w:rFonts w:eastAsia="Calibri"/>
          <w:noProof/>
          <w:color w:val="4C4747"/>
        </w:rPr>
        <w:t>.</w:t>
      </w:r>
    </w:p>
    <w:p w14:paraId="7B7DDF02" w14:textId="4B6AABE1" w:rsidR="001242F7" w:rsidRDefault="003A7027" w:rsidP="001242F7">
      <w:pPr>
        <w:spacing w:line="360" w:lineRule="auto"/>
        <w:jc w:val="both"/>
        <w:rPr>
          <w:rFonts w:eastAsia="Calibri"/>
          <w:b/>
          <w:bCs/>
          <w:noProof/>
          <w:color w:val="4C4747"/>
        </w:rPr>
      </w:pPr>
      <w:r w:rsidRPr="003A7027">
        <w:rPr>
          <w:rFonts w:eastAsia="Calibri"/>
          <w:b/>
          <w:bCs/>
          <w:noProof/>
          <w:color w:val="4C4747"/>
        </w:rPr>
        <w:t>Actividades ejecutadas, periodo Enero-Diciembre, 2025:</w:t>
      </w:r>
    </w:p>
    <w:p w14:paraId="2F543905" w14:textId="0815DFF0" w:rsidR="00DA4E9E" w:rsidRPr="00DA4E9E" w:rsidRDefault="00DA4E9E">
      <w:pPr>
        <w:numPr>
          <w:ilvl w:val="0"/>
          <w:numId w:val="7"/>
        </w:numPr>
        <w:spacing w:line="360" w:lineRule="auto"/>
        <w:ind w:left="426" w:hanging="284"/>
        <w:jc w:val="both"/>
        <w:rPr>
          <w:rFonts w:eastAsia="Calibri"/>
          <w:noProof/>
          <w:color w:val="4C4747"/>
        </w:rPr>
      </w:pPr>
      <w:r w:rsidRPr="00DA4E9E">
        <w:rPr>
          <w:rFonts w:eastAsia="Calibri"/>
          <w:noProof/>
          <w:color w:val="4C4747"/>
        </w:rPr>
        <w:t>Supervisión del sistema contable y administrativo de las</w:t>
      </w:r>
      <w:r>
        <w:rPr>
          <w:rFonts w:eastAsia="Calibri"/>
          <w:noProof/>
          <w:color w:val="4C4747"/>
        </w:rPr>
        <w:t xml:space="preserve"> 633</w:t>
      </w:r>
      <w:r w:rsidRPr="00DA4E9E">
        <w:rPr>
          <w:rFonts w:eastAsia="Calibri"/>
          <w:noProof/>
          <w:color w:val="4C4747"/>
        </w:rPr>
        <w:t xml:space="preserve"> cooperativas incorporadas y de nuevo ingreso</w:t>
      </w:r>
      <w:r>
        <w:rPr>
          <w:rFonts w:eastAsia="Calibri"/>
          <w:noProof/>
          <w:color w:val="4C4747"/>
        </w:rPr>
        <w:t>;</w:t>
      </w:r>
    </w:p>
    <w:p w14:paraId="4D1C3DDF" w14:textId="132A3817" w:rsidR="00DA4E9E" w:rsidRPr="00DA4E9E" w:rsidRDefault="00DA4E9E">
      <w:pPr>
        <w:numPr>
          <w:ilvl w:val="0"/>
          <w:numId w:val="7"/>
        </w:numPr>
        <w:spacing w:line="360" w:lineRule="auto"/>
        <w:ind w:left="426" w:hanging="284"/>
        <w:jc w:val="both"/>
        <w:rPr>
          <w:rFonts w:eastAsia="Calibri"/>
          <w:noProof/>
          <w:color w:val="4C4747"/>
        </w:rPr>
      </w:pPr>
      <w:r w:rsidRPr="00DA4E9E">
        <w:rPr>
          <w:rFonts w:eastAsia="Calibri"/>
          <w:noProof/>
          <w:color w:val="4C4747"/>
        </w:rPr>
        <w:t xml:space="preserve">Investigación de </w:t>
      </w:r>
      <w:r>
        <w:rPr>
          <w:rFonts w:eastAsia="Calibri"/>
          <w:noProof/>
          <w:color w:val="4C4747"/>
        </w:rPr>
        <w:t xml:space="preserve">2 </w:t>
      </w:r>
      <w:r w:rsidRPr="00DA4E9E">
        <w:rPr>
          <w:rFonts w:eastAsia="Calibri"/>
          <w:noProof/>
          <w:color w:val="4C4747"/>
        </w:rPr>
        <w:t>casos de denuncias realizadas por los socios de las cooperativas incorporadas</w:t>
      </w:r>
      <w:r>
        <w:rPr>
          <w:rFonts w:eastAsia="Calibri"/>
          <w:noProof/>
          <w:color w:val="4C4747"/>
        </w:rPr>
        <w:t>;</w:t>
      </w:r>
    </w:p>
    <w:p w14:paraId="4F7E71AC" w14:textId="4FACFB11" w:rsidR="00DA4E9E" w:rsidRPr="00DA4E9E" w:rsidRDefault="00DA4E9E">
      <w:pPr>
        <w:numPr>
          <w:ilvl w:val="0"/>
          <w:numId w:val="7"/>
        </w:numPr>
        <w:spacing w:line="360" w:lineRule="auto"/>
        <w:ind w:left="426" w:hanging="284"/>
        <w:jc w:val="both"/>
        <w:rPr>
          <w:rFonts w:eastAsia="Calibri"/>
          <w:noProof/>
          <w:color w:val="4C4747"/>
        </w:rPr>
      </w:pPr>
      <w:r w:rsidRPr="00DA4E9E">
        <w:rPr>
          <w:rFonts w:eastAsia="Calibri"/>
          <w:noProof/>
          <w:color w:val="4C4747"/>
        </w:rPr>
        <w:t>Apoy</w:t>
      </w:r>
      <w:r>
        <w:rPr>
          <w:rFonts w:eastAsia="Calibri"/>
          <w:noProof/>
          <w:color w:val="4C4747"/>
        </w:rPr>
        <w:t>o a 7</w:t>
      </w:r>
      <w:r w:rsidRPr="00DA4E9E">
        <w:rPr>
          <w:rFonts w:eastAsia="Calibri"/>
          <w:noProof/>
          <w:color w:val="4C4747"/>
        </w:rPr>
        <w:t xml:space="preserve"> cooperativas en procesos de acompañamiento</w:t>
      </w:r>
      <w:r>
        <w:rPr>
          <w:rFonts w:eastAsia="Calibri"/>
          <w:noProof/>
          <w:color w:val="4C4747"/>
        </w:rPr>
        <w:t>;</w:t>
      </w:r>
    </w:p>
    <w:p w14:paraId="6F00818A" w14:textId="2159758D" w:rsidR="003A7027" w:rsidRDefault="00DA4E9E">
      <w:pPr>
        <w:numPr>
          <w:ilvl w:val="0"/>
          <w:numId w:val="7"/>
        </w:numPr>
        <w:spacing w:line="360" w:lineRule="auto"/>
        <w:ind w:left="426" w:hanging="284"/>
        <w:jc w:val="both"/>
        <w:rPr>
          <w:rFonts w:eastAsia="Calibri"/>
          <w:noProof/>
          <w:color w:val="4C4747"/>
        </w:rPr>
      </w:pPr>
      <w:r w:rsidRPr="00DA4E9E">
        <w:rPr>
          <w:rFonts w:eastAsia="Calibri"/>
          <w:noProof/>
          <w:color w:val="4C4747"/>
        </w:rPr>
        <w:t xml:space="preserve">Desarrollo </w:t>
      </w:r>
      <w:r>
        <w:rPr>
          <w:rFonts w:eastAsia="Calibri"/>
          <w:noProof/>
          <w:color w:val="4C4747"/>
        </w:rPr>
        <w:t>de 27 cooperativas en el programa de</w:t>
      </w:r>
      <w:r w:rsidRPr="00DA4E9E">
        <w:rPr>
          <w:rFonts w:eastAsia="Calibri"/>
          <w:noProof/>
          <w:color w:val="4C4747"/>
        </w:rPr>
        <w:t xml:space="preserve"> Fortalecimiento cooperativo.</w:t>
      </w:r>
    </w:p>
    <w:tbl>
      <w:tblPr>
        <w:tblStyle w:val="Tablaconcuadrcula"/>
        <w:tblpPr w:leftFromText="141" w:rightFromText="141" w:vertAnchor="text" w:horzAnchor="page" w:tblpX="2419" w:tblpY="80"/>
        <w:tblW w:w="8080" w:type="dxa"/>
        <w:tblLook w:val="04A0" w:firstRow="1" w:lastRow="0" w:firstColumn="1" w:lastColumn="0" w:noHBand="0" w:noVBand="1"/>
      </w:tblPr>
      <w:tblGrid>
        <w:gridCol w:w="2418"/>
        <w:gridCol w:w="1575"/>
        <w:gridCol w:w="1678"/>
        <w:gridCol w:w="2409"/>
      </w:tblGrid>
      <w:tr w:rsidR="00E748F0" w:rsidRPr="00A93F67" w14:paraId="447B573C" w14:textId="77777777" w:rsidTr="00E748F0">
        <w:trPr>
          <w:trHeight w:val="389"/>
        </w:trPr>
        <w:tc>
          <w:tcPr>
            <w:tcW w:w="2418" w:type="dxa"/>
            <w:vMerge w:val="restart"/>
            <w:shd w:val="clear" w:color="auto" w:fill="002060"/>
            <w:vAlign w:val="center"/>
          </w:tcPr>
          <w:p w14:paraId="4F2FE834" w14:textId="77777777" w:rsidR="00E748F0" w:rsidRPr="00A93F67" w:rsidRDefault="00E748F0" w:rsidP="00E748F0">
            <w:pPr>
              <w:spacing w:line="360" w:lineRule="auto"/>
              <w:rPr>
                <w:rFonts w:ascii="Times New Roman" w:eastAsia="Calibri" w:hAnsi="Times New Roman" w:cs="Times New Roman"/>
                <w:noProof/>
                <w:color w:val="FFFFFF" w:themeColor="background1"/>
                <w:spacing w:val="20"/>
                <w:sz w:val="24"/>
                <w:szCs w:val="24"/>
              </w:rPr>
            </w:pPr>
            <w:bookmarkStart w:id="14" w:name="_Hlk216164271"/>
            <w:r>
              <w:rPr>
                <w:rFonts w:ascii="Times New Roman" w:eastAsia="Calibri" w:hAnsi="Times New Roman" w:cs="Times New Roman"/>
                <w:noProof/>
                <w:color w:val="FFFFFF" w:themeColor="background1"/>
                <w:spacing w:val="20"/>
                <w:sz w:val="24"/>
                <w:szCs w:val="24"/>
              </w:rPr>
              <w:t>Beneficiarios de las Supervisiones del Sistema Contable</w:t>
            </w:r>
          </w:p>
        </w:tc>
        <w:tc>
          <w:tcPr>
            <w:tcW w:w="1575" w:type="dxa"/>
            <w:shd w:val="clear" w:color="auto" w:fill="002060"/>
            <w:vAlign w:val="center"/>
          </w:tcPr>
          <w:p w14:paraId="7BEBFFFC" w14:textId="77777777" w:rsidR="00E748F0" w:rsidRPr="00A93F67" w:rsidRDefault="00E748F0" w:rsidP="00E748F0">
            <w:pPr>
              <w:spacing w:line="360" w:lineRule="auto"/>
              <w:jc w:val="center"/>
              <w:rPr>
                <w:rFonts w:ascii="Times New Roman" w:eastAsia="Calibri" w:hAnsi="Times New Roman" w:cs="Times New Roman"/>
                <w:noProof/>
                <w:color w:val="FFFFFF" w:themeColor="background1"/>
                <w:spacing w:val="20"/>
                <w:sz w:val="24"/>
                <w:szCs w:val="24"/>
              </w:rPr>
            </w:pPr>
            <w:r w:rsidRPr="00A93F67">
              <w:rPr>
                <w:rFonts w:ascii="Times New Roman" w:eastAsia="Calibri" w:hAnsi="Times New Roman" w:cs="Times New Roman"/>
                <w:noProof/>
                <w:color w:val="FFFFFF" w:themeColor="background1"/>
                <w:spacing w:val="20"/>
                <w:sz w:val="24"/>
                <w:szCs w:val="24"/>
              </w:rPr>
              <w:t>Hombre</w:t>
            </w:r>
          </w:p>
        </w:tc>
        <w:tc>
          <w:tcPr>
            <w:tcW w:w="1678" w:type="dxa"/>
            <w:shd w:val="clear" w:color="auto" w:fill="002060"/>
            <w:vAlign w:val="center"/>
          </w:tcPr>
          <w:p w14:paraId="27C8525F" w14:textId="77777777" w:rsidR="00E748F0" w:rsidRPr="00A93F67" w:rsidRDefault="00E748F0" w:rsidP="00E748F0">
            <w:pPr>
              <w:spacing w:line="360" w:lineRule="auto"/>
              <w:jc w:val="center"/>
              <w:rPr>
                <w:rFonts w:ascii="Times New Roman" w:eastAsia="Calibri" w:hAnsi="Times New Roman" w:cs="Times New Roman"/>
                <w:noProof/>
                <w:color w:val="FFFFFF" w:themeColor="background1"/>
                <w:spacing w:val="20"/>
                <w:sz w:val="24"/>
                <w:szCs w:val="24"/>
              </w:rPr>
            </w:pPr>
            <w:r w:rsidRPr="00A93F67">
              <w:rPr>
                <w:rFonts w:ascii="Times New Roman" w:eastAsia="Calibri" w:hAnsi="Times New Roman" w:cs="Times New Roman"/>
                <w:noProof/>
                <w:color w:val="FFFFFF" w:themeColor="background1"/>
                <w:spacing w:val="20"/>
                <w:sz w:val="24"/>
                <w:szCs w:val="24"/>
              </w:rPr>
              <w:t>Mujeres</w:t>
            </w:r>
          </w:p>
        </w:tc>
        <w:tc>
          <w:tcPr>
            <w:tcW w:w="2409" w:type="dxa"/>
            <w:shd w:val="clear" w:color="auto" w:fill="002060"/>
            <w:vAlign w:val="center"/>
          </w:tcPr>
          <w:p w14:paraId="4B0CC8AC" w14:textId="77777777" w:rsidR="00E748F0" w:rsidRPr="00A93F67" w:rsidRDefault="00E748F0" w:rsidP="00E748F0">
            <w:pPr>
              <w:spacing w:line="360" w:lineRule="auto"/>
              <w:jc w:val="center"/>
              <w:rPr>
                <w:rFonts w:ascii="Times New Roman" w:eastAsia="Calibri" w:hAnsi="Times New Roman" w:cs="Times New Roman"/>
                <w:noProof/>
                <w:color w:val="FFFFFF" w:themeColor="background1"/>
                <w:spacing w:val="20"/>
                <w:sz w:val="24"/>
                <w:szCs w:val="24"/>
              </w:rPr>
            </w:pPr>
            <w:r w:rsidRPr="00A93F67">
              <w:rPr>
                <w:rFonts w:ascii="Times New Roman" w:eastAsia="Calibri" w:hAnsi="Times New Roman" w:cs="Times New Roman"/>
                <w:noProof/>
                <w:color w:val="FFFFFF" w:themeColor="background1"/>
                <w:spacing w:val="20"/>
                <w:sz w:val="24"/>
                <w:szCs w:val="24"/>
              </w:rPr>
              <w:t>Total</w:t>
            </w:r>
          </w:p>
        </w:tc>
      </w:tr>
      <w:tr w:rsidR="00E748F0" w:rsidRPr="00A93F67" w14:paraId="545A751D" w14:textId="77777777" w:rsidTr="00E748F0">
        <w:trPr>
          <w:trHeight w:val="1017"/>
        </w:trPr>
        <w:tc>
          <w:tcPr>
            <w:tcW w:w="2418" w:type="dxa"/>
            <w:vMerge/>
            <w:shd w:val="clear" w:color="auto" w:fill="002060"/>
            <w:vAlign w:val="center"/>
          </w:tcPr>
          <w:p w14:paraId="4ACE7017" w14:textId="77777777" w:rsidR="00E748F0" w:rsidRPr="00A93F67" w:rsidRDefault="00E748F0" w:rsidP="00E748F0">
            <w:pPr>
              <w:spacing w:line="360" w:lineRule="auto"/>
              <w:rPr>
                <w:rFonts w:ascii="Times New Roman" w:eastAsia="Calibri" w:hAnsi="Times New Roman" w:cs="Times New Roman"/>
                <w:noProof/>
                <w:color w:val="4C4747"/>
                <w:spacing w:val="20"/>
                <w:sz w:val="24"/>
                <w:szCs w:val="24"/>
              </w:rPr>
            </w:pPr>
          </w:p>
        </w:tc>
        <w:tc>
          <w:tcPr>
            <w:tcW w:w="1575" w:type="dxa"/>
            <w:vAlign w:val="center"/>
          </w:tcPr>
          <w:p w14:paraId="6CAEED48" w14:textId="77777777" w:rsidR="00E748F0" w:rsidRPr="00EF473F" w:rsidRDefault="00E748F0" w:rsidP="00E748F0">
            <w:pPr>
              <w:spacing w:line="360" w:lineRule="auto"/>
              <w:jc w:val="center"/>
              <w:rPr>
                <w:rFonts w:ascii="Times New Roman" w:eastAsia="Calibri" w:hAnsi="Times New Roman" w:cs="Times New Roman"/>
                <w:noProof/>
                <w:color w:val="4C4747"/>
                <w:spacing w:val="20"/>
                <w:sz w:val="20"/>
                <w:szCs w:val="20"/>
              </w:rPr>
            </w:pPr>
            <w:r w:rsidRPr="00EF473F">
              <w:rPr>
                <w:rFonts w:ascii="Times New Roman" w:eastAsia="Calibri" w:hAnsi="Times New Roman" w:cs="Times New Roman"/>
                <w:noProof/>
                <w:color w:val="4C4747"/>
                <w:spacing w:val="20"/>
                <w:sz w:val="20"/>
                <w:szCs w:val="20"/>
              </w:rPr>
              <w:t>380,</w:t>
            </w:r>
          </w:p>
          <w:p w14:paraId="0DD1D593" w14:textId="77777777" w:rsidR="00E748F0" w:rsidRPr="00EF473F" w:rsidRDefault="00E748F0" w:rsidP="00E748F0">
            <w:pPr>
              <w:spacing w:line="360" w:lineRule="auto"/>
              <w:jc w:val="center"/>
              <w:rPr>
                <w:rFonts w:ascii="Times New Roman" w:eastAsia="Calibri" w:hAnsi="Times New Roman" w:cs="Times New Roman"/>
                <w:noProof/>
                <w:color w:val="4C4747"/>
                <w:spacing w:val="20"/>
                <w:sz w:val="20"/>
                <w:szCs w:val="20"/>
              </w:rPr>
            </w:pPr>
            <w:r w:rsidRPr="00EF473F">
              <w:rPr>
                <w:rFonts w:ascii="Times New Roman" w:eastAsia="Calibri" w:hAnsi="Times New Roman" w:cs="Times New Roman"/>
                <w:noProof/>
                <w:color w:val="4C4747"/>
                <w:spacing w:val="20"/>
                <w:sz w:val="20"/>
                <w:szCs w:val="20"/>
              </w:rPr>
              <w:t>60.03%</w:t>
            </w:r>
          </w:p>
        </w:tc>
        <w:tc>
          <w:tcPr>
            <w:tcW w:w="1678" w:type="dxa"/>
            <w:vAlign w:val="center"/>
          </w:tcPr>
          <w:p w14:paraId="45FB29F7" w14:textId="77777777" w:rsidR="00E748F0" w:rsidRPr="00EF473F" w:rsidRDefault="00E748F0" w:rsidP="00E748F0">
            <w:pPr>
              <w:spacing w:line="360" w:lineRule="auto"/>
              <w:jc w:val="center"/>
              <w:rPr>
                <w:rFonts w:ascii="Times New Roman" w:eastAsia="Calibri" w:hAnsi="Times New Roman" w:cs="Times New Roman"/>
                <w:noProof/>
                <w:color w:val="4C4747"/>
                <w:spacing w:val="20"/>
                <w:sz w:val="20"/>
                <w:szCs w:val="20"/>
              </w:rPr>
            </w:pPr>
            <w:r w:rsidRPr="00EF473F">
              <w:rPr>
                <w:rFonts w:ascii="Times New Roman" w:eastAsia="Calibri" w:hAnsi="Times New Roman" w:cs="Times New Roman"/>
                <w:noProof/>
                <w:color w:val="4C4747"/>
                <w:spacing w:val="20"/>
                <w:sz w:val="20"/>
                <w:szCs w:val="20"/>
              </w:rPr>
              <w:t xml:space="preserve">253, </w:t>
            </w:r>
          </w:p>
          <w:p w14:paraId="4F85C019" w14:textId="77777777" w:rsidR="00E748F0" w:rsidRPr="00EF473F" w:rsidRDefault="00E748F0" w:rsidP="00E748F0">
            <w:pPr>
              <w:spacing w:line="360" w:lineRule="auto"/>
              <w:jc w:val="center"/>
              <w:rPr>
                <w:rFonts w:ascii="Times New Roman" w:eastAsia="Calibri" w:hAnsi="Times New Roman" w:cs="Times New Roman"/>
                <w:noProof/>
                <w:color w:val="4C4747"/>
                <w:spacing w:val="20"/>
                <w:sz w:val="20"/>
                <w:szCs w:val="20"/>
              </w:rPr>
            </w:pPr>
            <w:r w:rsidRPr="00EF473F">
              <w:rPr>
                <w:rFonts w:ascii="Times New Roman" w:eastAsia="Calibri" w:hAnsi="Times New Roman" w:cs="Times New Roman"/>
                <w:noProof/>
                <w:color w:val="4C4747"/>
                <w:spacing w:val="20"/>
                <w:sz w:val="20"/>
                <w:szCs w:val="20"/>
              </w:rPr>
              <w:t>39.96%</w:t>
            </w:r>
          </w:p>
        </w:tc>
        <w:tc>
          <w:tcPr>
            <w:tcW w:w="2409" w:type="dxa"/>
            <w:vAlign w:val="center"/>
          </w:tcPr>
          <w:p w14:paraId="592750FA" w14:textId="77777777" w:rsidR="00E748F0" w:rsidRPr="00EF473F" w:rsidRDefault="00E748F0" w:rsidP="00E748F0">
            <w:pPr>
              <w:spacing w:line="360" w:lineRule="auto"/>
              <w:jc w:val="center"/>
              <w:rPr>
                <w:rFonts w:ascii="Times New Roman" w:eastAsia="Calibri" w:hAnsi="Times New Roman" w:cs="Times New Roman"/>
                <w:noProof/>
                <w:color w:val="4C4747"/>
                <w:spacing w:val="20"/>
                <w:sz w:val="20"/>
                <w:szCs w:val="20"/>
              </w:rPr>
            </w:pPr>
            <w:r w:rsidRPr="00EF473F">
              <w:rPr>
                <w:rFonts w:ascii="Times New Roman" w:eastAsia="Calibri" w:hAnsi="Times New Roman" w:cs="Times New Roman"/>
                <w:noProof/>
                <w:color w:val="4C4747"/>
                <w:spacing w:val="20"/>
                <w:sz w:val="20"/>
                <w:szCs w:val="20"/>
              </w:rPr>
              <w:t>633</w:t>
            </w:r>
          </w:p>
        </w:tc>
      </w:tr>
    </w:tbl>
    <w:bookmarkEnd w:id="14"/>
    <w:p w14:paraId="6ABAF966" w14:textId="530ED3AF" w:rsidR="00E748F0" w:rsidRPr="00E748F0" w:rsidRDefault="00E748F0" w:rsidP="00E748F0">
      <w:pPr>
        <w:spacing w:line="360" w:lineRule="auto"/>
        <w:ind w:left="426"/>
        <w:jc w:val="both"/>
        <w:rPr>
          <w:color w:val="4C4747"/>
          <w:sz w:val="20"/>
          <w:szCs w:val="20"/>
        </w:rPr>
      </w:pPr>
      <w:r>
        <w:rPr>
          <w:color w:val="4C4747"/>
          <w:sz w:val="20"/>
          <w:szCs w:val="20"/>
        </w:rPr>
        <w:t>C</w:t>
      </w:r>
      <w:r w:rsidRPr="00E748F0">
        <w:rPr>
          <w:color w:val="4C4747"/>
          <w:sz w:val="20"/>
          <w:szCs w:val="20"/>
        </w:rPr>
        <w:t>uadro 4. Beneficiarios de las Supervisiones del Sistema Contable</w:t>
      </w:r>
    </w:p>
    <w:p w14:paraId="4C8DEFDE" w14:textId="30042806" w:rsidR="00C235E9" w:rsidRDefault="00E748F0" w:rsidP="008332D2">
      <w:pPr>
        <w:spacing w:line="360" w:lineRule="auto"/>
        <w:jc w:val="both"/>
        <w:rPr>
          <w:color w:val="4C4747"/>
          <w:sz w:val="20"/>
          <w:szCs w:val="20"/>
        </w:rPr>
      </w:pPr>
      <w:r>
        <w:rPr>
          <w:rFonts w:ascii="Arial" w:hAnsi="Arial" w:cs="Arial"/>
          <w:noProof/>
          <w:lang w:eastAsia="es-DO"/>
        </w:rPr>
        <w:lastRenderedPageBreak/>
        <w:drawing>
          <wp:anchor distT="0" distB="0" distL="114300" distR="114300" simplePos="0" relativeHeight="251738112" behindDoc="1" locked="0" layoutInCell="1" allowOverlap="1" wp14:anchorId="2B67C465" wp14:editId="1FD7E53E">
            <wp:simplePos x="0" y="0"/>
            <wp:positionH relativeFrom="margin">
              <wp:align>left</wp:align>
            </wp:positionH>
            <wp:positionV relativeFrom="paragraph">
              <wp:posOffset>91440</wp:posOffset>
            </wp:positionV>
            <wp:extent cx="5219700" cy="3057525"/>
            <wp:effectExtent l="0" t="0" r="0" b="9525"/>
            <wp:wrapTight wrapText="bothSides">
              <wp:wrapPolygon edited="0">
                <wp:start x="0" y="0"/>
                <wp:lineTo x="0" y="21533"/>
                <wp:lineTo x="21521" y="21533"/>
                <wp:lineTo x="21521" y="0"/>
                <wp:lineTo x="0" y="0"/>
              </wp:wrapPolygon>
            </wp:wrapTight>
            <wp:docPr id="350441130" name="Imagen 9" descr="Un par de personas sentadas en una mes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441130" name="Imagen 9" descr="Un par de personas sentadas en una mesa&#10;&#10;El contenido generado por IA puede ser incorrecto."/>
                    <pic:cNvPicPr/>
                  </pic:nvPicPr>
                  <pic:blipFill>
                    <a:blip r:embed="rId16">
                      <a:extLst>
                        <a:ext uri="{28A0092B-C50C-407E-A947-70E740481C1C}">
                          <a14:useLocalDpi xmlns:a14="http://schemas.microsoft.com/office/drawing/2010/main" val="0"/>
                        </a:ext>
                      </a:extLst>
                    </a:blip>
                    <a:stretch>
                      <a:fillRect/>
                    </a:stretch>
                  </pic:blipFill>
                  <pic:spPr>
                    <a:xfrm>
                      <a:off x="0" y="0"/>
                      <a:ext cx="5219700" cy="3057525"/>
                    </a:xfrm>
                    <a:prstGeom prst="rect">
                      <a:avLst/>
                    </a:prstGeom>
                  </pic:spPr>
                </pic:pic>
              </a:graphicData>
            </a:graphic>
            <wp14:sizeRelH relativeFrom="margin">
              <wp14:pctWidth>0</wp14:pctWidth>
            </wp14:sizeRelH>
            <wp14:sizeRelV relativeFrom="margin">
              <wp14:pctHeight>0</wp14:pctHeight>
            </wp14:sizeRelV>
          </wp:anchor>
        </w:drawing>
      </w:r>
      <w:bookmarkStart w:id="15" w:name="_Hlk216091536"/>
      <w:r w:rsidR="000E7D5C">
        <w:rPr>
          <w:color w:val="4C4747"/>
          <w:sz w:val="20"/>
          <w:szCs w:val="20"/>
        </w:rPr>
        <w:t xml:space="preserve">Foto 6. </w:t>
      </w:r>
      <w:bookmarkEnd w:id="15"/>
      <w:r w:rsidR="000E7D5C">
        <w:rPr>
          <w:color w:val="4C4747"/>
          <w:sz w:val="20"/>
          <w:szCs w:val="20"/>
        </w:rPr>
        <w:t>Supervisión de denuncia de una cooperativa.</w:t>
      </w:r>
    </w:p>
    <w:p w14:paraId="0C293834" w14:textId="208BFBFD" w:rsidR="00C235E9" w:rsidRPr="00E11827" w:rsidRDefault="00C235E9" w:rsidP="00C235E9">
      <w:pPr>
        <w:spacing w:after="0" w:line="360" w:lineRule="auto"/>
        <w:jc w:val="both"/>
        <w:rPr>
          <w:rFonts w:eastAsia="Calibri"/>
          <w:noProof/>
          <w:color w:val="4C4747"/>
        </w:rPr>
      </w:pPr>
      <w:r>
        <w:rPr>
          <w:rFonts w:ascii="Arial" w:hAnsi="Arial" w:cs="Arial"/>
          <w:noProof/>
          <w:lang w:eastAsia="es-DO"/>
        </w:rPr>
        <w:drawing>
          <wp:inline distT="0" distB="0" distL="0" distR="0" wp14:anchorId="354ED05C" wp14:editId="1A88427A">
            <wp:extent cx="5191125" cy="2755900"/>
            <wp:effectExtent l="0" t="0" r="9525" b="6350"/>
            <wp:docPr id="1463733465" name="Imagen 13" descr="Un par de personas sentadas frente a una mesa con una computador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3733465" name="Imagen 13" descr="Un par de personas sentadas frente a una mesa con una computadora&#10;&#10;El contenido generado por IA puede ser incorrecto."/>
                    <pic:cNvPicPr/>
                  </pic:nvPicPr>
                  <pic:blipFill rotWithShape="1">
                    <a:blip r:embed="rId17" cstate="print">
                      <a:extLst>
                        <a:ext uri="{28A0092B-C50C-407E-A947-70E740481C1C}">
                          <a14:useLocalDpi xmlns:a14="http://schemas.microsoft.com/office/drawing/2010/main" val="0"/>
                        </a:ext>
                      </a:extLst>
                    </a:blip>
                    <a:srcRect t="26923"/>
                    <a:stretch>
                      <a:fillRect/>
                    </a:stretch>
                  </pic:blipFill>
                  <pic:spPr bwMode="auto">
                    <a:xfrm>
                      <a:off x="0" y="0"/>
                      <a:ext cx="5192045" cy="2756388"/>
                    </a:xfrm>
                    <a:prstGeom prst="rect">
                      <a:avLst/>
                    </a:prstGeom>
                    <a:ln>
                      <a:noFill/>
                    </a:ln>
                    <a:extLst>
                      <a:ext uri="{53640926-AAD7-44D8-BBD7-CCE9431645EC}">
                        <a14:shadowObscured xmlns:a14="http://schemas.microsoft.com/office/drawing/2010/main"/>
                      </a:ext>
                    </a:extLst>
                  </pic:spPr>
                </pic:pic>
              </a:graphicData>
            </a:graphic>
          </wp:inline>
        </w:drawing>
      </w:r>
    </w:p>
    <w:p w14:paraId="2D9EF528" w14:textId="3DEA9779" w:rsidR="009A01DE" w:rsidRDefault="00C235E9" w:rsidP="00C235E9">
      <w:pPr>
        <w:spacing w:after="0" w:line="360" w:lineRule="auto"/>
        <w:jc w:val="both"/>
        <w:rPr>
          <w:color w:val="4C4747"/>
          <w:sz w:val="20"/>
          <w:szCs w:val="20"/>
        </w:rPr>
      </w:pPr>
      <w:bookmarkStart w:id="16" w:name="_Hlk216772366"/>
      <w:bookmarkStart w:id="17" w:name="_Hlk216685441"/>
      <w:r>
        <w:rPr>
          <w:color w:val="4C4747"/>
          <w:sz w:val="20"/>
          <w:szCs w:val="20"/>
        </w:rPr>
        <w:t>Foto 7</w:t>
      </w:r>
      <w:bookmarkEnd w:id="16"/>
      <w:r>
        <w:rPr>
          <w:color w:val="4C4747"/>
          <w:sz w:val="20"/>
          <w:szCs w:val="20"/>
        </w:rPr>
        <w:t>.</w:t>
      </w:r>
      <w:bookmarkEnd w:id="17"/>
      <w:r>
        <w:rPr>
          <w:color w:val="4C4747"/>
          <w:sz w:val="20"/>
          <w:szCs w:val="20"/>
        </w:rPr>
        <w:t xml:space="preserve"> Supervisión del Sistema Contable de una cooperativa.</w:t>
      </w:r>
    </w:p>
    <w:p w14:paraId="74B31927" w14:textId="77777777" w:rsidR="00484ECB" w:rsidRDefault="00484ECB" w:rsidP="00C235E9">
      <w:pPr>
        <w:spacing w:after="0" w:line="360" w:lineRule="auto"/>
        <w:jc w:val="both"/>
        <w:rPr>
          <w:color w:val="4C4747"/>
          <w:sz w:val="20"/>
          <w:szCs w:val="20"/>
        </w:rPr>
      </w:pPr>
    </w:p>
    <w:p w14:paraId="3BEC604B" w14:textId="5B0FB2C3" w:rsidR="00484ECB" w:rsidRPr="00484ECB" w:rsidRDefault="00484ECB" w:rsidP="00484ECB">
      <w:pPr>
        <w:pStyle w:val="Prrafodelista"/>
        <w:keepNext/>
        <w:keepLines/>
        <w:numPr>
          <w:ilvl w:val="1"/>
          <w:numId w:val="4"/>
        </w:numPr>
        <w:spacing w:before="40"/>
        <w:jc w:val="both"/>
        <w:outlineLvl w:val="1"/>
        <w:rPr>
          <w:rFonts w:eastAsiaTheme="majorEastAsia"/>
          <w:b/>
          <w:color w:val="4C4747"/>
          <w:spacing w:val="0"/>
          <w:sz w:val="28"/>
          <w:lang w:val="es-ES"/>
        </w:rPr>
      </w:pPr>
      <w:bookmarkStart w:id="18" w:name="_Toc216954365"/>
      <w:r w:rsidRPr="00484ECB">
        <w:rPr>
          <w:rFonts w:eastAsiaTheme="majorEastAsia"/>
          <w:b/>
          <w:color w:val="4C4747"/>
          <w:spacing w:val="0"/>
          <w:sz w:val="28"/>
          <w:lang w:val="es-ES"/>
        </w:rPr>
        <w:t>Dirección de Fiscalización</w:t>
      </w:r>
      <w:bookmarkEnd w:id="18"/>
    </w:p>
    <w:p w14:paraId="58046E60" w14:textId="77777777" w:rsidR="00484ECB" w:rsidRPr="00484ECB" w:rsidRDefault="00484ECB" w:rsidP="00484ECB">
      <w:pPr>
        <w:spacing w:line="360" w:lineRule="auto"/>
        <w:jc w:val="both"/>
        <w:rPr>
          <w:rFonts w:eastAsia="Calibri"/>
          <w:noProof/>
          <w:color w:val="4C4747"/>
        </w:rPr>
      </w:pPr>
      <w:r w:rsidRPr="00484ECB">
        <w:rPr>
          <w:rFonts w:eastAsia="Calibri"/>
          <w:noProof/>
          <w:color w:val="4C4747"/>
        </w:rPr>
        <w:t xml:space="preserve">La Dirección de Fiscalización es la instancia técnica del IDECOOP responsable de supervisar el funcionamiento de las cooperativas, velando por la protección de los derechos económicos de los socios y la </w:t>
      </w:r>
      <w:r w:rsidRPr="00484ECB">
        <w:rPr>
          <w:rFonts w:eastAsia="Calibri"/>
          <w:noProof/>
          <w:color w:val="4C4747"/>
        </w:rPr>
        <w:lastRenderedPageBreak/>
        <w:t>sostenibilidad financiera del sector. Su labor se fundamenta en la Ley núm. 127-64 y en el marco regulatorio cooperativo vigente, actuando como la principal línea de control para la detección oportuna de riesgos financieros, operativos y de gestión.</w:t>
      </w:r>
    </w:p>
    <w:p w14:paraId="3D0B44FF" w14:textId="77777777" w:rsidR="00484ECB" w:rsidRPr="00484ECB" w:rsidRDefault="00484ECB" w:rsidP="00484ECB">
      <w:pPr>
        <w:spacing w:line="360" w:lineRule="auto"/>
        <w:jc w:val="both"/>
        <w:rPr>
          <w:rFonts w:eastAsia="Calibri"/>
          <w:noProof/>
          <w:color w:val="4C4747"/>
        </w:rPr>
      </w:pPr>
      <w:r w:rsidRPr="00484ECB">
        <w:rPr>
          <w:rFonts w:eastAsia="Calibri"/>
          <w:noProof/>
          <w:color w:val="4C4747"/>
        </w:rPr>
        <w:t>El rol de la Dirección se orienta a garantizar transparencia, confiabilidad y cumplimiento regulatorio en las operaciones de las cooperativas del país, mediante el monitoreo sistemático de su desempeño económico y la verificación de la correcta administración de los recursos de los socios. Esto implica la aplicación de procesos de supervisión in situ y extra situ, así como la emisión de informes técnicos e instrumentos regulatorios para la mejora continua.</w:t>
      </w:r>
    </w:p>
    <w:p w14:paraId="503F9F01" w14:textId="77777777" w:rsidR="00484ECB" w:rsidRPr="00484ECB" w:rsidRDefault="00484ECB" w:rsidP="00484ECB">
      <w:pPr>
        <w:spacing w:line="360" w:lineRule="auto"/>
        <w:jc w:val="both"/>
        <w:rPr>
          <w:rFonts w:eastAsia="Calibri"/>
          <w:noProof/>
          <w:color w:val="4C4747"/>
        </w:rPr>
      </w:pPr>
      <w:r w:rsidRPr="00484ECB">
        <w:rPr>
          <w:rFonts w:eastAsia="Calibri"/>
          <w:noProof/>
          <w:color w:val="4C4747"/>
        </w:rPr>
        <w:t>Actualmente, la Dirección se encuentra en proceso de modernización interna, trabajando en la estandarización de procedimientos, fortalecimiento metodológico y adopción de nuevas herramientas tecnológicas para elevar el rigor de la supervisión y reducir la dependencia de métodos manuales.</w:t>
      </w:r>
    </w:p>
    <w:p w14:paraId="2E118626" w14:textId="32ED623F" w:rsidR="00484ECB" w:rsidRPr="00484ECB" w:rsidRDefault="00484ECB" w:rsidP="00484ECB">
      <w:pPr>
        <w:spacing w:line="360" w:lineRule="auto"/>
        <w:jc w:val="both"/>
        <w:rPr>
          <w:rFonts w:eastAsia="Calibri"/>
          <w:b/>
          <w:bCs/>
          <w:noProof/>
          <w:color w:val="4C4747"/>
        </w:rPr>
      </w:pPr>
      <w:r w:rsidRPr="00484ECB">
        <w:rPr>
          <w:rFonts w:eastAsia="Calibri"/>
          <w:b/>
          <w:bCs/>
          <w:noProof/>
          <w:color w:val="4C4747"/>
        </w:rPr>
        <w:t xml:space="preserve">Funciones </w:t>
      </w:r>
      <w:r w:rsidR="002D5B35" w:rsidRPr="00484ECB">
        <w:rPr>
          <w:rFonts w:eastAsia="Calibri"/>
          <w:b/>
          <w:bCs/>
          <w:noProof/>
          <w:color w:val="4C4747"/>
        </w:rPr>
        <w:t xml:space="preserve">y procesos internos de la dirección </w:t>
      </w:r>
      <w:r w:rsidRPr="00484ECB">
        <w:rPr>
          <w:rFonts w:eastAsia="Calibri"/>
          <w:b/>
          <w:bCs/>
          <w:noProof/>
          <w:color w:val="4C4747"/>
        </w:rPr>
        <w:t>de Fiscalización</w:t>
      </w:r>
    </w:p>
    <w:p w14:paraId="71543525" w14:textId="1E161871" w:rsidR="00484ECB" w:rsidRPr="00484ECB" w:rsidRDefault="00484ECB" w:rsidP="00484ECB">
      <w:pPr>
        <w:spacing w:line="360" w:lineRule="auto"/>
        <w:jc w:val="both"/>
        <w:rPr>
          <w:rFonts w:eastAsia="Calibri"/>
          <w:noProof/>
          <w:color w:val="4C4747"/>
        </w:rPr>
      </w:pPr>
      <w:r w:rsidRPr="00484ECB">
        <w:rPr>
          <w:rFonts w:eastAsia="Calibri"/>
          <w:noProof/>
          <w:color w:val="4C4747"/>
        </w:rPr>
        <w:t xml:space="preserve">La </w:t>
      </w:r>
      <w:r w:rsidR="002D5B35" w:rsidRPr="00484ECB">
        <w:rPr>
          <w:rFonts w:eastAsia="Calibri"/>
          <w:noProof/>
          <w:color w:val="4C4747"/>
        </w:rPr>
        <w:t xml:space="preserve">dirección </w:t>
      </w:r>
      <w:r w:rsidRPr="00484ECB">
        <w:rPr>
          <w:rFonts w:eastAsia="Calibri"/>
          <w:noProof/>
          <w:color w:val="4C4747"/>
        </w:rPr>
        <w:t>de Fiscalización ejecuta las labores de supervisión y control del sector cooperativo a través de procesos técnicos estructurados que permiten evaluar el desempeño financiero y operativo de las entidades bajo regulación. Sus funciones principales abarcan:</w:t>
      </w:r>
    </w:p>
    <w:p w14:paraId="4687C85F" w14:textId="15571D54" w:rsidR="00484ECB" w:rsidRPr="002D5B35" w:rsidRDefault="002D5B35" w:rsidP="002D5B35">
      <w:pPr>
        <w:pStyle w:val="Prrafodelista"/>
        <w:numPr>
          <w:ilvl w:val="0"/>
          <w:numId w:val="24"/>
        </w:numPr>
        <w:spacing w:line="360" w:lineRule="auto"/>
        <w:jc w:val="both"/>
        <w:rPr>
          <w:rFonts w:eastAsia="Calibri"/>
          <w:b/>
          <w:bCs/>
          <w:noProof/>
          <w:color w:val="4C4747"/>
        </w:rPr>
      </w:pPr>
      <w:r>
        <w:rPr>
          <w:rFonts w:eastAsia="Calibri"/>
          <w:b/>
          <w:bCs/>
          <w:noProof/>
          <w:color w:val="4C4747"/>
        </w:rPr>
        <w:t>Fiscalizaciones</w:t>
      </w:r>
      <w:r w:rsidR="00484ECB" w:rsidRPr="002D5B35">
        <w:rPr>
          <w:rFonts w:eastAsia="Calibri"/>
          <w:b/>
          <w:bCs/>
          <w:noProof/>
          <w:color w:val="4C4747"/>
        </w:rPr>
        <w:t xml:space="preserve"> Extra Situ</w:t>
      </w:r>
    </w:p>
    <w:p w14:paraId="621ECF22" w14:textId="77777777" w:rsidR="00484ECB" w:rsidRPr="00484ECB" w:rsidRDefault="00484ECB" w:rsidP="00484ECB">
      <w:pPr>
        <w:spacing w:line="360" w:lineRule="auto"/>
        <w:jc w:val="both"/>
        <w:rPr>
          <w:rFonts w:eastAsia="Calibri"/>
          <w:noProof/>
          <w:color w:val="4C4747"/>
        </w:rPr>
      </w:pPr>
      <w:r w:rsidRPr="00484ECB">
        <w:rPr>
          <w:rFonts w:eastAsia="Calibri"/>
          <w:noProof/>
          <w:color w:val="4C4747"/>
        </w:rPr>
        <w:t>Revisión analítica de los estados financieros remitidos por las cooperativas, con el objetivo de evaluar su razonabilidad, estructura y cumplimiento de las disposiciones contables y normativas vigentes. Este proceso permite la detección temprana de señales de riesgo, y constituye el primer filtro para priorizar supervisiones in situ.</w:t>
      </w:r>
    </w:p>
    <w:p w14:paraId="52FD3766" w14:textId="50CA63D0" w:rsidR="00484ECB" w:rsidRPr="002D5B35" w:rsidRDefault="002D5B35" w:rsidP="002D5B35">
      <w:pPr>
        <w:pStyle w:val="Prrafodelista"/>
        <w:numPr>
          <w:ilvl w:val="0"/>
          <w:numId w:val="24"/>
        </w:numPr>
        <w:spacing w:line="360" w:lineRule="auto"/>
        <w:jc w:val="both"/>
        <w:rPr>
          <w:rFonts w:eastAsia="Calibri"/>
          <w:b/>
          <w:bCs/>
          <w:noProof/>
          <w:color w:val="4C4747"/>
        </w:rPr>
      </w:pPr>
      <w:r>
        <w:rPr>
          <w:rFonts w:eastAsia="Calibri"/>
          <w:b/>
          <w:bCs/>
          <w:noProof/>
          <w:color w:val="4C4747"/>
        </w:rPr>
        <w:lastRenderedPageBreak/>
        <w:t>Fiscalizaciones</w:t>
      </w:r>
      <w:r w:rsidR="00484ECB" w:rsidRPr="002D5B35">
        <w:rPr>
          <w:rFonts w:eastAsia="Calibri"/>
          <w:b/>
          <w:bCs/>
          <w:noProof/>
          <w:color w:val="4C4747"/>
        </w:rPr>
        <w:t xml:space="preserve"> In Situ</w:t>
      </w:r>
    </w:p>
    <w:p w14:paraId="57431B0C" w14:textId="77777777" w:rsidR="00484ECB" w:rsidRPr="00484ECB" w:rsidRDefault="00484ECB" w:rsidP="00484ECB">
      <w:pPr>
        <w:spacing w:line="360" w:lineRule="auto"/>
        <w:jc w:val="both"/>
        <w:rPr>
          <w:rFonts w:eastAsia="Calibri"/>
          <w:noProof/>
          <w:color w:val="4C4747"/>
        </w:rPr>
      </w:pPr>
      <w:r w:rsidRPr="00484ECB">
        <w:rPr>
          <w:rFonts w:eastAsia="Calibri"/>
          <w:noProof/>
          <w:color w:val="4C4747"/>
        </w:rPr>
        <w:t>Visitas técnicas a cooperativas para verificar la aplicación correcta de prácticas de gestión, la consistencia de la información contable, la utilización adecuada de los recursos de los socios y el cumplimiento del marco regulatorio. Las inspecciones incluyen entrevistas, análisis de cartera, revisión documental y constataciones físicas.</w:t>
      </w:r>
    </w:p>
    <w:p w14:paraId="447170C7" w14:textId="6A0462A7" w:rsidR="00484ECB" w:rsidRPr="00484ECB" w:rsidRDefault="00484ECB" w:rsidP="00484ECB">
      <w:pPr>
        <w:spacing w:line="360" w:lineRule="auto"/>
        <w:jc w:val="both"/>
        <w:rPr>
          <w:rFonts w:eastAsia="Calibri"/>
          <w:b/>
          <w:bCs/>
          <w:noProof/>
          <w:color w:val="4C4747"/>
        </w:rPr>
      </w:pPr>
      <w:r w:rsidRPr="00484ECB">
        <w:rPr>
          <w:rFonts w:eastAsia="Calibri"/>
          <w:b/>
          <w:bCs/>
          <w:noProof/>
          <w:color w:val="4C4747"/>
        </w:rPr>
        <w:t>Emisión de Informes Técnicos</w:t>
      </w:r>
    </w:p>
    <w:p w14:paraId="4F005ED4" w14:textId="3A779C98" w:rsidR="00484ECB" w:rsidRPr="00484ECB" w:rsidRDefault="00484ECB" w:rsidP="00484ECB">
      <w:pPr>
        <w:spacing w:line="360" w:lineRule="auto"/>
        <w:jc w:val="both"/>
        <w:rPr>
          <w:rFonts w:eastAsia="Calibri"/>
          <w:noProof/>
          <w:color w:val="4C4747"/>
        </w:rPr>
      </w:pPr>
      <w:r w:rsidRPr="00484ECB">
        <w:rPr>
          <w:rFonts w:eastAsia="Calibri"/>
          <w:noProof/>
          <w:color w:val="4C4747"/>
        </w:rPr>
        <w:t xml:space="preserve">Luego de cada proceso de supervisión, la </w:t>
      </w:r>
      <w:r w:rsidR="007766F7" w:rsidRPr="00484ECB">
        <w:rPr>
          <w:rFonts w:eastAsia="Calibri"/>
          <w:noProof/>
          <w:color w:val="4C4747"/>
        </w:rPr>
        <w:t xml:space="preserve">dirección </w:t>
      </w:r>
      <w:r w:rsidRPr="00484ECB">
        <w:rPr>
          <w:rFonts w:eastAsia="Calibri"/>
          <w:noProof/>
          <w:color w:val="4C4747"/>
        </w:rPr>
        <w:t>emite:</w:t>
      </w:r>
    </w:p>
    <w:p w14:paraId="5C42D15E" w14:textId="19BF4CC3" w:rsidR="00484ECB" w:rsidRPr="00F52511" w:rsidRDefault="00484ECB" w:rsidP="00F52511">
      <w:pPr>
        <w:pStyle w:val="Prrafodelista"/>
        <w:numPr>
          <w:ilvl w:val="0"/>
          <w:numId w:val="22"/>
        </w:numPr>
        <w:spacing w:line="360" w:lineRule="auto"/>
        <w:jc w:val="both"/>
        <w:rPr>
          <w:rFonts w:eastAsia="Calibri"/>
          <w:noProof/>
          <w:color w:val="4C4747"/>
        </w:rPr>
      </w:pPr>
      <w:r w:rsidRPr="00F52511">
        <w:rPr>
          <w:rFonts w:eastAsia="Calibri"/>
          <w:noProof/>
          <w:color w:val="4C4747"/>
        </w:rPr>
        <w:t>Informes de hallazgos</w:t>
      </w:r>
      <w:r w:rsidR="007766F7">
        <w:rPr>
          <w:rFonts w:eastAsia="Calibri"/>
          <w:noProof/>
          <w:color w:val="4C4747"/>
        </w:rPr>
        <w:t>;</w:t>
      </w:r>
    </w:p>
    <w:p w14:paraId="0A66E1A3" w14:textId="5AF08AA3" w:rsidR="00484ECB" w:rsidRPr="00F52511" w:rsidRDefault="00484ECB" w:rsidP="00F52511">
      <w:pPr>
        <w:pStyle w:val="Prrafodelista"/>
        <w:numPr>
          <w:ilvl w:val="0"/>
          <w:numId w:val="22"/>
        </w:numPr>
        <w:spacing w:line="360" w:lineRule="auto"/>
        <w:jc w:val="both"/>
        <w:rPr>
          <w:rFonts w:eastAsia="Calibri"/>
          <w:noProof/>
          <w:color w:val="4C4747"/>
        </w:rPr>
      </w:pPr>
      <w:r w:rsidRPr="00F52511">
        <w:rPr>
          <w:rFonts w:eastAsia="Calibri"/>
          <w:noProof/>
          <w:color w:val="4C4747"/>
        </w:rPr>
        <w:t>Recomendaciones técnicas</w:t>
      </w:r>
      <w:r w:rsidR="007766F7">
        <w:rPr>
          <w:rFonts w:eastAsia="Calibri"/>
          <w:noProof/>
          <w:color w:val="4C4747"/>
        </w:rPr>
        <w:t>;</w:t>
      </w:r>
    </w:p>
    <w:p w14:paraId="27EADF91" w14:textId="59037916" w:rsidR="00484ECB" w:rsidRPr="00F52511" w:rsidRDefault="00484ECB" w:rsidP="00F52511">
      <w:pPr>
        <w:pStyle w:val="Prrafodelista"/>
        <w:numPr>
          <w:ilvl w:val="0"/>
          <w:numId w:val="22"/>
        </w:numPr>
        <w:spacing w:line="360" w:lineRule="auto"/>
        <w:jc w:val="both"/>
        <w:rPr>
          <w:rFonts w:eastAsia="Calibri"/>
          <w:noProof/>
          <w:color w:val="4C4747"/>
        </w:rPr>
      </w:pPr>
      <w:r w:rsidRPr="00F52511">
        <w:rPr>
          <w:rFonts w:eastAsia="Calibri"/>
          <w:noProof/>
          <w:color w:val="4C4747"/>
        </w:rPr>
        <w:t>Planes de trabajo para la corrección de deficiencias detectadas</w:t>
      </w:r>
      <w:r w:rsidR="007766F7">
        <w:rPr>
          <w:rFonts w:eastAsia="Calibri"/>
          <w:noProof/>
          <w:color w:val="4C4747"/>
        </w:rPr>
        <w:t>;</w:t>
      </w:r>
    </w:p>
    <w:p w14:paraId="788F7DBD" w14:textId="75493414" w:rsidR="00484ECB" w:rsidRPr="00F52511" w:rsidRDefault="00484ECB" w:rsidP="00F52511">
      <w:pPr>
        <w:pStyle w:val="Prrafodelista"/>
        <w:numPr>
          <w:ilvl w:val="0"/>
          <w:numId w:val="22"/>
        </w:numPr>
        <w:spacing w:line="360" w:lineRule="auto"/>
        <w:jc w:val="both"/>
        <w:rPr>
          <w:rFonts w:eastAsia="Calibri"/>
          <w:noProof/>
          <w:color w:val="4C4747"/>
        </w:rPr>
      </w:pPr>
      <w:r w:rsidRPr="00F52511">
        <w:rPr>
          <w:rFonts w:eastAsia="Calibri"/>
          <w:noProof/>
          <w:color w:val="4C4747"/>
        </w:rPr>
        <w:t>Cartas compromiso de cumplimiento acordadas con las cooperativas</w:t>
      </w:r>
      <w:r w:rsidR="007766F7">
        <w:rPr>
          <w:rFonts w:eastAsia="Calibri"/>
          <w:noProof/>
          <w:color w:val="4C4747"/>
        </w:rPr>
        <w:t>.</w:t>
      </w:r>
    </w:p>
    <w:p w14:paraId="33D7A11D" w14:textId="77777777" w:rsidR="00484ECB" w:rsidRPr="00484ECB" w:rsidRDefault="00484ECB" w:rsidP="00484ECB">
      <w:pPr>
        <w:spacing w:line="360" w:lineRule="auto"/>
        <w:jc w:val="both"/>
        <w:rPr>
          <w:rFonts w:eastAsia="Calibri"/>
          <w:noProof/>
          <w:color w:val="4C4747"/>
        </w:rPr>
      </w:pPr>
      <w:r w:rsidRPr="00484ECB">
        <w:rPr>
          <w:rFonts w:eastAsia="Calibri"/>
          <w:noProof/>
          <w:color w:val="4C4747"/>
        </w:rPr>
        <w:t>Estos instrumentos son el mecanismo formal para el seguimiento a las mejoras requeridas.</w:t>
      </w:r>
    </w:p>
    <w:p w14:paraId="724CAD46" w14:textId="0483165B" w:rsidR="00484ECB" w:rsidRPr="00484ECB" w:rsidRDefault="00484ECB" w:rsidP="00484ECB">
      <w:pPr>
        <w:spacing w:line="360" w:lineRule="auto"/>
        <w:jc w:val="both"/>
        <w:rPr>
          <w:rFonts w:eastAsia="Calibri"/>
          <w:b/>
          <w:bCs/>
          <w:noProof/>
          <w:color w:val="4C4747"/>
        </w:rPr>
      </w:pPr>
      <w:r w:rsidRPr="00484ECB">
        <w:rPr>
          <w:rFonts w:eastAsia="Calibri"/>
          <w:b/>
          <w:bCs/>
          <w:noProof/>
          <w:color w:val="4C4747"/>
        </w:rPr>
        <w:t>Reinspecciones y Seguimiento</w:t>
      </w:r>
    </w:p>
    <w:p w14:paraId="02A04B2C" w14:textId="77777777" w:rsidR="00484ECB" w:rsidRPr="00484ECB" w:rsidRDefault="00484ECB" w:rsidP="00484ECB">
      <w:pPr>
        <w:spacing w:line="360" w:lineRule="auto"/>
        <w:jc w:val="both"/>
        <w:rPr>
          <w:rFonts w:eastAsia="Calibri"/>
          <w:noProof/>
          <w:color w:val="4C4747"/>
        </w:rPr>
      </w:pPr>
      <w:r w:rsidRPr="00484ECB">
        <w:rPr>
          <w:rFonts w:eastAsia="Calibri"/>
          <w:noProof/>
          <w:color w:val="4C4747"/>
        </w:rPr>
        <w:t>Se realizan reinspecciones a las cooperativas que presentan situaciones críticas o hallazgos con mayor impacto en la sostenibilidad. El objetivo es verificar la ejecución de los planes de trabajo y confirmar la mitigación de los riesgos identificados.</w:t>
      </w:r>
    </w:p>
    <w:p w14:paraId="5A708A75" w14:textId="1F7CD16E" w:rsidR="00484ECB" w:rsidRPr="00484ECB" w:rsidRDefault="00484ECB" w:rsidP="00484ECB">
      <w:pPr>
        <w:spacing w:line="360" w:lineRule="auto"/>
        <w:jc w:val="both"/>
        <w:rPr>
          <w:rFonts w:eastAsia="Calibri"/>
          <w:b/>
          <w:bCs/>
          <w:noProof/>
          <w:color w:val="4C4747"/>
        </w:rPr>
      </w:pPr>
      <w:r w:rsidRPr="00484ECB">
        <w:rPr>
          <w:rFonts w:eastAsia="Calibri"/>
          <w:b/>
          <w:bCs/>
          <w:noProof/>
          <w:color w:val="4C4747"/>
        </w:rPr>
        <w:t>Notificación de Riesgos Relevantes</w:t>
      </w:r>
    </w:p>
    <w:p w14:paraId="2A7CA28B" w14:textId="5682DA85" w:rsidR="00484ECB" w:rsidRDefault="00484ECB" w:rsidP="00484ECB">
      <w:pPr>
        <w:spacing w:line="360" w:lineRule="auto"/>
        <w:jc w:val="both"/>
        <w:rPr>
          <w:rFonts w:eastAsia="Calibri"/>
          <w:noProof/>
          <w:color w:val="4C4747"/>
        </w:rPr>
      </w:pPr>
      <w:r w:rsidRPr="00484ECB">
        <w:rPr>
          <w:rFonts w:eastAsia="Calibri"/>
          <w:noProof/>
          <w:color w:val="4C4747"/>
        </w:rPr>
        <w:t xml:space="preserve">Cuando se identifican situaciones de riesgo financiero significativo, la </w:t>
      </w:r>
      <w:r w:rsidR="006C168D" w:rsidRPr="00484ECB">
        <w:rPr>
          <w:rFonts w:eastAsia="Calibri"/>
          <w:noProof/>
          <w:color w:val="4C4747"/>
        </w:rPr>
        <w:t xml:space="preserve">dirección </w:t>
      </w:r>
      <w:r w:rsidRPr="00484ECB">
        <w:rPr>
          <w:rFonts w:eastAsia="Calibri"/>
          <w:noProof/>
          <w:color w:val="4C4747"/>
        </w:rPr>
        <w:t>notifica formalmente a la Alta Gerencia del IDECOOP, a fin de disponer acciones regulatorias y garantizar la protección del patrimonio de los socios.</w:t>
      </w:r>
    </w:p>
    <w:p w14:paraId="1F9BADF6" w14:textId="01326405" w:rsidR="00CE29B2" w:rsidRDefault="00EF7FF7" w:rsidP="00484ECB">
      <w:pPr>
        <w:spacing w:line="360" w:lineRule="auto"/>
        <w:jc w:val="both"/>
        <w:rPr>
          <w:rFonts w:eastAsia="Calibri"/>
          <w:noProof/>
          <w:color w:val="4C4747"/>
        </w:rPr>
      </w:pPr>
      <w:r>
        <w:rPr>
          <w:rFonts w:eastAsia="Calibri"/>
          <w:noProof/>
          <w:color w:val="4C4747"/>
        </w:rPr>
        <w:lastRenderedPageBreak/>
        <w:t xml:space="preserve">Las actividades prioritarias, desarrolladas por la </w:t>
      </w:r>
      <w:r w:rsidR="006C168D">
        <w:rPr>
          <w:rFonts w:eastAsia="Calibri"/>
          <w:noProof/>
          <w:color w:val="4C4747"/>
        </w:rPr>
        <w:t xml:space="preserve">dirección </w:t>
      </w:r>
      <w:r>
        <w:rPr>
          <w:rFonts w:eastAsia="Calibri"/>
          <w:noProof/>
          <w:color w:val="4C4747"/>
        </w:rPr>
        <w:t>de Fiscalización son las siguientes:</w:t>
      </w:r>
    </w:p>
    <w:p w14:paraId="011D27DB" w14:textId="0533B3D1" w:rsidR="00FD4F2C" w:rsidRPr="003D46F5" w:rsidRDefault="00FD4F2C" w:rsidP="00FD4F2C">
      <w:pPr>
        <w:numPr>
          <w:ilvl w:val="0"/>
          <w:numId w:val="19"/>
        </w:numPr>
        <w:spacing w:line="360" w:lineRule="auto"/>
        <w:contextualSpacing/>
        <w:jc w:val="both"/>
        <w:rPr>
          <w:rFonts w:eastAsia="Calibri"/>
          <w:noProof/>
          <w:color w:val="4C4747"/>
        </w:rPr>
      </w:pPr>
      <w:r w:rsidRPr="00FD4F2C">
        <w:rPr>
          <w:rFonts w:eastAsia="Calibri"/>
          <w:noProof/>
          <w:color w:val="4C4747"/>
        </w:rPr>
        <w:t xml:space="preserve">Certificaciones emitidas a cooperativas: </w:t>
      </w:r>
      <w:r w:rsidR="00D82738" w:rsidRPr="003D46F5">
        <w:rPr>
          <w:rFonts w:eastAsia="Calibri"/>
          <w:noProof/>
          <w:color w:val="4C4747"/>
        </w:rPr>
        <w:t>617</w:t>
      </w:r>
      <w:r w:rsidR="006C168D">
        <w:rPr>
          <w:rFonts w:eastAsia="Calibri"/>
          <w:noProof/>
          <w:color w:val="4C4747"/>
        </w:rPr>
        <w:t>;</w:t>
      </w:r>
    </w:p>
    <w:p w14:paraId="5DA3FA57" w14:textId="6168BAE6" w:rsidR="00FD4F2C" w:rsidRPr="00FD4F2C" w:rsidRDefault="00FD4F2C" w:rsidP="00FD4F2C">
      <w:pPr>
        <w:numPr>
          <w:ilvl w:val="0"/>
          <w:numId w:val="19"/>
        </w:numPr>
        <w:spacing w:line="360" w:lineRule="auto"/>
        <w:contextualSpacing/>
        <w:jc w:val="both"/>
        <w:rPr>
          <w:rFonts w:eastAsia="Calibri"/>
          <w:noProof/>
          <w:color w:val="4C4747"/>
        </w:rPr>
      </w:pPr>
      <w:r w:rsidRPr="003D46F5">
        <w:rPr>
          <w:rFonts w:eastAsia="Calibri"/>
          <w:noProof/>
          <w:color w:val="4C4747"/>
        </w:rPr>
        <w:t xml:space="preserve">Certificaciones entregadas: </w:t>
      </w:r>
      <w:r w:rsidR="00D82738" w:rsidRPr="003D46F5">
        <w:rPr>
          <w:rFonts w:eastAsia="Calibri"/>
          <w:noProof/>
          <w:color w:val="4C4747"/>
        </w:rPr>
        <w:t>521</w:t>
      </w:r>
      <w:r w:rsidR="006C168D">
        <w:rPr>
          <w:rFonts w:eastAsia="Calibri"/>
          <w:noProof/>
          <w:color w:val="4C4747"/>
        </w:rPr>
        <w:t>;</w:t>
      </w:r>
    </w:p>
    <w:p w14:paraId="00689D2B" w14:textId="09D6EC64" w:rsidR="00FD4F2C" w:rsidRPr="003D46F5" w:rsidRDefault="00FD4F2C" w:rsidP="00FD4F2C">
      <w:pPr>
        <w:numPr>
          <w:ilvl w:val="0"/>
          <w:numId w:val="19"/>
        </w:numPr>
        <w:spacing w:line="360" w:lineRule="auto"/>
        <w:contextualSpacing/>
        <w:jc w:val="both"/>
        <w:rPr>
          <w:rFonts w:eastAsia="Calibri"/>
          <w:noProof/>
          <w:color w:val="4C4747"/>
        </w:rPr>
      </w:pPr>
      <w:r w:rsidRPr="00FD4F2C">
        <w:rPr>
          <w:rFonts w:eastAsia="Calibri"/>
          <w:noProof/>
          <w:color w:val="4C4747"/>
        </w:rPr>
        <w:t xml:space="preserve">Comunicación de la Reserva Educativa: </w:t>
      </w:r>
      <w:r w:rsidR="00D82738" w:rsidRPr="003D46F5">
        <w:rPr>
          <w:rFonts w:eastAsia="Calibri"/>
          <w:noProof/>
          <w:color w:val="4C4747"/>
        </w:rPr>
        <w:t>449</w:t>
      </w:r>
      <w:r w:rsidR="006C168D">
        <w:rPr>
          <w:rFonts w:eastAsia="Calibri"/>
          <w:noProof/>
          <w:color w:val="4C4747"/>
        </w:rPr>
        <w:t>;</w:t>
      </w:r>
    </w:p>
    <w:p w14:paraId="43A54A62" w14:textId="15375BD9" w:rsidR="00FD4F2C" w:rsidRPr="003D46F5" w:rsidRDefault="00FD4F2C" w:rsidP="00FD4F2C">
      <w:pPr>
        <w:numPr>
          <w:ilvl w:val="0"/>
          <w:numId w:val="19"/>
        </w:numPr>
        <w:spacing w:line="360" w:lineRule="auto"/>
        <w:contextualSpacing/>
        <w:jc w:val="both"/>
        <w:rPr>
          <w:rFonts w:eastAsia="Calibri"/>
          <w:noProof/>
          <w:color w:val="4C4747"/>
        </w:rPr>
      </w:pPr>
      <w:r w:rsidRPr="003D46F5">
        <w:rPr>
          <w:rFonts w:eastAsia="Calibri"/>
          <w:noProof/>
          <w:color w:val="4C4747"/>
        </w:rPr>
        <w:t>Fiscalizaciones Extra Situ ejecutadas: 694</w:t>
      </w:r>
      <w:r w:rsidR="006C168D">
        <w:rPr>
          <w:rFonts w:eastAsia="Calibri"/>
          <w:noProof/>
          <w:color w:val="4C4747"/>
        </w:rPr>
        <w:t>;</w:t>
      </w:r>
    </w:p>
    <w:p w14:paraId="6042E2C6" w14:textId="07CB4B0F" w:rsidR="00FD4F2C" w:rsidRPr="003D46F5" w:rsidRDefault="00FD4F2C" w:rsidP="00FD4F2C">
      <w:pPr>
        <w:numPr>
          <w:ilvl w:val="0"/>
          <w:numId w:val="19"/>
        </w:numPr>
        <w:spacing w:line="360" w:lineRule="auto"/>
        <w:contextualSpacing/>
        <w:jc w:val="both"/>
        <w:rPr>
          <w:rFonts w:eastAsia="Calibri"/>
          <w:noProof/>
          <w:color w:val="4C4747"/>
        </w:rPr>
      </w:pPr>
      <w:r w:rsidRPr="003D46F5">
        <w:rPr>
          <w:rFonts w:eastAsia="Calibri"/>
          <w:noProof/>
          <w:color w:val="4C4747"/>
        </w:rPr>
        <w:t>Fiscalizaciones In Situ ejecutadas: 226</w:t>
      </w:r>
      <w:r w:rsidR="006C168D">
        <w:rPr>
          <w:rFonts w:eastAsia="Calibri"/>
          <w:noProof/>
          <w:color w:val="4C4747"/>
        </w:rPr>
        <w:t>;</w:t>
      </w:r>
    </w:p>
    <w:p w14:paraId="5340F3C9" w14:textId="1D0B2CE8" w:rsidR="00FD4F2C" w:rsidRPr="003D46F5" w:rsidRDefault="00FD4F2C" w:rsidP="00FD4F2C">
      <w:pPr>
        <w:numPr>
          <w:ilvl w:val="0"/>
          <w:numId w:val="19"/>
        </w:numPr>
        <w:spacing w:line="360" w:lineRule="auto"/>
        <w:contextualSpacing/>
        <w:jc w:val="both"/>
        <w:rPr>
          <w:rFonts w:eastAsia="Calibri"/>
          <w:noProof/>
          <w:color w:val="4C4747"/>
        </w:rPr>
      </w:pPr>
      <w:r w:rsidRPr="003D46F5">
        <w:rPr>
          <w:rFonts w:eastAsia="Calibri"/>
          <w:noProof/>
          <w:color w:val="4C4747"/>
        </w:rPr>
        <w:t>Informes de hallazgos emitidos (gestión social): 226</w:t>
      </w:r>
      <w:r w:rsidR="006C168D">
        <w:rPr>
          <w:rFonts w:eastAsia="Calibri"/>
          <w:noProof/>
          <w:color w:val="4C4747"/>
        </w:rPr>
        <w:t>;</w:t>
      </w:r>
    </w:p>
    <w:p w14:paraId="2F607AFD" w14:textId="50C68B6F" w:rsidR="00FD4F2C" w:rsidRPr="003D46F5" w:rsidRDefault="00FD4F2C" w:rsidP="00FD4F2C">
      <w:pPr>
        <w:numPr>
          <w:ilvl w:val="0"/>
          <w:numId w:val="19"/>
        </w:numPr>
        <w:spacing w:line="360" w:lineRule="auto"/>
        <w:contextualSpacing/>
        <w:jc w:val="both"/>
        <w:rPr>
          <w:rFonts w:eastAsia="Calibri"/>
          <w:noProof/>
          <w:color w:val="4C4747"/>
        </w:rPr>
      </w:pPr>
      <w:r w:rsidRPr="00FD4F2C">
        <w:rPr>
          <w:rFonts w:eastAsia="Calibri"/>
          <w:noProof/>
          <w:color w:val="4C4747"/>
        </w:rPr>
        <w:t>Cartas Compromiso preparadas</w:t>
      </w:r>
      <w:r w:rsidRPr="003D46F5">
        <w:rPr>
          <w:rFonts w:eastAsia="Calibri"/>
          <w:noProof/>
          <w:color w:val="4C4747"/>
        </w:rPr>
        <w:t>: 544</w:t>
      </w:r>
      <w:r w:rsidR="006C168D">
        <w:rPr>
          <w:rFonts w:eastAsia="Calibri"/>
          <w:noProof/>
          <w:color w:val="4C4747"/>
        </w:rPr>
        <w:t>;</w:t>
      </w:r>
    </w:p>
    <w:p w14:paraId="148C0176" w14:textId="07960E8B" w:rsidR="00FD4F2C" w:rsidRDefault="00FD4F2C" w:rsidP="00FD4F2C">
      <w:pPr>
        <w:numPr>
          <w:ilvl w:val="0"/>
          <w:numId w:val="19"/>
        </w:numPr>
        <w:spacing w:line="360" w:lineRule="auto"/>
        <w:contextualSpacing/>
        <w:jc w:val="both"/>
        <w:rPr>
          <w:rFonts w:eastAsia="Calibri"/>
          <w:noProof/>
          <w:color w:val="4C4747"/>
        </w:rPr>
      </w:pPr>
      <w:r w:rsidRPr="00FD4F2C">
        <w:rPr>
          <w:rFonts w:eastAsia="Calibri"/>
          <w:noProof/>
          <w:color w:val="4C4747"/>
        </w:rPr>
        <w:t>Cartas Compromiso entregadas</w:t>
      </w:r>
      <w:r w:rsidRPr="003D46F5">
        <w:rPr>
          <w:rFonts w:eastAsia="Calibri"/>
          <w:noProof/>
          <w:color w:val="4C4747"/>
        </w:rPr>
        <w:t>: 494</w:t>
      </w:r>
      <w:r w:rsidR="006C168D">
        <w:rPr>
          <w:rFonts w:eastAsia="Calibri"/>
          <w:noProof/>
          <w:color w:val="4C4747"/>
        </w:rPr>
        <w:t>.</w:t>
      </w:r>
    </w:p>
    <w:p w14:paraId="4D0BD949" w14:textId="77777777" w:rsidR="003D46F5" w:rsidRDefault="003D46F5" w:rsidP="003D46F5">
      <w:pPr>
        <w:spacing w:line="360" w:lineRule="auto"/>
        <w:contextualSpacing/>
        <w:jc w:val="both"/>
        <w:rPr>
          <w:rFonts w:eastAsia="Calibri"/>
          <w:noProof/>
          <w:color w:val="4C4747"/>
        </w:rPr>
      </w:pPr>
    </w:p>
    <w:p w14:paraId="72D2D0EA" w14:textId="63CDFF02" w:rsidR="003D46F5" w:rsidRPr="003D46F5" w:rsidRDefault="003D46F5" w:rsidP="003D46F5">
      <w:pPr>
        <w:spacing w:line="360" w:lineRule="auto"/>
        <w:jc w:val="both"/>
        <w:rPr>
          <w:rFonts w:eastAsia="Calibri"/>
          <w:b/>
          <w:bCs/>
          <w:noProof/>
          <w:color w:val="4C4747"/>
        </w:rPr>
      </w:pPr>
      <w:r w:rsidRPr="003D46F5">
        <w:rPr>
          <w:rFonts w:eastAsia="Calibri"/>
          <w:b/>
          <w:bCs/>
          <w:noProof/>
          <w:color w:val="4C4747"/>
        </w:rPr>
        <w:t xml:space="preserve">Observaciones regulatorias de la </w:t>
      </w:r>
      <w:r w:rsidR="006C4190" w:rsidRPr="003D46F5">
        <w:rPr>
          <w:rFonts w:eastAsia="Calibri"/>
          <w:b/>
          <w:bCs/>
          <w:noProof/>
          <w:color w:val="4C4747"/>
        </w:rPr>
        <w:t xml:space="preserve">dirección </w:t>
      </w:r>
      <w:r w:rsidRPr="003D46F5">
        <w:rPr>
          <w:rFonts w:eastAsia="Calibri"/>
          <w:b/>
          <w:bCs/>
          <w:noProof/>
          <w:color w:val="4C4747"/>
        </w:rPr>
        <w:t>de Fiscalización</w:t>
      </w:r>
    </w:p>
    <w:p w14:paraId="1CA5A03D" w14:textId="2BBF3B38" w:rsidR="003D46F5" w:rsidRPr="003D46F5" w:rsidRDefault="003D46F5" w:rsidP="003D46F5">
      <w:pPr>
        <w:numPr>
          <w:ilvl w:val="0"/>
          <w:numId w:val="19"/>
        </w:numPr>
        <w:tabs>
          <w:tab w:val="num" w:pos="720"/>
        </w:tabs>
        <w:spacing w:line="360" w:lineRule="auto"/>
        <w:contextualSpacing/>
        <w:jc w:val="both"/>
        <w:rPr>
          <w:rFonts w:eastAsia="Calibri"/>
          <w:noProof/>
          <w:color w:val="4C4747"/>
        </w:rPr>
      </w:pPr>
      <w:r w:rsidRPr="003D46F5">
        <w:rPr>
          <w:rFonts w:eastAsia="Calibri"/>
          <w:noProof/>
          <w:color w:val="4C4747"/>
        </w:rPr>
        <w:t>La alta concentración financiera en pocas cooperativas representa un foco de riesgo sistémico si no se mantiene un monitoreo permanente</w:t>
      </w:r>
      <w:r w:rsidR="006C4190">
        <w:rPr>
          <w:rFonts w:eastAsia="Calibri"/>
          <w:noProof/>
          <w:color w:val="4C4747"/>
        </w:rPr>
        <w:t>;</w:t>
      </w:r>
    </w:p>
    <w:p w14:paraId="1901081F" w14:textId="40AC6A92" w:rsidR="003D46F5" w:rsidRPr="003D46F5" w:rsidRDefault="003D46F5" w:rsidP="003D46F5">
      <w:pPr>
        <w:numPr>
          <w:ilvl w:val="0"/>
          <w:numId w:val="19"/>
        </w:numPr>
        <w:tabs>
          <w:tab w:val="num" w:pos="720"/>
        </w:tabs>
        <w:spacing w:line="360" w:lineRule="auto"/>
        <w:contextualSpacing/>
        <w:jc w:val="both"/>
        <w:rPr>
          <w:rFonts w:eastAsia="Calibri"/>
          <w:noProof/>
          <w:color w:val="4C4747"/>
        </w:rPr>
      </w:pPr>
      <w:r w:rsidRPr="003D46F5">
        <w:rPr>
          <w:rFonts w:eastAsia="Calibri"/>
          <w:noProof/>
          <w:color w:val="4C4747"/>
        </w:rPr>
        <w:t>La gran mayoría de las cooperativas (86% aproximadamente) se encuentran en los tramos de menos de RD$50 millones en activos, lo que incrementa su vulnerabilidad operativa y financiera</w:t>
      </w:r>
      <w:r w:rsidR="006C4190">
        <w:rPr>
          <w:rFonts w:eastAsia="Calibri"/>
          <w:noProof/>
          <w:color w:val="4C4747"/>
        </w:rPr>
        <w:t>;</w:t>
      </w:r>
    </w:p>
    <w:p w14:paraId="57A15D6F" w14:textId="43ADB092" w:rsidR="003D46F5" w:rsidRPr="003D46F5" w:rsidRDefault="003D46F5" w:rsidP="003D46F5">
      <w:pPr>
        <w:numPr>
          <w:ilvl w:val="0"/>
          <w:numId w:val="19"/>
        </w:numPr>
        <w:tabs>
          <w:tab w:val="num" w:pos="720"/>
        </w:tabs>
        <w:spacing w:line="360" w:lineRule="auto"/>
        <w:contextualSpacing/>
        <w:jc w:val="both"/>
        <w:rPr>
          <w:rFonts w:eastAsia="Calibri"/>
          <w:noProof/>
          <w:color w:val="4C4747"/>
        </w:rPr>
      </w:pPr>
      <w:r w:rsidRPr="003D46F5">
        <w:rPr>
          <w:rFonts w:eastAsia="Calibri"/>
          <w:noProof/>
          <w:color w:val="4C4747"/>
        </w:rPr>
        <w:t>La expansión de la cartera de crédito, aunque positiva, exige reforzar los instrumentos de gestión de riesgo de morosidad, especialmente ante condiciones económicas cambiantes</w:t>
      </w:r>
      <w:r w:rsidR="006C4190">
        <w:rPr>
          <w:rFonts w:eastAsia="Calibri"/>
          <w:noProof/>
          <w:color w:val="4C4747"/>
        </w:rPr>
        <w:t>;</w:t>
      </w:r>
    </w:p>
    <w:p w14:paraId="648A52CC" w14:textId="77777777" w:rsidR="003D46F5" w:rsidRDefault="003D46F5" w:rsidP="003D46F5">
      <w:pPr>
        <w:numPr>
          <w:ilvl w:val="0"/>
          <w:numId w:val="19"/>
        </w:numPr>
        <w:tabs>
          <w:tab w:val="num" w:pos="720"/>
        </w:tabs>
        <w:spacing w:line="360" w:lineRule="auto"/>
        <w:contextualSpacing/>
        <w:jc w:val="both"/>
        <w:rPr>
          <w:rFonts w:eastAsia="Calibri"/>
          <w:noProof/>
          <w:color w:val="4C4747"/>
        </w:rPr>
      </w:pPr>
      <w:r w:rsidRPr="003D46F5">
        <w:rPr>
          <w:rFonts w:eastAsia="Calibri"/>
          <w:noProof/>
          <w:color w:val="4C4747"/>
        </w:rPr>
        <w:t>Los datos consolidados serán clave para el despliegue del Sistema de Alerta Temprana, que permitirá clasificar y supervisar a cada cooperativa de acuerdo con su nivel de exposición al riesgo.</w:t>
      </w:r>
    </w:p>
    <w:p w14:paraId="5F1D74BF" w14:textId="77777777" w:rsidR="00E748F0" w:rsidRDefault="00E748F0" w:rsidP="00E748F0">
      <w:pPr>
        <w:spacing w:line="360" w:lineRule="auto"/>
        <w:contextualSpacing/>
        <w:jc w:val="both"/>
        <w:rPr>
          <w:rFonts w:eastAsia="Calibri"/>
          <w:noProof/>
          <w:color w:val="4C4747"/>
        </w:rPr>
      </w:pPr>
    </w:p>
    <w:p w14:paraId="1962116F" w14:textId="77777777" w:rsidR="00E748F0" w:rsidRDefault="00E748F0" w:rsidP="00E748F0">
      <w:pPr>
        <w:spacing w:line="360" w:lineRule="auto"/>
        <w:contextualSpacing/>
        <w:jc w:val="both"/>
        <w:rPr>
          <w:rFonts w:eastAsia="Calibri"/>
          <w:noProof/>
          <w:color w:val="4C4747"/>
        </w:rPr>
      </w:pPr>
    </w:p>
    <w:p w14:paraId="484ACE5D" w14:textId="77777777" w:rsidR="00184F64" w:rsidRPr="003D46F5" w:rsidRDefault="00184F64" w:rsidP="00E748F0">
      <w:pPr>
        <w:spacing w:line="360" w:lineRule="auto"/>
        <w:contextualSpacing/>
        <w:jc w:val="both"/>
        <w:rPr>
          <w:rFonts w:eastAsia="Calibri"/>
          <w:noProof/>
          <w:color w:val="4C4747"/>
        </w:rPr>
      </w:pPr>
    </w:p>
    <w:p w14:paraId="29975665" w14:textId="4A1C696A" w:rsidR="003D46F5" w:rsidRPr="003D46F5" w:rsidRDefault="003D46F5" w:rsidP="003D46F5">
      <w:pPr>
        <w:spacing w:line="360" w:lineRule="auto"/>
        <w:jc w:val="both"/>
        <w:rPr>
          <w:rFonts w:eastAsia="Calibri"/>
          <w:b/>
          <w:bCs/>
          <w:noProof/>
          <w:color w:val="4C4747"/>
        </w:rPr>
      </w:pPr>
      <w:r w:rsidRPr="003D46F5">
        <w:rPr>
          <w:rFonts w:eastAsia="Calibri"/>
          <w:b/>
          <w:bCs/>
          <w:noProof/>
          <w:color w:val="4C4747"/>
        </w:rPr>
        <w:lastRenderedPageBreak/>
        <w:t xml:space="preserve">Conclusiones </w:t>
      </w:r>
      <w:r w:rsidR="006C4190" w:rsidRPr="003D46F5">
        <w:rPr>
          <w:rFonts w:eastAsia="Calibri"/>
          <w:b/>
          <w:bCs/>
          <w:noProof/>
          <w:color w:val="4C4747"/>
        </w:rPr>
        <w:t xml:space="preserve">estratégicas y prioridades </w:t>
      </w:r>
      <w:r w:rsidRPr="003D46F5">
        <w:rPr>
          <w:rFonts w:eastAsia="Calibri"/>
          <w:b/>
          <w:bCs/>
          <w:noProof/>
          <w:color w:val="4C4747"/>
        </w:rPr>
        <w:t>para 2026</w:t>
      </w:r>
    </w:p>
    <w:p w14:paraId="19C77442" w14:textId="59419418" w:rsidR="006C4190" w:rsidRDefault="003D46F5" w:rsidP="00343FAC">
      <w:pPr>
        <w:spacing w:before="240" w:line="360" w:lineRule="auto"/>
        <w:contextualSpacing/>
        <w:jc w:val="both"/>
        <w:rPr>
          <w:rFonts w:eastAsia="Calibri"/>
          <w:noProof/>
          <w:color w:val="4C4747"/>
        </w:rPr>
      </w:pPr>
      <w:r w:rsidRPr="003D46F5">
        <w:rPr>
          <w:rFonts w:eastAsia="Calibri"/>
          <w:noProof/>
          <w:color w:val="4C4747"/>
        </w:rPr>
        <w:t xml:space="preserve">Durante el año 2025, la </w:t>
      </w:r>
      <w:r w:rsidR="006C4190" w:rsidRPr="003D46F5">
        <w:rPr>
          <w:rFonts w:eastAsia="Calibri"/>
          <w:noProof/>
          <w:color w:val="4C4747"/>
        </w:rPr>
        <w:t xml:space="preserve">dirección </w:t>
      </w:r>
      <w:r w:rsidRPr="003D46F5">
        <w:rPr>
          <w:rFonts w:eastAsia="Calibri"/>
          <w:noProof/>
          <w:color w:val="4C4747"/>
        </w:rPr>
        <w:t>de Fiscalización mantuvo su rol como eje central del control y la supervisión del sector cooperativo, garantizando la revisión documental de los estados financieros, la ejecución de inspecciones in situ según criterios de riesgo y la emisión de instrumentos regulatorios orientados a la mejora de la gestión en las cooperativas. El cumplimiento del POA presentó fortalezas importantes en la supervisión extra situ y en la formalización de compromisos correctivos, a pesar de las limitaciones operativas enfrentadas.</w:t>
      </w:r>
    </w:p>
    <w:p w14:paraId="7B571958" w14:textId="77777777" w:rsidR="00130C96" w:rsidRPr="003D46F5" w:rsidRDefault="00130C96" w:rsidP="00343FAC">
      <w:pPr>
        <w:spacing w:before="240" w:line="360" w:lineRule="auto"/>
        <w:contextualSpacing/>
        <w:jc w:val="both"/>
        <w:rPr>
          <w:rFonts w:eastAsia="Calibri"/>
          <w:noProof/>
          <w:color w:val="4C4747"/>
        </w:rPr>
      </w:pPr>
    </w:p>
    <w:p w14:paraId="24C86A53" w14:textId="77777777" w:rsidR="003D46F5" w:rsidRPr="003D46F5" w:rsidRDefault="003D46F5" w:rsidP="00343FAC">
      <w:pPr>
        <w:spacing w:before="240" w:line="360" w:lineRule="auto"/>
        <w:contextualSpacing/>
        <w:jc w:val="both"/>
        <w:rPr>
          <w:rFonts w:eastAsia="Calibri"/>
          <w:noProof/>
          <w:color w:val="4C4747"/>
        </w:rPr>
      </w:pPr>
      <w:r w:rsidRPr="003D46F5">
        <w:rPr>
          <w:rFonts w:eastAsia="Calibri"/>
          <w:noProof/>
          <w:color w:val="4C4747"/>
        </w:rPr>
        <w:t>Los resultados de la ejecución permiten concluir:</w:t>
      </w:r>
    </w:p>
    <w:p w14:paraId="37A3C925" w14:textId="57909C16" w:rsidR="003D46F5" w:rsidRPr="003D46F5" w:rsidRDefault="003D46F5" w:rsidP="003D46F5">
      <w:pPr>
        <w:numPr>
          <w:ilvl w:val="0"/>
          <w:numId w:val="21"/>
        </w:numPr>
        <w:spacing w:line="360" w:lineRule="auto"/>
        <w:contextualSpacing/>
        <w:jc w:val="both"/>
        <w:rPr>
          <w:rFonts w:eastAsia="Calibri"/>
          <w:noProof/>
          <w:color w:val="4C4747"/>
        </w:rPr>
      </w:pPr>
      <w:r w:rsidRPr="003D46F5">
        <w:rPr>
          <w:rFonts w:eastAsia="Calibri"/>
          <w:b/>
          <w:bCs/>
          <w:noProof/>
          <w:color w:val="4C4747"/>
        </w:rPr>
        <w:t>Fortaleza en la supervisión extra situ</w:t>
      </w:r>
      <w:r w:rsidRPr="003D46F5">
        <w:rPr>
          <w:rFonts w:eastAsia="Calibri"/>
          <w:noProof/>
          <w:color w:val="4C4747"/>
        </w:rPr>
        <w:t>, superando la meta anual y contribuyendo a un monitoreo más oportuno de las cooperativas bajo vigilancia</w:t>
      </w:r>
      <w:r w:rsidR="006C4190">
        <w:rPr>
          <w:rFonts w:eastAsia="Calibri"/>
          <w:noProof/>
          <w:color w:val="4C4747"/>
        </w:rPr>
        <w:t>;</w:t>
      </w:r>
    </w:p>
    <w:p w14:paraId="216865DD" w14:textId="3F8ECF69" w:rsidR="003D46F5" w:rsidRPr="003D46F5" w:rsidRDefault="003D46F5" w:rsidP="003D46F5">
      <w:pPr>
        <w:numPr>
          <w:ilvl w:val="0"/>
          <w:numId w:val="21"/>
        </w:numPr>
        <w:spacing w:line="360" w:lineRule="auto"/>
        <w:contextualSpacing/>
        <w:jc w:val="both"/>
        <w:rPr>
          <w:rFonts w:eastAsia="Calibri"/>
          <w:noProof/>
          <w:color w:val="4C4747"/>
        </w:rPr>
      </w:pPr>
      <w:r w:rsidRPr="003D46F5">
        <w:rPr>
          <w:rFonts w:eastAsia="Calibri"/>
          <w:b/>
          <w:bCs/>
          <w:noProof/>
          <w:color w:val="4C4747"/>
        </w:rPr>
        <w:t>Cobertura in situ limitada</w:t>
      </w:r>
      <w:r w:rsidRPr="003D46F5">
        <w:rPr>
          <w:rFonts w:eastAsia="Calibri"/>
          <w:noProof/>
          <w:color w:val="4C4747"/>
        </w:rPr>
        <w:t>, debido a la insuficiencia de personal técnico disponible durante el año, situación que redujo la capacidad de intervención en campo</w:t>
      </w:r>
      <w:r w:rsidR="006C4190">
        <w:rPr>
          <w:rFonts w:eastAsia="Calibri"/>
          <w:noProof/>
          <w:color w:val="4C4747"/>
        </w:rPr>
        <w:t>;</w:t>
      </w:r>
    </w:p>
    <w:p w14:paraId="3D188575" w14:textId="78D74687" w:rsidR="003D46F5" w:rsidRPr="003D46F5" w:rsidRDefault="003D46F5" w:rsidP="003D46F5">
      <w:pPr>
        <w:numPr>
          <w:ilvl w:val="0"/>
          <w:numId w:val="21"/>
        </w:numPr>
        <w:spacing w:line="360" w:lineRule="auto"/>
        <w:contextualSpacing/>
        <w:jc w:val="both"/>
        <w:rPr>
          <w:rFonts w:eastAsia="Calibri"/>
          <w:noProof/>
          <w:color w:val="4C4747"/>
        </w:rPr>
      </w:pPr>
      <w:r w:rsidRPr="003D46F5">
        <w:rPr>
          <w:rFonts w:eastAsia="Calibri"/>
          <w:b/>
          <w:bCs/>
          <w:noProof/>
          <w:color w:val="4C4747"/>
        </w:rPr>
        <w:t>Proceso regulatorio activo</w:t>
      </w:r>
      <w:r w:rsidRPr="003D46F5">
        <w:rPr>
          <w:rFonts w:eastAsia="Calibri"/>
          <w:noProof/>
          <w:color w:val="4C4747"/>
        </w:rPr>
        <w:t>, evidenciado en la emisión de informes de hallazgos, cartas compromiso y planes de trabajo, que permitieron mantener seguimiento a las cooperativas intervenidas</w:t>
      </w:r>
      <w:r w:rsidR="006C4190">
        <w:rPr>
          <w:rFonts w:eastAsia="Calibri"/>
          <w:noProof/>
          <w:color w:val="4C4747"/>
        </w:rPr>
        <w:t>;</w:t>
      </w:r>
    </w:p>
    <w:p w14:paraId="70C4BFDA" w14:textId="36456116" w:rsidR="003D46F5" w:rsidRPr="003D46F5" w:rsidRDefault="003D46F5" w:rsidP="003D46F5">
      <w:pPr>
        <w:numPr>
          <w:ilvl w:val="0"/>
          <w:numId w:val="21"/>
        </w:numPr>
        <w:spacing w:line="360" w:lineRule="auto"/>
        <w:contextualSpacing/>
        <w:jc w:val="both"/>
        <w:rPr>
          <w:rFonts w:eastAsia="Calibri"/>
          <w:noProof/>
          <w:color w:val="4C4747"/>
        </w:rPr>
      </w:pPr>
      <w:r w:rsidRPr="003D46F5">
        <w:rPr>
          <w:rFonts w:eastAsia="Calibri"/>
          <w:b/>
          <w:bCs/>
          <w:noProof/>
          <w:color w:val="4C4747"/>
        </w:rPr>
        <w:t>Avances clave en modernización</w:t>
      </w:r>
      <w:r w:rsidRPr="003D46F5">
        <w:rPr>
          <w:rFonts w:eastAsia="Calibri"/>
          <w:noProof/>
          <w:color w:val="4C4747"/>
        </w:rPr>
        <w:t>, especialmente con la implementación del Sistema de Alerta Temprana y la actualización de los instrumentos técnicos desarrollados junto a DGRV</w:t>
      </w:r>
      <w:r w:rsidR="006C4190">
        <w:rPr>
          <w:rFonts w:eastAsia="Calibri"/>
          <w:noProof/>
          <w:color w:val="4C4747"/>
        </w:rPr>
        <w:t>,</w:t>
      </w:r>
      <w:r w:rsidR="00D34CB5" w:rsidRPr="00D34CB5">
        <w:t xml:space="preserve"> </w:t>
      </w:r>
      <w:r w:rsidR="00D34CB5" w:rsidRPr="00D34CB5">
        <w:rPr>
          <w:rFonts w:eastAsia="Calibri"/>
          <w:noProof/>
          <w:color w:val="4C4747"/>
        </w:rPr>
        <w:t xml:space="preserve">Deutscher Genossenschafts- und Raiffeisenverband e.V. </w:t>
      </w:r>
      <w:r w:rsidR="006C4190">
        <w:rPr>
          <w:rFonts w:eastAsia="Calibri"/>
          <w:noProof/>
          <w:color w:val="4C4747"/>
        </w:rPr>
        <w:t xml:space="preserve"> </w:t>
      </w:r>
      <w:r w:rsidR="006C4190" w:rsidRPr="006C4190">
        <w:rPr>
          <w:rFonts w:eastAsia="Calibri"/>
          <w:noProof/>
          <w:color w:val="4C4747"/>
        </w:rPr>
        <w:t>Confederación Alemana de Cooperativas </w:t>
      </w:r>
      <w:r w:rsidRPr="003D46F5">
        <w:rPr>
          <w:rFonts w:eastAsia="Calibri"/>
          <w:noProof/>
          <w:color w:val="4C4747"/>
        </w:rPr>
        <w:t>.</w:t>
      </w:r>
    </w:p>
    <w:p w14:paraId="4A45050D" w14:textId="1EAA6109" w:rsidR="00F506CB" w:rsidRPr="00130C96" w:rsidRDefault="00D34CB5" w:rsidP="003D46F5">
      <w:pPr>
        <w:spacing w:line="360" w:lineRule="auto"/>
        <w:contextualSpacing/>
        <w:jc w:val="both"/>
        <w:rPr>
          <w:color w:val="4C4747"/>
          <w:sz w:val="20"/>
          <w:szCs w:val="20"/>
        </w:rPr>
      </w:pPr>
      <w:r w:rsidRPr="00130C96">
        <w:rPr>
          <w:noProof/>
          <w:color w:val="4C4747"/>
          <w:sz w:val="20"/>
          <w:szCs w:val="20"/>
        </w:rPr>
        <w:lastRenderedPageBreak/>
        <w:drawing>
          <wp:anchor distT="0" distB="0" distL="114300" distR="114300" simplePos="0" relativeHeight="251770880" behindDoc="0" locked="0" layoutInCell="1" allowOverlap="1" wp14:anchorId="042D191A" wp14:editId="6E966407">
            <wp:simplePos x="0" y="0"/>
            <wp:positionH relativeFrom="margin">
              <wp:align>left</wp:align>
            </wp:positionH>
            <wp:positionV relativeFrom="paragraph">
              <wp:posOffset>0</wp:posOffset>
            </wp:positionV>
            <wp:extent cx="4733925" cy="3076575"/>
            <wp:effectExtent l="0" t="0" r="9525" b="9525"/>
            <wp:wrapTopAndBottom/>
            <wp:docPr id="1058886466" name="Imagen 23" descr="Un grupo de personas sentadas en una ofic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8886466" name="Imagen 23" descr="Un grupo de personas sentadas en una oficina"/>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733925" cy="3076575"/>
                    </a:xfrm>
                    <a:prstGeom prst="rect">
                      <a:avLst/>
                    </a:prstGeom>
                  </pic:spPr>
                </pic:pic>
              </a:graphicData>
            </a:graphic>
            <wp14:sizeRelH relativeFrom="margin">
              <wp14:pctWidth>0</wp14:pctWidth>
            </wp14:sizeRelH>
          </wp:anchor>
        </w:drawing>
      </w:r>
      <w:r w:rsidR="00EB2384" w:rsidRPr="00130C96">
        <w:rPr>
          <w:color w:val="4C4747"/>
          <w:sz w:val="20"/>
          <w:szCs w:val="20"/>
        </w:rPr>
        <w:t>Foto 8. Fiscalización In Situ de Cooperativa.</w:t>
      </w:r>
    </w:p>
    <w:p w14:paraId="3C7F005F" w14:textId="77777777" w:rsidR="00130C96" w:rsidRPr="00D34CB5" w:rsidRDefault="00130C96" w:rsidP="003D46F5">
      <w:pPr>
        <w:spacing w:line="360" w:lineRule="auto"/>
        <w:contextualSpacing/>
        <w:jc w:val="both"/>
        <w:rPr>
          <w:color w:val="EE0000"/>
          <w:sz w:val="20"/>
          <w:szCs w:val="20"/>
        </w:rPr>
      </w:pPr>
    </w:p>
    <w:p w14:paraId="5018D01D" w14:textId="6538D2DF" w:rsidR="00EB2384" w:rsidRDefault="00EB2384" w:rsidP="003D46F5">
      <w:pPr>
        <w:spacing w:line="360" w:lineRule="auto"/>
        <w:contextualSpacing/>
        <w:jc w:val="both"/>
        <w:rPr>
          <w:rFonts w:cstheme="minorBidi"/>
          <w:color w:val="4C4747"/>
          <w:spacing w:val="0"/>
        </w:rPr>
      </w:pPr>
      <w:r>
        <w:rPr>
          <w:rFonts w:cstheme="minorBidi"/>
          <w:noProof/>
          <w:color w:val="4C4747"/>
          <w:spacing w:val="0"/>
        </w:rPr>
        <w:drawing>
          <wp:inline distT="0" distB="0" distL="0" distR="0" wp14:anchorId="4FFE8EDA" wp14:editId="01A9EA83">
            <wp:extent cx="4752975" cy="2825115"/>
            <wp:effectExtent l="0" t="0" r="9525" b="0"/>
            <wp:docPr id="2127693824" name="Imagen 24" descr="Una persona y un niño sentados en una c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7693824" name="Imagen 24" descr="Una persona y un niño sentados en una cama"/>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752975" cy="2825115"/>
                    </a:xfrm>
                    <a:prstGeom prst="rect">
                      <a:avLst/>
                    </a:prstGeom>
                  </pic:spPr>
                </pic:pic>
              </a:graphicData>
            </a:graphic>
          </wp:inline>
        </w:drawing>
      </w:r>
    </w:p>
    <w:p w14:paraId="3707ECB2" w14:textId="232E0E5B" w:rsidR="00EB2384" w:rsidRDefault="00EB2384" w:rsidP="00D445F6">
      <w:pPr>
        <w:spacing w:before="240" w:line="360" w:lineRule="auto"/>
        <w:contextualSpacing/>
        <w:jc w:val="both"/>
        <w:rPr>
          <w:color w:val="4C4747"/>
          <w:sz w:val="20"/>
          <w:szCs w:val="20"/>
        </w:rPr>
      </w:pPr>
      <w:r>
        <w:rPr>
          <w:color w:val="4C4747"/>
          <w:sz w:val="20"/>
          <w:szCs w:val="20"/>
        </w:rPr>
        <w:t>Foto 9. Validación de Estados Financieros.</w:t>
      </w:r>
    </w:p>
    <w:p w14:paraId="3FADEBFD" w14:textId="77777777" w:rsidR="00D445F6" w:rsidRDefault="00D445F6" w:rsidP="00D445F6">
      <w:pPr>
        <w:spacing w:before="240" w:line="360" w:lineRule="auto"/>
        <w:contextualSpacing/>
        <w:jc w:val="both"/>
        <w:rPr>
          <w:color w:val="4C4747"/>
          <w:sz w:val="20"/>
          <w:szCs w:val="20"/>
        </w:rPr>
      </w:pPr>
    </w:p>
    <w:p w14:paraId="76B746F3" w14:textId="1048D9AC" w:rsidR="00966982" w:rsidRDefault="00966982" w:rsidP="00966982">
      <w:pPr>
        <w:spacing w:after="0" w:line="360" w:lineRule="auto"/>
        <w:contextualSpacing/>
        <w:jc w:val="both"/>
        <w:rPr>
          <w:rFonts w:cstheme="minorBidi"/>
          <w:color w:val="4C4747"/>
          <w:spacing w:val="0"/>
        </w:rPr>
      </w:pPr>
      <w:r>
        <w:rPr>
          <w:rFonts w:cstheme="minorBidi"/>
          <w:noProof/>
          <w:color w:val="4C4747"/>
          <w:spacing w:val="0"/>
        </w:rPr>
        <w:lastRenderedPageBreak/>
        <w:drawing>
          <wp:inline distT="0" distB="0" distL="0" distR="0" wp14:anchorId="55D35B3F" wp14:editId="1F32F9E8">
            <wp:extent cx="4819650" cy="2657475"/>
            <wp:effectExtent l="0" t="0" r="0" b="9525"/>
            <wp:docPr id="1674220936" name="Imagen 25" descr="Personas sentadas en una mes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4220936" name="Imagen 25" descr="Personas sentadas en una mesa&#10;&#10;El contenido generado por IA puede ser incorrecto."/>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819650" cy="2657475"/>
                    </a:xfrm>
                    <a:prstGeom prst="rect">
                      <a:avLst/>
                    </a:prstGeom>
                  </pic:spPr>
                </pic:pic>
              </a:graphicData>
            </a:graphic>
          </wp:inline>
        </w:drawing>
      </w:r>
    </w:p>
    <w:p w14:paraId="44B88A9F" w14:textId="7746EF69" w:rsidR="00966982" w:rsidRDefault="00966982" w:rsidP="00966982">
      <w:pPr>
        <w:spacing w:after="0" w:line="360" w:lineRule="auto"/>
        <w:contextualSpacing/>
        <w:jc w:val="both"/>
        <w:rPr>
          <w:color w:val="4C4747"/>
          <w:sz w:val="20"/>
          <w:szCs w:val="20"/>
        </w:rPr>
      </w:pPr>
      <w:r>
        <w:rPr>
          <w:color w:val="4C4747"/>
          <w:sz w:val="20"/>
          <w:szCs w:val="20"/>
        </w:rPr>
        <w:t>Foto 10. Asistencia a cooperativas activas.</w:t>
      </w:r>
    </w:p>
    <w:p w14:paraId="0C32D6B4" w14:textId="77777777" w:rsidR="00966982" w:rsidRDefault="00966982" w:rsidP="00966982">
      <w:pPr>
        <w:spacing w:after="0" w:line="360" w:lineRule="auto"/>
        <w:contextualSpacing/>
        <w:jc w:val="both"/>
        <w:rPr>
          <w:color w:val="4C4747"/>
          <w:sz w:val="20"/>
          <w:szCs w:val="20"/>
        </w:rPr>
      </w:pPr>
    </w:p>
    <w:p w14:paraId="28D0037F" w14:textId="77777777" w:rsidR="00966982" w:rsidRPr="00FD4F2C" w:rsidRDefault="00966982" w:rsidP="00966982">
      <w:pPr>
        <w:spacing w:after="0" w:line="360" w:lineRule="auto"/>
        <w:contextualSpacing/>
        <w:jc w:val="both"/>
        <w:rPr>
          <w:rFonts w:cstheme="minorBidi"/>
          <w:color w:val="4C4747"/>
          <w:spacing w:val="0"/>
        </w:rPr>
      </w:pPr>
    </w:p>
    <w:p w14:paraId="6116105F" w14:textId="0A7CEBA9" w:rsidR="00F92E6F" w:rsidRPr="00AB649A" w:rsidRDefault="001737CF">
      <w:pPr>
        <w:pStyle w:val="Prrafodelista"/>
        <w:keepNext/>
        <w:keepLines/>
        <w:numPr>
          <w:ilvl w:val="1"/>
          <w:numId w:val="4"/>
        </w:numPr>
        <w:spacing w:before="40"/>
        <w:jc w:val="both"/>
        <w:outlineLvl w:val="1"/>
        <w:rPr>
          <w:rFonts w:eastAsiaTheme="majorEastAsia"/>
          <w:b/>
          <w:color w:val="4C4747"/>
          <w:spacing w:val="0"/>
          <w:sz w:val="28"/>
          <w:lang w:val="es-ES"/>
        </w:rPr>
      </w:pPr>
      <w:r w:rsidRPr="00AB649A">
        <w:rPr>
          <w:rFonts w:eastAsiaTheme="majorEastAsia"/>
          <w:b/>
          <w:color w:val="4C4747"/>
          <w:spacing w:val="0"/>
          <w:sz w:val="28"/>
          <w:lang w:val="es-ES"/>
        </w:rPr>
        <w:t xml:space="preserve"> </w:t>
      </w:r>
      <w:bookmarkStart w:id="19" w:name="_Toc216954366"/>
      <w:r w:rsidRPr="00AB649A">
        <w:rPr>
          <w:rFonts w:eastAsiaTheme="majorEastAsia"/>
          <w:b/>
          <w:color w:val="4C4747"/>
          <w:spacing w:val="0"/>
          <w:sz w:val="28"/>
          <w:lang w:val="es-ES"/>
        </w:rPr>
        <w:t>Dirección de Supervisión de Riesgo Integral y Prevención de Lavado de Activos</w:t>
      </w:r>
      <w:bookmarkEnd w:id="19"/>
    </w:p>
    <w:p w14:paraId="43F069CA" w14:textId="77777777" w:rsidR="00334692" w:rsidRPr="00334692" w:rsidRDefault="00334692" w:rsidP="00334692">
      <w:pPr>
        <w:spacing w:line="360" w:lineRule="auto"/>
        <w:jc w:val="both"/>
        <w:rPr>
          <w:rFonts w:eastAsia="Calibri"/>
          <w:noProof/>
          <w:color w:val="4C4747"/>
        </w:rPr>
      </w:pPr>
      <w:r w:rsidRPr="00334692">
        <w:rPr>
          <w:rFonts w:eastAsia="Calibri"/>
          <w:noProof/>
          <w:color w:val="4C4747"/>
        </w:rPr>
        <w:t>La Dirección de Supervisión de Riesgo y Prevención de Lavado de Activos y Financiamiento del Terrorismo (PLAFT), opera bajo un marco regulatorio compuesto por la Ley núm. 155-17 contra el Lavado de Activos y el Financiamiento del Terrorismo, al amparo de la Ley núm. 127-64 que regula las asociaciones cooperativas, sus reglamentos de aplicación, así como las normas internas de IDECOOP en este caso la Norma 01-2017 y los estándares de organismos internacionales de referencia, como el Grupo de Acción Financiera Internacional (GAFI) y el Grupo de Acción Financiera de Latinoamérica (GAFILAT).</w:t>
      </w:r>
    </w:p>
    <w:p w14:paraId="79173AB4" w14:textId="77777777" w:rsidR="00334692" w:rsidRPr="00334692" w:rsidRDefault="00334692" w:rsidP="00334692">
      <w:pPr>
        <w:spacing w:line="360" w:lineRule="auto"/>
        <w:jc w:val="both"/>
        <w:rPr>
          <w:rFonts w:eastAsia="Calibri"/>
          <w:noProof/>
          <w:color w:val="4C4747"/>
        </w:rPr>
      </w:pPr>
      <w:r w:rsidRPr="00334692">
        <w:rPr>
          <w:rFonts w:eastAsia="Calibri"/>
          <w:noProof/>
          <w:color w:val="4C4747"/>
        </w:rPr>
        <w:t xml:space="preserve">Dentro de sus funciones esenciales se destacan la supervisión y evaluación de riesgos, el análisis de matrices de riesgo, el procesamiento de reportes sensibles, la emisión de certificaciones, la capacitación del sector cooperativo y el acompañamiento técnico a los sujetos obligados, garantizando un sistema cooperativo más </w:t>
      </w:r>
      <w:r w:rsidRPr="00334692">
        <w:rPr>
          <w:rFonts w:eastAsia="Calibri"/>
          <w:noProof/>
          <w:color w:val="4C4747"/>
        </w:rPr>
        <w:lastRenderedPageBreak/>
        <w:t>íntegro, transparente y alineado a las mejores prácticas internacionales.</w:t>
      </w:r>
    </w:p>
    <w:p w14:paraId="61B42B2E" w14:textId="2BF7E012" w:rsidR="006C4190" w:rsidRPr="00334692" w:rsidRDefault="00334692" w:rsidP="00334692">
      <w:pPr>
        <w:spacing w:line="360" w:lineRule="auto"/>
        <w:jc w:val="both"/>
        <w:rPr>
          <w:rFonts w:eastAsia="Calibri"/>
          <w:noProof/>
          <w:color w:val="4C4747"/>
        </w:rPr>
      </w:pPr>
      <w:r w:rsidRPr="00334692">
        <w:rPr>
          <w:rFonts w:eastAsia="Calibri"/>
          <w:noProof/>
          <w:color w:val="4C4747"/>
        </w:rPr>
        <w:t xml:space="preserve">El año 2025 representó un período de fortalecimiento institucional para la </w:t>
      </w:r>
      <w:r w:rsidR="006C4190" w:rsidRPr="00334692">
        <w:rPr>
          <w:rFonts w:eastAsia="Calibri"/>
          <w:noProof/>
          <w:color w:val="4C4747"/>
        </w:rPr>
        <w:t xml:space="preserve">dirección </w:t>
      </w:r>
      <w:r w:rsidRPr="00334692">
        <w:rPr>
          <w:rFonts w:eastAsia="Calibri"/>
          <w:noProof/>
          <w:color w:val="4C4747"/>
        </w:rPr>
        <w:t xml:space="preserve">de Supervisión de Riesgo y Prevención de Lavado de Activos y Financiamiento del Terrorismo (PLAFT). Como órgano responsable de velar por el cumplimiento regulatorio, la gestión de riesgos y la prevención del lavado de activos en el sector cooperativo dominicano, este período exigió un enfoque de supervisión más estratégico, dinámico y basado en riesgos, apuntando a la </w:t>
      </w:r>
      <w:r w:rsidR="006C4190">
        <w:rPr>
          <w:rFonts w:eastAsia="Calibri"/>
          <w:noProof/>
          <w:color w:val="4C4747"/>
        </w:rPr>
        <w:t>ú</w:t>
      </w:r>
      <w:r w:rsidRPr="00334692">
        <w:rPr>
          <w:rFonts w:eastAsia="Calibri"/>
          <w:noProof/>
          <w:color w:val="4C4747"/>
        </w:rPr>
        <w:t>ltima calificación de la Evaluación Nacional de Riesgos</w:t>
      </w:r>
      <w:r w:rsidR="006C4190">
        <w:rPr>
          <w:rFonts w:eastAsia="Calibri"/>
          <w:noProof/>
          <w:color w:val="4C4747"/>
        </w:rPr>
        <w:t>,</w:t>
      </w:r>
      <w:r w:rsidRPr="00334692">
        <w:rPr>
          <w:rFonts w:eastAsia="Calibri"/>
          <w:noProof/>
          <w:color w:val="4C4747"/>
        </w:rPr>
        <w:t xml:space="preserve"> ERN</w:t>
      </w:r>
      <w:r w:rsidR="006C4190">
        <w:rPr>
          <w:rFonts w:eastAsia="Calibri"/>
          <w:noProof/>
          <w:color w:val="4C4747"/>
        </w:rPr>
        <w:t>,</w:t>
      </w:r>
      <w:r w:rsidRPr="00334692">
        <w:rPr>
          <w:rFonts w:eastAsia="Calibri"/>
          <w:noProof/>
          <w:color w:val="4C4747"/>
        </w:rPr>
        <w:t xml:space="preserve"> y los retos que el sector y el instituto deben mitigar. </w:t>
      </w:r>
    </w:p>
    <w:p w14:paraId="5FDD1CFA" w14:textId="132C5691" w:rsidR="00334692" w:rsidRDefault="00334692" w:rsidP="00BA01BF">
      <w:pPr>
        <w:spacing w:line="360" w:lineRule="auto"/>
        <w:jc w:val="both"/>
        <w:rPr>
          <w:rFonts w:eastAsia="Calibri"/>
          <w:noProof/>
          <w:color w:val="4C4747"/>
        </w:rPr>
      </w:pPr>
      <w:r w:rsidRPr="00334692">
        <w:rPr>
          <w:rFonts w:eastAsia="Calibri"/>
          <w:noProof/>
          <w:color w:val="4C4747"/>
        </w:rPr>
        <w:t>Las actividades ejecutadas abarcaron supervisiones extra situ e in situ, recibo de las comunicaciones informativas de los Reportes</w:t>
      </w:r>
      <w:r w:rsidR="00D34CB5" w:rsidRPr="00D34CB5">
        <w:rPr>
          <w:rFonts w:eastAsia="Calibri"/>
          <w:noProof/>
          <w:color w:val="4C4747"/>
        </w:rPr>
        <w:t xml:space="preserve"> ROS - Reporte de Operación Sospechosa</w:t>
      </w:r>
      <w:r w:rsidR="00D34CB5">
        <w:rPr>
          <w:rFonts w:eastAsia="Calibri"/>
          <w:noProof/>
          <w:color w:val="4C4747"/>
        </w:rPr>
        <w:t xml:space="preserve"> y </w:t>
      </w:r>
      <w:r w:rsidR="00D34CB5" w:rsidRPr="00D34CB5">
        <w:rPr>
          <w:rFonts w:eastAsia="Calibri"/>
          <w:noProof/>
          <w:color w:val="4C4747"/>
        </w:rPr>
        <w:t xml:space="preserve">RTE - </w:t>
      </w:r>
      <w:hyperlink r:id="rId21" w:tgtFrame="_blank" w:history="1">
        <w:r w:rsidR="00D34CB5" w:rsidRPr="00D34CB5">
          <w:rPr>
            <w:rFonts w:eastAsia="Calibri"/>
            <w:noProof/>
            <w:color w:val="4C4747"/>
          </w:rPr>
          <w:t>Reporte de Transacciones en Efectivo</w:t>
        </w:r>
      </w:hyperlink>
      <w:r w:rsidRPr="00334692">
        <w:rPr>
          <w:rFonts w:eastAsia="Calibri"/>
          <w:noProof/>
          <w:color w:val="4C4747"/>
        </w:rPr>
        <w:t>, requerimientos del Ministerio Público y autoridades judiciales y de investigación, capacitaciones, certificaciones y fortalecimiento de herramientas tecnológicas como el Sistema SEC. Cada componente de la gestion, aportó a consolidar una supervisión basada en riesgos y una cultura de cumplimiento más sólida en el sector cooperativo.</w:t>
      </w:r>
    </w:p>
    <w:p w14:paraId="2BBA15E4" w14:textId="7A8F1075" w:rsidR="009D3F98" w:rsidRDefault="009D3F98" w:rsidP="00F46DA2">
      <w:pPr>
        <w:spacing w:line="360" w:lineRule="auto"/>
        <w:jc w:val="both"/>
        <w:rPr>
          <w:rFonts w:eastAsia="Calibri"/>
          <w:noProof/>
          <w:color w:val="4C4747"/>
        </w:rPr>
      </w:pPr>
      <w:r>
        <w:rPr>
          <w:rFonts w:eastAsia="Calibri"/>
          <w:noProof/>
          <w:color w:val="4C4747"/>
        </w:rPr>
        <w:t>Actividades desarrolladas durante el presente año, 2025:</w:t>
      </w:r>
    </w:p>
    <w:p w14:paraId="4C968EB6" w14:textId="5A0183FF" w:rsidR="009D3F98" w:rsidRPr="009D3F98" w:rsidRDefault="009D3F98">
      <w:pPr>
        <w:numPr>
          <w:ilvl w:val="0"/>
          <w:numId w:val="7"/>
        </w:numPr>
        <w:spacing w:line="360" w:lineRule="auto"/>
        <w:ind w:left="426" w:hanging="284"/>
        <w:jc w:val="both"/>
        <w:rPr>
          <w:rFonts w:eastAsia="Calibri"/>
          <w:noProof/>
          <w:color w:val="4C4747"/>
        </w:rPr>
      </w:pPr>
      <w:r w:rsidRPr="009D3F98">
        <w:rPr>
          <w:rFonts w:eastAsia="Calibri"/>
          <w:noProof/>
          <w:color w:val="4C4747"/>
        </w:rPr>
        <w:t xml:space="preserve">Sensibilizaciones realizadas: </w:t>
      </w:r>
      <w:r>
        <w:rPr>
          <w:rFonts w:eastAsia="Calibri"/>
          <w:noProof/>
          <w:color w:val="4C4747"/>
        </w:rPr>
        <w:t>se ejecutaron 14 de las 12 programadas, para un cumplimiento del 100%;</w:t>
      </w:r>
    </w:p>
    <w:p w14:paraId="46EDAAA4" w14:textId="3AEC5542" w:rsidR="009D3F98" w:rsidRPr="009D3F98" w:rsidRDefault="009D3F98">
      <w:pPr>
        <w:numPr>
          <w:ilvl w:val="0"/>
          <w:numId w:val="7"/>
        </w:numPr>
        <w:spacing w:line="360" w:lineRule="auto"/>
        <w:ind w:left="426" w:hanging="284"/>
        <w:jc w:val="both"/>
        <w:rPr>
          <w:rFonts w:eastAsia="Calibri"/>
          <w:noProof/>
          <w:color w:val="4C4747"/>
        </w:rPr>
      </w:pPr>
      <w:r w:rsidRPr="009D3F98">
        <w:rPr>
          <w:rFonts w:eastAsia="Calibri"/>
          <w:noProof/>
          <w:color w:val="4C4747"/>
        </w:rPr>
        <w:t>Supervisiones Extra Situ:</w:t>
      </w:r>
      <w:r>
        <w:rPr>
          <w:rFonts w:eastAsia="Calibri"/>
          <w:noProof/>
          <w:color w:val="4C4747"/>
        </w:rPr>
        <w:t xml:space="preserve"> </w:t>
      </w:r>
      <w:r w:rsidR="00C12BF6">
        <w:rPr>
          <w:rFonts w:eastAsia="Calibri"/>
          <w:noProof/>
          <w:color w:val="4C4747"/>
        </w:rPr>
        <w:t xml:space="preserve">fueron ejecutadas 265 supervisiones de las 244 programadas, para un cumplimiento </w:t>
      </w:r>
      <w:r w:rsidR="00C12BF6" w:rsidRPr="00BA01BF">
        <w:rPr>
          <w:rFonts w:eastAsia="Calibri"/>
          <w:noProof/>
          <w:color w:val="4C4747"/>
        </w:rPr>
        <w:t>del 100%;</w:t>
      </w:r>
    </w:p>
    <w:p w14:paraId="26B83D35" w14:textId="37FEE389" w:rsidR="009D3F98" w:rsidRPr="009D3F98" w:rsidRDefault="009D3F98">
      <w:pPr>
        <w:numPr>
          <w:ilvl w:val="0"/>
          <w:numId w:val="7"/>
        </w:numPr>
        <w:spacing w:line="360" w:lineRule="auto"/>
        <w:ind w:left="426" w:hanging="284"/>
        <w:jc w:val="both"/>
        <w:rPr>
          <w:rFonts w:eastAsia="Calibri"/>
          <w:noProof/>
          <w:color w:val="4C4747"/>
        </w:rPr>
      </w:pPr>
      <w:r w:rsidRPr="009D3F98">
        <w:rPr>
          <w:rFonts w:eastAsia="Calibri"/>
          <w:noProof/>
          <w:color w:val="4C4747"/>
        </w:rPr>
        <w:t>Supervisiones In Situ:</w:t>
      </w:r>
      <w:r w:rsidR="00C12BF6">
        <w:rPr>
          <w:rFonts w:eastAsia="Calibri"/>
          <w:noProof/>
          <w:color w:val="4C4747"/>
        </w:rPr>
        <w:t xml:space="preserve"> fueron realizadas 68 supervisones de las 100 programadas, para un total del 68%;</w:t>
      </w:r>
    </w:p>
    <w:p w14:paraId="0510D5C0" w14:textId="28737647" w:rsidR="009D3F98" w:rsidRPr="009D3F98" w:rsidRDefault="009D3F98">
      <w:pPr>
        <w:numPr>
          <w:ilvl w:val="0"/>
          <w:numId w:val="7"/>
        </w:numPr>
        <w:spacing w:line="360" w:lineRule="auto"/>
        <w:ind w:left="426" w:hanging="284"/>
        <w:jc w:val="both"/>
        <w:rPr>
          <w:rFonts w:eastAsia="Calibri"/>
          <w:noProof/>
          <w:color w:val="4C4747"/>
        </w:rPr>
      </w:pPr>
      <w:r w:rsidRPr="009D3F98">
        <w:rPr>
          <w:rFonts w:eastAsia="Calibri"/>
          <w:noProof/>
          <w:color w:val="4C4747"/>
        </w:rPr>
        <w:lastRenderedPageBreak/>
        <w:t>Requerimientos extra situ, para actualización de expedientes:</w:t>
      </w:r>
      <w:r w:rsidR="00C12BF6">
        <w:rPr>
          <w:rFonts w:eastAsia="Calibri"/>
          <w:noProof/>
          <w:color w:val="4C4747"/>
        </w:rPr>
        <w:t>fueron ejecutados 787 de los 244 programados, para un cumplimiento del 100% en su actividad;</w:t>
      </w:r>
    </w:p>
    <w:p w14:paraId="71E4E2C4" w14:textId="26A599D1" w:rsidR="009D3F98" w:rsidRPr="009D3F98" w:rsidRDefault="009D3F98">
      <w:pPr>
        <w:numPr>
          <w:ilvl w:val="0"/>
          <w:numId w:val="7"/>
        </w:numPr>
        <w:spacing w:line="360" w:lineRule="auto"/>
        <w:ind w:left="426" w:hanging="284"/>
        <w:jc w:val="both"/>
        <w:rPr>
          <w:rFonts w:eastAsia="Calibri"/>
          <w:noProof/>
          <w:color w:val="4C4747"/>
        </w:rPr>
      </w:pPr>
      <w:r w:rsidRPr="009D3F98">
        <w:rPr>
          <w:rFonts w:eastAsia="Calibri"/>
          <w:noProof/>
          <w:color w:val="4C4747"/>
        </w:rPr>
        <w:t>Requerimientos del Ministerio Público:</w:t>
      </w:r>
      <w:r w:rsidR="00C12BF6">
        <w:rPr>
          <w:rFonts w:eastAsia="Calibri"/>
          <w:noProof/>
          <w:color w:val="4C4747"/>
        </w:rPr>
        <w:t xml:space="preserve"> fueron ejecutados 119 requerimientos de los 170 pactados, para un total del 70.2%;</w:t>
      </w:r>
    </w:p>
    <w:p w14:paraId="4641DDF3" w14:textId="0AF6A1CB" w:rsidR="009D3F98" w:rsidRPr="009D3F98" w:rsidRDefault="009D3F98">
      <w:pPr>
        <w:numPr>
          <w:ilvl w:val="0"/>
          <w:numId w:val="7"/>
        </w:numPr>
        <w:spacing w:line="360" w:lineRule="auto"/>
        <w:ind w:left="426" w:hanging="284"/>
        <w:jc w:val="both"/>
        <w:rPr>
          <w:rFonts w:eastAsia="Calibri"/>
          <w:noProof/>
          <w:color w:val="4C4747"/>
        </w:rPr>
      </w:pPr>
      <w:r w:rsidRPr="009D3F98">
        <w:rPr>
          <w:rFonts w:eastAsia="Calibri"/>
          <w:noProof/>
          <w:color w:val="4C4747"/>
        </w:rPr>
        <w:t>Levantamientos:</w:t>
      </w:r>
      <w:r w:rsidR="00C12BF6">
        <w:rPr>
          <w:rFonts w:eastAsia="Calibri"/>
          <w:noProof/>
          <w:color w:val="4C4747"/>
        </w:rPr>
        <w:t xml:space="preserve"> fueron ejecutados 19 de los 16 que se planificaron inicialmente, para un cumplimeinto del 100%;</w:t>
      </w:r>
    </w:p>
    <w:p w14:paraId="439C0BA5" w14:textId="3E5D3353" w:rsidR="009D3F98" w:rsidRPr="00334692" w:rsidRDefault="009D3F98">
      <w:pPr>
        <w:numPr>
          <w:ilvl w:val="0"/>
          <w:numId w:val="7"/>
        </w:numPr>
        <w:spacing w:line="360" w:lineRule="auto"/>
        <w:ind w:left="426" w:hanging="284"/>
        <w:jc w:val="both"/>
        <w:rPr>
          <w:rFonts w:eastAsia="Calibri"/>
          <w:noProof/>
          <w:color w:val="4C4747"/>
        </w:rPr>
      </w:pPr>
      <w:r w:rsidRPr="009D3F98">
        <w:rPr>
          <w:rFonts w:eastAsia="Calibri"/>
          <w:noProof/>
          <w:color w:val="4C4747"/>
        </w:rPr>
        <w:t>Congelamientos:</w:t>
      </w:r>
      <w:r w:rsidR="00C12BF6">
        <w:rPr>
          <w:rFonts w:eastAsia="Calibri"/>
          <w:noProof/>
          <w:color w:val="4C4747"/>
        </w:rPr>
        <w:t xml:space="preserve"> s</w:t>
      </w:r>
      <w:r w:rsidR="00D34CB5">
        <w:rPr>
          <w:rFonts w:eastAsia="Calibri"/>
          <w:noProof/>
          <w:color w:val="4C4747"/>
        </w:rPr>
        <w:t>e</w:t>
      </w:r>
      <w:r w:rsidR="00C12BF6">
        <w:rPr>
          <w:rFonts w:eastAsia="Calibri"/>
          <w:noProof/>
          <w:color w:val="4C4747"/>
        </w:rPr>
        <w:t xml:space="preserve"> ejecutaron 4 de los 15 programados, para un cumplimiento del 26.7%.</w:t>
      </w:r>
    </w:p>
    <w:p w14:paraId="30411FA7" w14:textId="77777777" w:rsidR="00F46DA2" w:rsidRPr="00F46DA2" w:rsidRDefault="00F46DA2" w:rsidP="00F46DA2">
      <w:pPr>
        <w:spacing w:line="360" w:lineRule="auto"/>
        <w:jc w:val="both"/>
        <w:rPr>
          <w:rFonts w:eastAsia="Calibri"/>
          <w:b/>
          <w:bCs/>
          <w:noProof/>
          <w:color w:val="4C4747"/>
        </w:rPr>
      </w:pPr>
      <w:r w:rsidRPr="00F46DA2">
        <w:rPr>
          <w:rFonts w:eastAsia="Calibri"/>
          <w:b/>
          <w:bCs/>
          <w:noProof/>
          <w:color w:val="4C4747"/>
        </w:rPr>
        <w:t>Supervisiones Extra Situ</w:t>
      </w:r>
    </w:p>
    <w:p w14:paraId="4D6820E2" w14:textId="77777777" w:rsidR="00F46DA2" w:rsidRPr="00F46DA2" w:rsidRDefault="00F46DA2" w:rsidP="00F46DA2">
      <w:pPr>
        <w:spacing w:after="200" w:line="360" w:lineRule="auto"/>
        <w:jc w:val="both"/>
        <w:rPr>
          <w:rFonts w:eastAsia="Calibri"/>
          <w:noProof/>
          <w:color w:val="4C4747"/>
        </w:rPr>
      </w:pPr>
      <w:r w:rsidRPr="00F46DA2">
        <w:rPr>
          <w:rFonts w:eastAsia="Calibri"/>
          <w:noProof/>
          <w:color w:val="4C4747"/>
        </w:rPr>
        <w:t>Durante el año 2025 se revisaron y analizaron 265 Supervisiones Extra Situ. Estas supervisiones incluyeron el análisis documental de políticas, procedimientos, matrices de riesgo, programas de cumplimiento y evidencias de aplicación en las cooperativas supervisadas.</w:t>
      </w:r>
    </w:p>
    <w:p w14:paraId="2EC2686D" w14:textId="77777777" w:rsidR="00F46DA2" w:rsidRPr="00F46DA2" w:rsidRDefault="00F46DA2" w:rsidP="00F46DA2">
      <w:pPr>
        <w:spacing w:after="200" w:line="360" w:lineRule="auto"/>
        <w:jc w:val="both"/>
        <w:rPr>
          <w:rFonts w:eastAsia="Calibri"/>
          <w:noProof/>
          <w:color w:val="4C4747"/>
        </w:rPr>
      </w:pPr>
      <w:r w:rsidRPr="00F46DA2">
        <w:rPr>
          <w:rFonts w:eastAsia="Calibri"/>
          <w:noProof/>
          <w:color w:val="4C4747"/>
        </w:rPr>
        <w:t>Adicionalmente, se evaluaron 787 Requerimientos de Documentación Complementaria, para un total general de Extra-Situ de 1,052 documentos analizados. Este volumen de trabajo permitió identificar mejoras en la estandarización documental y en la calidad analítica de la información suministrada, aunque se mantienen como reto los casos de documentación incompleta o entregada fuera de los plazos establecidos.</w:t>
      </w:r>
    </w:p>
    <w:tbl>
      <w:tblPr>
        <w:tblStyle w:val="Tablaconcuadrcula"/>
        <w:tblW w:w="8506" w:type="dxa"/>
        <w:tblInd w:w="-289" w:type="dxa"/>
        <w:tblLook w:val="04A0" w:firstRow="1" w:lastRow="0" w:firstColumn="1" w:lastColumn="0" w:noHBand="0" w:noVBand="1"/>
      </w:tblPr>
      <w:tblGrid>
        <w:gridCol w:w="2694"/>
        <w:gridCol w:w="2137"/>
        <w:gridCol w:w="3675"/>
      </w:tblGrid>
      <w:tr w:rsidR="00C87FD8" w:rsidRPr="00A93F67" w14:paraId="68555C50" w14:textId="77777777" w:rsidTr="00477229">
        <w:trPr>
          <w:trHeight w:val="966"/>
        </w:trPr>
        <w:tc>
          <w:tcPr>
            <w:tcW w:w="2694" w:type="dxa"/>
            <w:shd w:val="clear" w:color="auto" w:fill="002060"/>
            <w:vAlign w:val="center"/>
          </w:tcPr>
          <w:p w14:paraId="44654B18" w14:textId="09265A36" w:rsidR="00C87FD8" w:rsidRPr="00B215CD" w:rsidRDefault="00C87FD8" w:rsidP="00B215CD">
            <w:pPr>
              <w:spacing w:line="360" w:lineRule="auto"/>
              <w:jc w:val="center"/>
              <w:rPr>
                <w:rFonts w:ascii="Times New Roman" w:eastAsia="Calibri" w:hAnsi="Times New Roman" w:cs="Times New Roman"/>
                <w:b/>
                <w:bCs/>
                <w:noProof/>
                <w:color w:val="FFFFFF" w:themeColor="background1"/>
                <w:spacing w:val="20"/>
                <w:sz w:val="24"/>
                <w:szCs w:val="24"/>
              </w:rPr>
            </w:pPr>
            <w:r w:rsidRPr="00B215CD">
              <w:rPr>
                <w:rFonts w:ascii="Times New Roman" w:eastAsia="Calibri" w:hAnsi="Times New Roman" w:cs="Times New Roman"/>
                <w:b/>
                <w:bCs/>
                <w:noProof/>
                <w:color w:val="FFFFFF" w:themeColor="background1"/>
                <w:spacing w:val="20"/>
                <w:sz w:val="24"/>
                <w:szCs w:val="24"/>
              </w:rPr>
              <w:t>Indicador</w:t>
            </w:r>
          </w:p>
        </w:tc>
        <w:tc>
          <w:tcPr>
            <w:tcW w:w="2137" w:type="dxa"/>
            <w:shd w:val="clear" w:color="auto" w:fill="002060"/>
            <w:vAlign w:val="center"/>
          </w:tcPr>
          <w:p w14:paraId="7CFEBDC5" w14:textId="331B5C31" w:rsidR="00C87FD8" w:rsidRPr="00B215CD" w:rsidRDefault="00C87FD8" w:rsidP="00B215CD">
            <w:pPr>
              <w:spacing w:line="360" w:lineRule="auto"/>
              <w:jc w:val="center"/>
              <w:rPr>
                <w:rFonts w:ascii="Times New Roman" w:eastAsia="Calibri" w:hAnsi="Times New Roman" w:cs="Times New Roman"/>
                <w:b/>
                <w:bCs/>
                <w:noProof/>
                <w:color w:val="FFFFFF" w:themeColor="background1"/>
                <w:spacing w:val="20"/>
                <w:sz w:val="24"/>
                <w:szCs w:val="24"/>
              </w:rPr>
            </w:pPr>
            <w:r w:rsidRPr="00B215CD">
              <w:rPr>
                <w:rFonts w:ascii="Times New Roman" w:eastAsia="Calibri" w:hAnsi="Times New Roman" w:cs="Times New Roman"/>
                <w:b/>
                <w:bCs/>
                <w:noProof/>
                <w:color w:val="FFFFFF" w:themeColor="background1"/>
                <w:spacing w:val="20"/>
                <w:sz w:val="24"/>
                <w:szCs w:val="24"/>
              </w:rPr>
              <w:t>Cantidad</w:t>
            </w:r>
          </w:p>
        </w:tc>
        <w:tc>
          <w:tcPr>
            <w:tcW w:w="3675" w:type="dxa"/>
            <w:shd w:val="clear" w:color="auto" w:fill="002060"/>
            <w:vAlign w:val="center"/>
          </w:tcPr>
          <w:p w14:paraId="53C3178A" w14:textId="329A770C" w:rsidR="00C87FD8" w:rsidRPr="00B215CD" w:rsidRDefault="00C87FD8" w:rsidP="00B215CD">
            <w:pPr>
              <w:spacing w:line="360" w:lineRule="auto"/>
              <w:jc w:val="center"/>
              <w:rPr>
                <w:rFonts w:ascii="Times New Roman" w:eastAsia="Calibri" w:hAnsi="Times New Roman" w:cs="Times New Roman"/>
                <w:b/>
                <w:bCs/>
                <w:noProof/>
                <w:color w:val="FFFFFF" w:themeColor="background1"/>
                <w:spacing w:val="20"/>
                <w:sz w:val="24"/>
                <w:szCs w:val="24"/>
              </w:rPr>
            </w:pPr>
            <w:r w:rsidRPr="00B215CD">
              <w:rPr>
                <w:rFonts w:ascii="Times New Roman" w:eastAsia="Calibri" w:hAnsi="Times New Roman" w:cs="Times New Roman"/>
                <w:b/>
                <w:bCs/>
                <w:noProof/>
                <w:color w:val="FFFFFF" w:themeColor="background1"/>
                <w:spacing w:val="20"/>
                <w:sz w:val="24"/>
                <w:szCs w:val="24"/>
              </w:rPr>
              <w:t>Descripción</w:t>
            </w:r>
          </w:p>
        </w:tc>
      </w:tr>
      <w:tr w:rsidR="00B215CD" w:rsidRPr="00A93F67" w14:paraId="79FB288E" w14:textId="77777777" w:rsidTr="00477229">
        <w:trPr>
          <w:trHeight w:val="1121"/>
        </w:trPr>
        <w:tc>
          <w:tcPr>
            <w:tcW w:w="2694" w:type="dxa"/>
          </w:tcPr>
          <w:p w14:paraId="2DC3587B" w14:textId="160A34CD" w:rsidR="00B215CD" w:rsidRPr="00A93F67" w:rsidRDefault="00B215CD" w:rsidP="00477229">
            <w:pPr>
              <w:spacing w:line="360" w:lineRule="auto"/>
              <w:jc w:val="both"/>
              <w:rPr>
                <w:rFonts w:ascii="Times New Roman" w:eastAsia="Calibri" w:hAnsi="Times New Roman" w:cs="Times New Roman"/>
                <w:noProof/>
                <w:color w:val="4C4747"/>
                <w:spacing w:val="20"/>
                <w:sz w:val="24"/>
                <w:szCs w:val="24"/>
              </w:rPr>
            </w:pPr>
            <w:r w:rsidRPr="00B215CD">
              <w:rPr>
                <w:rFonts w:ascii="Times New Roman" w:eastAsia="Calibri" w:hAnsi="Times New Roman" w:cs="Times New Roman"/>
                <w:noProof/>
                <w:color w:val="4C4747"/>
                <w:spacing w:val="20"/>
                <w:sz w:val="24"/>
                <w:szCs w:val="24"/>
              </w:rPr>
              <w:t>Supervisiones extra situ realizadas</w:t>
            </w:r>
          </w:p>
        </w:tc>
        <w:tc>
          <w:tcPr>
            <w:tcW w:w="2137" w:type="dxa"/>
          </w:tcPr>
          <w:p w14:paraId="121C982D" w14:textId="77777777" w:rsidR="00B215CD" w:rsidRDefault="00B215CD" w:rsidP="00B215CD">
            <w:pPr>
              <w:spacing w:line="360" w:lineRule="auto"/>
              <w:jc w:val="center"/>
              <w:rPr>
                <w:rFonts w:ascii="Times New Roman" w:eastAsia="Calibri" w:hAnsi="Times New Roman" w:cs="Times New Roman"/>
                <w:noProof/>
                <w:color w:val="4C4747"/>
                <w:spacing w:val="20"/>
                <w:sz w:val="24"/>
                <w:szCs w:val="24"/>
              </w:rPr>
            </w:pPr>
          </w:p>
          <w:p w14:paraId="3A264458" w14:textId="502E0FAF" w:rsidR="00B215CD" w:rsidRPr="00A93F67" w:rsidRDefault="00B215CD" w:rsidP="00B215CD">
            <w:pPr>
              <w:spacing w:line="360" w:lineRule="auto"/>
              <w:jc w:val="center"/>
              <w:rPr>
                <w:rFonts w:ascii="Times New Roman" w:eastAsia="Calibri" w:hAnsi="Times New Roman" w:cs="Times New Roman"/>
                <w:noProof/>
                <w:color w:val="4C4747"/>
                <w:spacing w:val="20"/>
                <w:sz w:val="24"/>
                <w:szCs w:val="24"/>
              </w:rPr>
            </w:pPr>
            <w:r w:rsidRPr="00B215CD">
              <w:rPr>
                <w:rFonts w:ascii="Times New Roman" w:eastAsia="Calibri" w:hAnsi="Times New Roman" w:cs="Times New Roman"/>
                <w:noProof/>
                <w:color w:val="4C4747"/>
                <w:spacing w:val="20"/>
                <w:sz w:val="24"/>
                <w:szCs w:val="24"/>
              </w:rPr>
              <w:t>265</w:t>
            </w:r>
          </w:p>
        </w:tc>
        <w:tc>
          <w:tcPr>
            <w:tcW w:w="3675" w:type="dxa"/>
          </w:tcPr>
          <w:p w14:paraId="6918BFC1" w14:textId="6FB23E17" w:rsidR="00B215CD" w:rsidRPr="00A93F67" w:rsidRDefault="00B215CD" w:rsidP="00D34CB5">
            <w:pPr>
              <w:spacing w:line="360" w:lineRule="auto"/>
              <w:jc w:val="both"/>
              <w:rPr>
                <w:rFonts w:ascii="Times New Roman" w:eastAsia="Calibri" w:hAnsi="Times New Roman" w:cs="Times New Roman"/>
                <w:noProof/>
                <w:color w:val="4C4747"/>
                <w:spacing w:val="20"/>
                <w:sz w:val="24"/>
                <w:szCs w:val="24"/>
              </w:rPr>
            </w:pPr>
            <w:r w:rsidRPr="00B215CD">
              <w:rPr>
                <w:rFonts w:ascii="Times New Roman" w:eastAsia="Calibri" w:hAnsi="Times New Roman" w:cs="Times New Roman"/>
                <w:noProof/>
                <w:color w:val="4C4747"/>
                <w:spacing w:val="20"/>
                <w:sz w:val="24"/>
                <w:szCs w:val="24"/>
              </w:rPr>
              <w:t>Revisiones documentales a cooperativas sujetas a supervisión.</w:t>
            </w:r>
          </w:p>
        </w:tc>
      </w:tr>
      <w:tr w:rsidR="00B215CD" w:rsidRPr="00A93F67" w14:paraId="27107613" w14:textId="77777777" w:rsidTr="00477229">
        <w:trPr>
          <w:trHeight w:val="998"/>
        </w:trPr>
        <w:tc>
          <w:tcPr>
            <w:tcW w:w="2694" w:type="dxa"/>
          </w:tcPr>
          <w:p w14:paraId="73E9F0A4" w14:textId="2404EFA5" w:rsidR="00B215CD" w:rsidRPr="00B215CD" w:rsidRDefault="00B215CD" w:rsidP="00477229">
            <w:pPr>
              <w:spacing w:line="360" w:lineRule="auto"/>
              <w:jc w:val="both"/>
              <w:rPr>
                <w:rFonts w:ascii="Times New Roman" w:eastAsia="Calibri" w:hAnsi="Times New Roman" w:cs="Times New Roman"/>
                <w:noProof/>
                <w:color w:val="4C4747"/>
                <w:spacing w:val="20"/>
                <w:sz w:val="24"/>
                <w:szCs w:val="24"/>
              </w:rPr>
            </w:pPr>
            <w:r w:rsidRPr="00B215CD">
              <w:rPr>
                <w:rFonts w:ascii="Times New Roman" w:eastAsia="Calibri" w:hAnsi="Times New Roman" w:cs="Times New Roman"/>
                <w:noProof/>
                <w:color w:val="4C4747"/>
                <w:spacing w:val="20"/>
                <w:sz w:val="24"/>
                <w:szCs w:val="24"/>
              </w:rPr>
              <w:lastRenderedPageBreak/>
              <w:t>Requerimientos de soporte revisados</w:t>
            </w:r>
          </w:p>
        </w:tc>
        <w:tc>
          <w:tcPr>
            <w:tcW w:w="2137" w:type="dxa"/>
          </w:tcPr>
          <w:p w14:paraId="4130D348" w14:textId="77777777" w:rsidR="00B215CD" w:rsidRDefault="00B215CD" w:rsidP="00B215CD">
            <w:pPr>
              <w:spacing w:line="360" w:lineRule="auto"/>
              <w:jc w:val="center"/>
              <w:rPr>
                <w:rFonts w:ascii="Times New Roman" w:eastAsia="Calibri" w:hAnsi="Times New Roman" w:cs="Times New Roman"/>
                <w:noProof/>
                <w:color w:val="4C4747"/>
                <w:spacing w:val="20"/>
                <w:sz w:val="24"/>
                <w:szCs w:val="24"/>
              </w:rPr>
            </w:pPr>
          </w:p>
          <w:p w14:paraId="70C1B684" w14:textId="4932E966" w:rsidR="00B215CD" w:rsidRPr="00B215CD" w:rsidRDefault="00B215CD" w:rsidP="00B215CD">
            <w:pPr>
              <w:spacing w:line="360" w:lineRule="auto"/>
              <w:jc w:val="center"/>
              <w:rPr>
                <w:rFonts w:ascii="Times New Roman" w:eastAsia="Calibri" w:hAnsi="Times New Roman" w:cs="Times New Roman"/>
                <w:noProof/>
                <w:color w:val="4C4747"/>
                <w:spacing w:val="20"/>
                <w:sz w:val="24"/>
                <w:szCs w:val="24"/>
              </w:rPr>
            </w:pPr>
            <w:r w:rsidRPr="00B215CD">
              <w:rPr>
                <w:rFonts w:ascii="Times New Roman" w:eastAsia="Calibri" w:hAnsi="Times New Roman" w:cs="Times New Roman"/>
                <w:noProof/>
                <w:color w:val="4C4747"/>
                <w:spacing w:val="20"/>
                <w:sz w:val="24"/>
                <w:szCs w:val="24"/>
              </w:rPr>
              <w:t>787</w:t>
            </w:r>
          </w:p>
        </w:tc>
        <w:tc>
          <w:tcPr>
            <w:tcW w:w="3675" w:type="dxa"/>
          </w:tcPr>
          <w:p w14:paraId="5283D85E" w14:textId="44330F2A" w:rsidR="00B215CD" w:rsidRPr="00B215CD" w:rsidRDefault="00B215CD" w:rsidP="00D34CB5">
            <w:pPr>
              <w:spacing w:line="360" w:lineRule="auto"/>
              <w:jc w:val="both"/>
              <w:rPr>
                <w:rFonts w:ascii="Times New Roman" w:eastAsia="Calibri" w:hAnsi="Times New Roman" w:cs="Times New Roman"/>
                <w:noProof/>
                <w:color w:val="4C4747"/>
                <w:spacing w:val="20"/>
                <w:sz w:val="24"/>
                <w:szCs w:val="24"/>
              </w:rPr>
            </w:pPr>
            <w:r w:rsidRPr="00B215CD">
              <w:rPr>
                <w:rFonts w:ascii="Times New Roman" w:eastAsia="Calibri" w:hAnsi="Times New Roman" w:cs="Times New Roman"/>
                <w:noProof/>
                <w:color w:val="4C4747"/>
                <w:spacing w:val="20"/>
                <w:sz w:val="24"/>
                <w:szCs w:val="24"/>
              </w:rPr>
              <w:t>Documentación complementaria analizada.</w:t>
            </w:r>
          </w:p>
        </w:tc>
      </w:tr>
      <w:tr w:rsidR="00B215CD" w:rsidRPr="00A93F67" w14:paraId="4162C5B4" w14:textId="77777777" w:rsidTr="00477229">
        <w:trPr>
          <w:trHeight w:val="572"/>
        </w:trPr>
        <w:tc>
          <w:tcPr>
            <w:tcW w:w="2694" w:type="dxa"/>
          </w:tcPr>
          <w:p w14:paraId="32CE289F" w14:textId="75D98669" w:rsidR="00B215CD" w:rsidRPr="00B215CD" w:rsidRDefault="00B215CD" w:rsidP="00477229">
            <w:pPr>
              <w:spacing w:line="360" w:lineRule="auto"/>
              <w:jc w:val="both"/>
              <w:rPr>
                <w:rFonts w:ascii="Times New Roman" w:eastAsia="Calibri" w:hAnsi="Times New Roman" w:cs="Times New Roman"/>
                <w:noProof/>
                <w:color w:val="4C4747"/>
                <w:spacing w:val="20"/>
                <w:sz w:val="24"/>
                <w:szCs w:val="24"/>
              </w:rPr>
            </w:pPr>
            <w:r w:rsidRPr="00B215CD">
              <w:rPr>
                <w:rFonts w:ascii="Times New Roman" w:eastAsia="Calibri" w:hAnsi="Times New Roman" w:cs="Times New Roman"/>
                <w:noProof/>
                <w:color w:val="4C4747"/>
                <w:spacing w:val="20"/>
                <w:sz w:val="24"/>
                <w:szCs w:val="24"/>
              </w:rPr>
              <w:t>Total de documentos analizados</w:t>
            </w:r>
          </w:p>
        </w:tc>
        <w:tc>
          <w:tcPr>
            <w:tcW w:w="2137" w:type="dxa"/>
          </w:tcPr>
          <w:p w14:paraId="78DFD36D" w14:textId="77777777" w:rsidR="00B215CD" w:rsidRDefault="00B215CD" w:rsidP="00B215CD">
            <w:pPr>
              <w:spacing w:line="360" w:lineRule="auto"/>
              <w:jc w:val="center"/>
              <w:rPr>
                <w:rFonts w:ascii="Times New Roman" w:eastAsia="Calibri" w:hAnsi="Times New Roman" w:cs="Times New Roman"/>
                <w:noProof/>
                <w:color w:val="4C4747"/>
                <w:spacing w:val="20"/>
                <w:sz w:val="24"/>
                <w:szCs w:val="24"/>
              </w:rPr>
            </w:pPr>
          </w:p>
          <w:p w14:paraId="29F928A4" w14:textId="48C2EBE0" w:rsidR="00B215CD" w:rsidRPr="00B215CD" w:rsidRDefault="00B215CD" w:rsidP="00B215CD">
            <w:pPr>
              <w:spacing w:line="360" w:lineRule="auto"/>
              <w:jc w:val="center"/>
              <w:rPr>
                <w:rFonts w:ascii="Times New Roman" w:eastAsia="Calibri" w:hAnsi="Times New Roman" w:cs="Times New Roman"/>
                <w:noProof/>
                <w:color w:val="4C4747"/>
                <w:spacing w:val="20"/>
                <w:sz w:val="24"/>
                <w:szCs w:val="24"/>
              </w:rPr>
            </w:pPr>
            <w:r w:rsidRPr="00B215CD">
              <w:rPr>
                <w:rFonts w:ascii="Times New Roman" w:eastAsia="Calibri" w:hAnsi="Times New Roman" w:cs="Times New Roman"/>
                <w:noProof/>
                <w:color w:val="4C4747"/>
                <w:spacing w:val="20"/>
                <w:sz w:val="24"/>
                <w:szCs w:val="24"/>
              </w:rPr>
              <w:t>1,052</w:t>
            </w:r>
          </w:p>
        </w:tc>
        <w:tc>
          <w:tcPr>
            <w:tcW w:w="3675" w:type="dxa"/>
          </w:tcPr>
          <w:p w14:paraId="5698DCFD" w14:textId="51B4CF75" w:rsidR="00B215CD" w:rsidRPr="00B215CD" w:rsidRDefault="00B215CD" w:rsidP="00D34CB5">
            <w:pPr>
              <w:spacing w:line="360" w:lineRule="auto"/>
              <w:jc w:val="both"/>
              <w:rPr>
                <w:rFonts w:ascii="Times New Roman" w:eastAsia="Calibri" w:hAnsi="Times New Roman" w:cs="Times New Roman"/>
                <w:noProof/>
                <w:color w:val="4C4747"/>
                <w:spacing w:val="20"/>
                <w:sz w:val="24"/>
                <w:szCs w:val="24"/>
              </w:rPr>
            </w:pPr>
            <w:r w:rsidRPr="00B215CD">
              <w:rPr>
                <w:rFonts w:ascii="Times New Roman" w:eastAsia="Calibri" w:hAnsi="Times New Roman" w:cs="Times New Roman"/>
                <w:noProof/>
                <w:color w:val="4C4747"/>
                <w:spacing w:val="20"/>
                <w:sz w:val="24"/>
                <w:szCs w:val="24"/>
              </w:rPr>
              <w:t>Sumatoria de supervisiones y requerimientos de Extra Situ</w:t>
            </w:r>
          </w:p>
        </w:tc>
      </w:tr>
    </w:tbl>
    <w:p w14:paraId="1866B405" w14:textId="73521529" w:rsidR="00334692" w:rsidRDefault="00B215CD" w:rsidP="00184F64">
      <w:pPr>
        <w:spacing w:line="360" w:lineRule="auto"/>
        <w:jc w:val="both"/>
        <w:rPr>
          <w:color w:val="4C4747"/>
          <w:sz w:val="20"/>
          <w:szCs w:val="20"/>
        </w:rPr>
      </w:pPr>
      <w:bookmarkStart w:id="20" w:name="_Hlk216168271"/>
      <w:r w:rsidRPr="00B215CD">
        <w:rPr>
          <w:color w:val="4C4747"/>
          <w:sz w:val="20"/>
          <w:szCs w:val="20"/>
        </w:rPr>
        <w:t>Cuadro 5.</w:t>
      </w:r>
      <w:r>
        <w:rPr>
          <w:color w:val="4C4747"/>
          <w:sz w:val="20"/>
          <w:szCs w:val="20"/>
        </w:rPr>
        <w:t xml:space="preserve"> </w:t>
      </w:r>
      <w:bookmarkEnd w:id="20"/>
      <w:r>
        <w:rPr>
          <w:color w:val="4C4747"/>
          <w:sz w:val="20"/>
          <w:szCs w:val="20"/>
        </w:rPr>
        <w:t>Actividades desarrolladas, en favor de las cooperativas</w:t>
      </w:r>
    </w:p>
    <w:p w14:paraId="2D737F1E" w14:textId="42A39F2A" w:rsidR="00B215CD" w:rsidRPr="00B215CD" w:rsidRDefault="00B215CD" w:rsidP="00184F64">
      <w:pPr>
        <w:spacing w:line="360" w:lineRule="auto"/>
        <w:jc w:val="both"/>
        <w:rPr>
          <w:rFonts w:eastAsia="Calibri"/>
          <w:b/>
          <w:bCs/>
          <w:noProof/>
          <w:color w:val="4C4747"/>
        </w:rPr>
      </w:pPr>
      <w:r w:rsidRPr="00B215CD">
        <w:rPr>
          <w:rFonts w:eastAsia="Calibri"/>
          <w:b/>
          <w:bCs/>
          <w:noProof/>
          <w:color w:val="4C4747"/>
        </w:rPr>
        <w:t>Reportes ROS–RTE</w:t>
      </w:r>
    </w:p>
    <w:p w14:paraId="42E07751" w14:textId="77777777" w:rsidR="00B215CD" w:rsidRPr="00B215CD" w:rsidRDefault="00B215CD" w:rsidP="00B215CD">
      <w:pPr>
        <w:spacing w:line="360" w:lineRule="auto"/>
        <w:jc w:val="both"/>
        <w:rPr>
          <w:rFonts w:eastAsia="Calibri"/>
          <w:noProof/>
          <w:color w:val="4C4747"/>
        </w:rPr>
      </w:pPr>
      <w:r w:rsidRPr="00B215CD">
        <w:rPr>
          <w:rFonts w:eastAsia="Calibri"/>
          <w:noProof/>
          <w:color w:val="4C4747"/>
        </w:rPr>
        <w:t>En el período se recibieron 554 reportes de operaciones sospechosas y reportes de transacciones en efectivo (ROS–RTE), provenientes de cooperativas sujetas a la supervision de nuestra entidad. La gestión de estos reportes ha permitido una mayor madurez en la identificación de criterios de sospecha y en la percepción de riesgo por parte de los sujetos obligados.</w:t>
      </w:r>
    </w:p>
    <w:p w14:paraId="7F10B862" w14:textId="4809BC17" w:rsidR="00B215CD" w:rsidRPr="0093012A" w:rsidRDefault="00B215CD" w:rsidP="0093012A">
      <w:pPr>
        <w:spacing w:line="360" w:lineRule="auto"/>
        <w:jc w:val="both"/>
        <w:rPr>
          <w:rFonts w:eastAsia="Calibri"/>
          <w:noProof/>
          <w:color w:val="4C4747"/>
        </w:rPr>
      </w:pPr>
      <w:r w:rsidRPr="00B215CD">
        <w:rPr>
          <w:rFonts w:eastAsia="Calibri"/>
          <w:noProof/>
          <w:color w:val="4C4747"/>
        </w:rPr>
        <w:t>Entre los principales retos se mantiene la necesidad de fortalecer el nivel de detalle operativo en la descripción de las transacciones reportadas, así como reforzar la calidad del análisis previo a la remisión de dichos reportes.</w:t>
      </w:r>
    </w:p>
    <w:p w14:paraId="0C0EEA10" w14:textId="77777777" w:rsidR="00B215CD" w:rsidRPr="00B215CD" w:rsidRDefault="00B215CD" w:rsidP="00B215CD">
      <w:pPr>
        <w:spacing w:line="360" w:lineRule="auto"/>
        <w:jc w:val="both"/>
        <w:rPr>
          <w:rFonts w:eastAsia="Calibri"/>
          <w:b/>
          <w:bCs/>
          <w:noProof/>
          <w:color w:val="4C4747"/>
        </w:rPr>
      </w:pPr>
      <w:r w:rsidRPr="00B215CD">
        <w:rPr>
          <w:rFonts w:eastAsia="Calibri"/>
          <w:b/>
          <w:bCs/>
          <w:noProof/>
          <w:color w:val="4C4747"/>
        </w:rPr>
        <w:t>Supervisiones In Situ</w:t>
      </w:r>
    </w:p>
    <w:p w14:paraId="333612F9" w14:textId="77777777" w:rsidR="00B215CD" w:rsidRPr="00B215CD" w:rsidRDefault="00B215CD" w:rsidP="00B215CD">
      <w:pPr>
        <w:spacing w:after="200" w:line="360" w:lineRule="auto"/>
        <w:jc w:val="both"/>
        <w:rPr>
          <w:rFonts w:eastAsia="Calibri"/>
          <w:noProof/>
          <w:color w:val="4C4747"/>
        </w:rPr>
      </w:pPr>
      <w:r w:rsidRPr="00B215CD">
        <w:rPr>
          <w:rFonts w:eastAsia="Calibri"/>
          <w:noProof/>
          <w:color w:val="4C4747"/>
        </w:rPr>
        <w:t>Se ejecutaron 68 supervisiones in situ en cooperativas ubicadas en Santo Domingo y en distintas provincias del país. Estas visitas permitieron un acercamiento técnico directo, la verificación en campo de los controles internos y la emisión de recomendaciones puntuales para el fortalecimiento de los programas de cumplimiento.</w:t>
      </w:r>
    </w:p>
    <w:p w14:paraId="3C82A5E9" w14:textId="77777777" w:rsidR="00B215CD" w:rsidRDefault="00B215CD" w:rsidP="00B215CD">
      <w:pPr>
        <w:spacing w:after="200" w:line="360" w:lineRule="auto"/>
        <w:jc w:val="both"/>
        <w:rPr>
          <w:rFonts w:eastAsia="Calibri"/>
          <w:noProof/>
          <w:color w:val="4C4747"/>
        </w:rPr>
      </w:pPr>
      <w:r w:rsidRPr="00B215CD">
        <w:rPr>
          <w:rFonts w:eastAsia="Calibri"/>
          <w:noProof/>
          <w:color w:val="4C4747"/>
        </w:rPr>
        <w:t>Entre los retos identificados se encuentran las limitaciones tecnológicas, la prevalencia de procesos manuales y la necesidad de una mayor sistematización de la información para optimizar el seguimiento y la generación de hallazgos.</w:t>
      </w:r>
    </w:p>
    <w:p w14:paraId="20EC1444" w14:textId="77777777" w:rsidR="00184F64" w:rsidRPr="00B215CD" w:rsidRDefault="00184F64" w:rsidP="00B215CD">
      <w:pPr>
        <w:spacing w:after="200" w:line="360" w:lineRule="auto"/>
        <w:jc w:val="both"/>
        <w:rPr>
          <w:rFonts w:eastAsia="Calibri"/>
          <w:noProof/>
          <w:color w:val="4C4747"/>
        </w:rPr>
      </w:pPr>
    </w:p>
    <w:p w14:paraId="1ECEDD34" w14:textId="77777777" w:rsidR="00B215CD" w:rsidRPr="00B215CD" w:rsidRDefault="00B215CD" w:rsidP="00B215CD">
      <w:pPr>
        <w:spacing w:line="360" w:lineRule="auto"/>
        <w:jc w:val="both"/>
        <w:rPr>
          <w:rFonts w:eastAsia="Calibri"/>
          <w:b/>
          <w:bCs/>
          <w:noProof/>
          <w:color w:val="4C4747"/>
        </w:rPr>
      </w:pPr>
      <w:r w:rsidRPr="00B215CD">
        <w:rPr>
          <w:rFonts w:eastAsia="Calibri"/>
          <w:b/>
          <w:bCs/>
          <w:noProof/>
          <w:color w:val="4C4747"/>
        </w:rPr>
        <w:lastRenderedPageBreak/>
        <w:t>Requerimientos del Ministerio Público</w:t>
      </w:r>
    </w:p>
    <w:p w14:paraId="0108C4BF" w14:textId="77777777" w:rsidR="00B215CD" w:rsidRPr="00B215CD" w:rsidRDefault="00B215CD" w:rsidP="00B215CD">
      <w:pPr>
        <w:spacing w:after="200" w:line="360" w:lineRule="auto"/>
        <w:jc w:val="both"/>
        <w:rPr>
          <w:rFonts w:eastAsia="Calibri"/>
          <w:noProof/>
          <w:color w:val="4C4747"/>
        </w:rPr>
      </w:pPr>
      <w:r w:rsidRPr="00B215CD">
        <w:rPr>
          <w:rFonts w:eastAsia="Calibri"/>
          <w:noProof/>
          <w:color w:val="4C4747"/>
        </w:rPr>
        <w:t>Durante el año 2025 se procesaron 119 requerimientos provenientes del Ministerio Público, vinculados a procesos de investigación y casos sensibles relacionados con el sector cooperativo. La respuesta oportuna a estos requerimientos es clave para la cooperación interinstitucional y el apoyo a la persecución de delitos financieros.</w:t>
      </w:r>
    </w:p>
    <w:p w14:paraId="78938365" w14:textId="49F41BBC" w:rsidR="009631C1" w:rsidRPr="00B215CD" w:rsidRDefault="00B215CD" w:rsidP="00B215CD">
      <w:pPr>
        <w:spacing w:after="200" w:line="360" w:lineRule="auto"/>
        <w:jc w:val="both"/>
        <w:rPr>
          <w:rFonts w:eastAsia="Calibri"/>
          <w:noProof/>
          <w:color w:val="4C4747"/>
        </w:rPr>
      </w:pPr>
      <w:r w:rsidRPr="00B215CD">
        <w:rPr>
          <w:rFonts w:eastAsia="Calibri"/>
          <w:noProof/>
          <w:color w:val="4C4747"/>
        </w:rPr>
        <w:t>En este contexto, se gestionaron 7 levantamientos y 21 congelamientos, en coordinación con las autoridades competentes. Los expedientes de mayor sensibilidad demandaron análisis minuciosos y verificación detallada de la información remitida por las cooperativas.</w:t>
      </w:r>
    </w:p>
    <w:p w14:paraId="3FC2A027" w14:textId="77777777" w:rsidR="00B215CD" w:rsidRPr="00B215CD" w:rsidRDefault="00B215CD" w:rsidP="00B215CD">
      <w:pPr>
        <w:spacing w:line="360" w:lineRule="auto"/>
        <w:jc w:val="both"/>
        <w:rPr>
          <w:rFonts w:eastAsia="Calibri"/>
          <w:b/>
          <w:bCs/>
          <w:noProof/>
          <w:color w:val="4C4747"/>
        </w:rPr>
      </w:pPr>
      <w:r w:rsidRPr="00B215CD">
        <w:rPr>
          <w:rFonts w:eastAsia="Calibri"/>
          <w:b/>
          <w:bCs/>
          <w:noProof/>
          <w:color w:val="4C4747"/>
        </w:rPr>
        <w:t>Capacitaciones y Sensibilización</w:t>
      </w:r>
    </w:p>
    <w:p w14:paraId="2886BD8E" w14:textId="0C02CE09" w:rsidR="00B215CD" w:rsidRPr="00B215CD" w:rsidRDefault="003356F4" w:rsidP="00B215CD">
      <w:pPr>
        <w:spacing w:after="200" w:line="360" w:lineRule="auto"/>
        <w:jc w:val="both"/>
        <w:rPr>
          <w:rFonts w:eastAsia="Calibri"/>
          <w:noProof/>
          <w:color w:val="4C4747"/>
        </w:rPr>
      </w:pPr>
      <w:r>
        <w:rPr>
          <w:rFonts w:eastAsia="Calibri"/>
          <w:noProof/>
          <w:color w:val="4C4747"/>
        </w:rPr>
        <w:t>Fueron impartidas 14</w:t>
      </w:r>
      <w:r w:rsidR="00B215CD" w:rsidRPr="00B215CD">
        <w:rPr>
          <w:rFonts w:eastAsia="Calibri"/>
          <w:noProof/>
          <w:color w:val="4C4747"/>
        </w:rPr>
        <w:t xml:space="preserve"> capacitaciones dirigidas al fortalecimiento del cumplimiento en cooperativas, incluyendo jornadas de sensibilización presenciales acompañados con el Programa COOPERA del Banco de Reservas, así mismo la 1era Jornada de Capacitación del IDECOOP y dos jornadas con la Unidad de Analisis Financiero (UAF), todos en diferentes regionales y de forma virtual. Estas actividades lograron impactar a más de 2,594 personas, entre oficiales de cumplimiento, órganos de gestión y personal técnico de las cooperativas.</w:t>
      </w:r>
    </w:p>
    <w:p w14:paraId="7DAC2EE3" w14:textId="742290D2" w:rsidR="004A3BC3" w:rsidRDefault="00B215CD" w:rsidP="00B215CD">
      <w:pPr>
        <w:spacing w:after="200" w:line="360" w:lineRule="auto"/>
        <w:jc w:val="both"/>
        <w:rPr>
          <w:rFonts w:eastAsia="Calibri"/>
          <w:noProof/>
          <w:color w:val="4C4747"/>
        </w:rPr>
      </w:pPr>
      <w:r w:rsidRPr="00B215CD">
        <w:rPr>
          <w:rFonts w:eastAsia="Calibri"/>
          <w:noProof/>
          <w:color w:val="4C4747"/>
        </w:rPr>
        <w:t xml:space="preserve">Adicionalmente, los técnicos supervisores, tanto de supervisión in situ como extra situ, realizaron 68 sensibilizaciones a cooperativas, promoviendo la aplicación consciente y eficaz de los programas de cumplimiento y de las obligaciones establecidas en la Ley </w:t>
      </w:r>
      <w:r w:rsidR="00477229">
        <w:rPr>
          <w:rFonts w:eastAsia="Calibri"/>
          <w:noProof/>
          <w:color w:val="4C4747"/>
        </w:rPr>
        <w:t xml:space="preserve">no. </w:t>
      </w:r>
      <w:r w:rsidRPr="00B215CD">
        <w:rPr>
          <w:rFonts w:eastAsia="Calibri"/>
          <w:noProof/>
          <w:color w:val="4C4747"/>
        </w:rPr>
        <w:t>155-17.</w:t>
      </w:r>
    </w:p>
    <w:p w14:paraId="7E0AEAA9" w14:textId="77777777" w:rsidR="00BA01BF" w:rsidRPr="00B215CD" w:rsidRDefault="00BA01BF" w:rsidP="00B215CD">
      <w:pPr>
        <w:spacing w:after="200" w:line="360" w:lineRule="auto"/>
        <w:jc w:val="both"/>
        <w:rPr>
          <w:rFonts w:eastAsia="Calibri"/>
          <w:noProof/>
          <w:color w:val="4C4747"/>
        </w:rPr>
      </w:pPr>
    </w:p>
    <w:tbl>
      <w:tblPr>
        <w:tblStyle w:val="Tablaconcuadrcula"/>
        <w:tblW w:w="8648" w:type="dxa"/>
        <w:tblInd w:w="-289" w:type="dxa"/>
        <w:tblLook w:val="04A0" w:firstRow="1" w:lastRow="0" w:firstColumn="1" w:lastColumn="0" w:noHBand="0" w:noVBand="1"/>
      </w:tblPr>
      <w:tblGrid>
        <w:gridCol w:w="2560"/>
        <w:gridCol w:w="2271"/>
        <w:gridCol w:w="3817"/>
      </w:tblGrid>
      <w:tr w:rsidR="00131BBF" w:rsidRPr="00A93F67" w14:paraId="7784E02E" w14:textId="77777777" w:rsidTr="00564D09">
        <w:trPr>
          <w:trHeight w:val="538"/>
        </w:trPr>
        <w:tc>
          <w:tcPr>
            <w:tcW w:w="2560" w:type="dxa"/>
            <w:shd w:val="clear" w:color="auto" w:fill="002060"/>
            <w:vAlign w:val="center"/>
          </w:tcPr>
          <w:p w14:paraId="01D21084" w14:textId="77777777" w:rsidR="00131BBF" w:rsidRPr="00B215CD" w:rsidRDefault="00131BBF" w:rsidP="00DD3592">
            <w:pPr>
              <w:spacing w:line="360" w:lineRule="auto"/>
              <w:jc w:val="center"/>
              <w:rPr>
                <w:rFonts w:ascii="Times New Roman" w:eastAsia="Calibri" w:hAnsi="Times New Roman" w:cs="Times New Roman"/>
                <w:b/>
                <w:bCs/>
                <w:noProof/>
                <w:color w:val="FFFFFF" w:themeColor="background1"/>
                <w:spacing w:val="20"/>
                <w:sz w:val="24"/>
                <w:szCs w:val="24"/>
              </w:rPr>
            </w:pPr>
            <w:bookmarkStart w:id="21" w:name="_Hlk216168675"/>
            <w:r w:rsidRPr="00B215CD">
              <w:rPr>
                <w:rFonts w:ascii="Times New Roman" w:eastAsia="Calibri" w:hAnsi="Times New Roman" w:cs="Times New Roman"/>
                <w:b/>
                <w:bCs/>
                <w:noProof/>
                <w:color w:val="FFFFFF" w:themeColor="background1"/>
                <w:spacing w:val="20"/>
                <w:sz w:val="24"/>
                <w:szCs w:val="24"/>
              </w:rPr>
              <w:lastRenderedPageBreak/>
              <w:t>Indicador</w:t>
            </w:r>
          </w:p>
        </w:tc>
        <w:tc>
          <w:tcPr>
            <w:tcW w:w="2271" w:type="dxa"/>
            <w:shd w:val="clear" w:color="auto" w:fill="002060"/>
            <w:vAlign w:val="center"/>
          </w:tcPr>
          <w:p w14:paraId="72D037A5" w14:textId="77777777" w:rsidR="00131BBF" w:rsidRPr="00B215CD" w:rsidRDefault="00131BBF" w:rsidP="00DD3592">
            <w:pPr>
              <w:spacing w:line="360" w:lineRule="auto"/>
              <w:jc w:val="center"/>
              <w:rPr>
                <w:rFonts w:ascii="Times New Roman" w:eastAsia="Calibri" w:hAnsi="Times New Roman" w:cs="Times New Roman"/>
                <w:b/>
                <w:bCs/>
                <w:noProof/>
                <w:color w:val="FFFFFF" w:themeColor="background1"/>
                <w:spacing w:val="20"/>
                <w:sz w:val="24"/>
                <w:szCs w:val="24"/>
              </w:rPr>
            </w:pPr>
            <w:r w:rsidRPr="00B215CD">
              <w:rPr>
                <w:rFonts w:ascii="Times New Roman" w:eastAsia="Calibri" w:hAnsi="Times New Roman" w:cs="Times New Roman"/>
                <w:b/>
                <w:bCs/>
                <w:noProof/>
                <w:color w:val="FFFFFF" w:themeColor="background1"/>
                <w:spacing w:val="20"/>
                <w:sz w:val="24"/>
                <w:szCs w:val="24"/>
              </w:rPr>
              <w:t>Cantidad</w:t>
            </w:r>
          </w:p>
        </w:tc>
        <w:tc>
          <w:tcPr>
            <w:tcW w:w="3817" w:type="dxa"/>
            <w:shd w:val="clear" w:color="auto" w:fill="002060"/>
            <w:vAlign w:val="center"/>
          </w:tcPr>
          <w:p w14:paraId="38F3AEC7" w14:textId="77777777" w:rsidR="00131BBF" w:rsidRPr="00B215CD" w:rsidRDefault="00131BBF" w:rsidP="00DD3592">
            <w:pPr>
              <w:spacing w:line="360" w:lineRule="auto"/>
              <w:jc w:val="center"/>
              <w:rPr>
                <w:rFonts w:ascii="Times New Roman" w:eastAsia="Calibri" w:hAnsi="Times New Roman" w:cs="Times New Roman"/>
                <w:b/>
                <w:bCs/>
                <w:noProof/>
                <w:color w:val="FFFFFF" w:themeColor="background1"/>
                <w:spacing w:val="20"/>
                <w:sz w:val="24"/>
                <w:szCs w:val="24"/>
              </w:rPr>
            </w:pPr>
            <w:r w:rsidRPr="00B215CD">
              <w:rPr>
                <w:rFonts w:ascii="Times New Roman" w:eastAsia="Calibri" w:hAnsi="Times New Roman" w:cs="Times New Roman"/>
                <w:b/>
                <w:bCs/>
                <w:noProof/>
                <w:color w:val="FFFFFF" w:themeColor="background1"/>
                <w:spacing w:val="20"/>
                <w:sz w:val="24"/>
                <w:szCs w:val="24"/>
              </w:rPr>
              <w:t>Descripción</w:t>
            </w:r>
          </w:p>
        </w:tc>
      </w:tr>
      <w:tr w:rsidR="00131BBF" w:rsidRPr="00A93F67" w14:paraId="14313AA8" w14:textId="77777777" w:rsidTr="00564D09">
        <w:trPr>
          <w:trHeight w:val="721"/>
        </w:trPr>
        <w:tc>
          <w:tcPr>
            <w:tcW w:w="2560" w:type="dxa"/>
          </w:tcPr>
          <w:p w14:paraId="3F994763" w14:textId="227B51E7" w:rsidR="00131BBF" w:rsidRPr="00A93F67" w:rsidRDefault="00131BBF" w:rsidP="00477229">
            <w:pPr>
              <w:spacing w:line="360" w:lineRule="auto"/>
              <w:jc w:val="center"/>
              <w:rPr>
                <w:rFonts w:ascii="Times New Roman" w:eastAsia="Calibri" w:hAnsi="Times New Roman" w:cs="Times New Roman"/>
                <w:noProof/>
                <w:color w:val="4C4747"/>
                <w:spacing w:val="20"/>
                <w:sz w:val="24"/>
                <w:szCs w:val="24"/>
              </w:rPr>
            </w:pPr>
            <w:r w:rsidRPr="00131BBF">
              <w:rPr>
                <w:rFonts w:ascii="Times New Roman" w:eastAsia="Calibri" w:hAnsi="Times New Roman" w:cs="Times New Roman"/>
                <w:noProof/>
                <w:color w:val="4C4747"/>
                <w:spacing w:val="20"/>
                <w:sz w:val="24"/>
                <w:szCs w:val="24"/>
              </w:rPr>
              <w:t>Capacitaciones impartidas</w:t>
            </w:r>
          </w:p>
        </w:tc>
        <w:tc>
          <w:tcPr>
            <w:tcW w:w="2271" w:type="dxa"/>
            <w:vAlign w:val="center"/>
          </w:tcPr>
          <w:p w14:paraId="20B610FF" w14:textId="12FCB74D" w:rsidR="00131BBF" w:rsidRPr="00A93F67" w:rsidRDefault="00131BBF" w:rsidP="00477229">
            <w:pPr>
              <w:spacing w:line="360" w:lineRule="auto"/>
              <w:jc w:val="center"/>
              <w:rPr>
                <w:rFonts w:ascii="Times New Roman" w:eastAsia="Calibri" w:hAnsi="Times New Roman" w:cs="Times New Roman"/>
                <w:noProof/>
                <w:color w:val="4C4747"/>
                <w:spacing w:val="20"/>
                <w:sz w:val="24"/>
                <w:szCs w:val="24"/>
              </w:rPr>
            </w:pPr>
            <w:r w:rsidRPr="00131BBF">
              <w:rPr>
                <w:rFonts w:ascii="Times New Roman" w:eastAsia="Calibri" w:hAnsi="Times New Roman" w:cs="Times New Roman"/>
                <w:noProof/>
                <w:color w:val="4C4747"/>
                <w:spacing w:val="20"/>
                <w:sz w:val="24"/>
                <w:szCs w:val="24"/>
              </w:rPr>
              <w:t>14</w:t>
            </w:r>
          </w:p>
        </w:tc>
        <w:tc>
          <w:tcPr>
            <w:tcW w:w="3817" w:type="dxa"/>
          </w:tcPr>
          <w:p w14:paraId="03B6BB04" w14:textId="138342CB" w:rsidR="00131BBF" w:rsidRPr="00A93F67" w:rsidRDefault="00131BBF" w:rsidP="00477229">
            <w:pPr>
              <w:spacing w:line="360" w:lineRule="auto"/>
              <w:jc w:val="both"/>
              <w:rPr>
                <w:rFonts w:ascii="Times New Roman" w:eastAsia="Calibri" w:hAnsi="Times New Roman" w:cs="Times New Roman"/>
                <w:noProof/>
                <w:color w:val="4C4747"/>
                <w:spacing w:val="20"/>
                <w:sz w:val="24"/>
                <w:szCs w:val="24"/>
              </w:rPr>
            </w:pPr>
            <w:r w:rsidRPr="00131BBF">
              <w:rPr>
                <w:rFonts w:ascii="Times New Roman" w:eastAsia="Calibri" w:hAnsi="Times New Roman" w:cs="Times New Roman"/>
                <w:noProof/>
                <w:color w:val="4C4747"/>
                <w:spacing w:val="20"/>
                <w:sz w:val="24"/>
                <w:szCs w:val="24"/>
              </w:rPr>
              <w:t>Jornadas de formación y sensibilización.</w:t>
            </w:r>
          </w:p>
        </w:tc>
      </w:tr>
      <w:tr w:rsidR="00131BBF" w:rsidRPr="00A93F67" w14:paraId="11ECC6EF" w14:textId="77777777" w:rsidTr="00564D09">
        <w:trPr>
          <w:trHeight w:val="733"/>
        </w:trPr>
        <w:tc>
          <w:tcPr>
            <w:tcW w:w="2560" w:type="dxa"/>
          </w:tcPr>
          <w:p w14:paraId="3FA40D55" w14:textId="5947A430" w:rsidR="00131BBF" w:rsidRPr="00B215CD" w:rsidRDefault="00131BBF" w:rsidP="00477229">
            <w:pPr>
              <w:spacing w:line="360" w:lineRule="auto"/>
              <w:jc w:val="center"/>
              <w:rPr>
                <w:rFonts w:ascii="Times New Roman" w:eastAsia="Calibri" w:hAnsi="Times New Roman" w:cs="Times New Roman"/>
                <w:noProof/>
                <w:color w:val="4C4747"/>
                <w:spacing w:val="20"/>
                <w:sz w:val="24"/>
                <w:szCs w:val="24"/>
              </w:rPr>
            </w:pPr>
            <w:r w:rsidRPr="00131BBF">
              <w:rPr>
                <w:rFonts w:ascii="Times New Roman" w:eastAsia="Calibri" w:hAnsi="Times New Roman" w:cs="Times New Roman"/>
                <w:noProof/>
                <w:color w:val="4C4747"/>
                <w:spacing w:val="20"/>
                <w:sz w:val="24"/>
                <w:szCs w:val="24"/>
              </w:rPr>
              <w:t>Personas capacitadas</w:t>
            </w:r>
          </w:p>
        </w:tc>
        <w:tc>
          <w:tcPr>
            <w:tcW w:w="2271" w:type="dxa"/>
            <w:vAlign w:val="center"/>
          </w:tcPr>
          <w:p w14:paraId="070E03CE" w14:textId="44833665" w:rsidR="00131BBF" w:rsidRPr="00B215CD" w:rsidRDefault="00131BBF" w:rsidP="00477229">
            <w:pPr>
              <w:spacing w:line="360" w:lineRule="auto"/>
              <w:jc w:val="center"/>
              <w:rPr>
                <w:rFonts w:ascii="Times New Roman" w:eastAsia="Calibri" w:hAnsi="Times New Roman" w:cs="Times New Roman"/>
                <w:noProof/>
                <w:color w:val="4C4747"/>
                <w:spacing w:val="20"/>
                <w:sz w:val="24"/>
                <w:szCs w:val="24"/>
              </w:rPr>
            </w:pPr>
            <w:r w:rsidRPr="00131BBF">
              <w:rPr>
                <w:rFonts w:ascii="Times New Roman" w:eastAsia="Calibri" w:hAnsi="Times New Roman" w:cs="Times New Roman"/>
                <w:noProof/>
                <w:color w:val="4C4747"/>
                <w:spacing w:val="20"/>
                <w:sz w:val="24"/>
                <w:szCs w:val="24"/>
              </w:rPr>
              <w:t>2,124</w:t>
            </w:r>
          </w:p>
        </w:tc>
        <w:tc>
          <w:tcPr>
            <w:tcW w:w="3817" w:type="dxa"/>
          </w:tcPr>
          <w:p w14:paraId="3FB4B0BB" w14:textId="1123D33C" w:rsidR="00131BBF" w:rsidRPr="00B215CD" w:rsidRDefault="00131BBF" w:rsidP="00477229">
            <w:pPr>
              <w:spacing w:line="360" w:lineRule="auto"/>
              <w:jc w:val="both"/>
              <w:rPr>
                <w:rFonts w:ascii="Times New Roman" w:eastAsia="Calibri" w:hAnsi="Times New Roman" w:cs="Times New Roman"/>
                <w:noProof/>
                <w:color w:val="4C4747"/>
                <w:spacing w:val="20"/>
                <w:sz w:val="24"/>
                <w:szCs w:val="24"/>
              </w:rPr>
            </w:pPr>
            <w:r w:rsidRPr="00131BBF">
              <w:rPr>
                <w:rFonts w:ascii="Times New Roman" w:eastAsia="Calibri" w:hAnsi="Times New Roman" w:cs="Times New Roman"/>
                <w:noProof/>
                <w:color w:val="4C4747"/>
                <w:spacing w:val="20"/>
                <w:sz w:val="24"/>
                <w:szCs w:val="24"/>
              </w:rPr>
              <w:t>Participantes del sector cooperativo.</w:t>
            </w:r>
          </w:p>
        </w:tc>
      </w:tr>
      <w:tr w:rsidR="00131BBF" w:rsidRPr="00A93F67" w14:paraId="7D9EE059" w14:textId="77777777" w:rsidTr="00564D09">
        <w:trPr>
          <w:trHeight w:val="824"/>
        </w:trPr>
        <w:tc>
          <w:tcPr>
            <w:tcW w:w="2560" w:type="dxa"/>
          </w:tcPr>
          <w:p w14:paraId="43987FDD" w14:textId="0017BC3E" w:rsidR="00131BBF" w:rsidRPr="00B215CD" w:rsidRDefault="00131BBF" w:rsidP="00477229">
            <w:pPr>
              <w:spacing w:line="360" w:lineRule="auto"/>
              <w:jc w:val="center"/>
              <w:rPr>
                <w:rFonts w:ascii="Times New Roman" w:eastAsia="Calibri" w:hAnsi="Times New Roman" w:cs="Times New Roman"/>
                <w:noProof/>
                <w:color w:val="4C4747"/>
                <w:spacing w:val="20"/>
                <w:sz w:val="24"/>
                <w:szCs w:val="24"/>
              </w:rPr>
            </w:pPr>
            <w:r w:rsidRPr="00131BBF">
              <w:rPr>
                <w:rFonts w:ascii="Times New Roman" w:eastAsia="Calibri" w:hAnsi="Times New Roman" w:cs="Times New Roman"/>
                <w:noProof/>
                <w:color w:val="4C4747"/>
                <w:spacing w:val="20"/>
                <w:sz w:val="24"/>
                <w:szCs w:val="24"/>
              </w:rPr>
              <w:t>Cooperativas sensibilizadas</w:t>
            </w:r>
          </w:p>
        </w:tc>
        <w:tc>
          <w:tcPr>
            <w:tcW w:w="2271" w:type="dxa"/>
            <w:vAlign w:val="center"/>
          </w:tcPr>
          <w:p w14:paraId="3525028B" w14:textId="11F8F601" w:rsidR="00131BBF" w:rsidRPr="00B215CD" w:rsidRDefault="00131BBF" w:rsidP="00477229">
            <w:pPr>
              <w:spacing w:line="360" w:lineRule="auto"/>
              <w:jc w:val="center"/>
              <w:rPr>
                <w:rFonts w:ascii="Times New Roman" w:eastAsia="Calibri" w:hAnsi="Times New Roman" w:cs="Times New Roman"/>
                <w:noProof/>
                <w:color w:val="4C4747"/>
                <w:spacing w:val="20"/>
                <w:sz w:val="24"/>
                <w:szCs w:val="24"/>
              </w:rPr>
            </w:pPr>
            <w:r w:rsidRPr="00131BBF">
              <w:rPr>
                <w:rFonts w:ascii="Times New Roman" w:eastAsia="Calibri" w:hAnsi="Times New Roman" w:cs="Times New Roman"/>
                <w:noProof/>
                <w:color w:val="4C4747"/>
                <w:spacing w:val="20"/>
                <w:sz w:val="24"/>
                <w:szCs w:val="24"/>
              </w:rPr>
              <w:t>68</w:t>
            </w:r>
          </w:p>
        </w:tc>
        <w:tc>
          <w:tcPr>
            <w:tcW w:w="3817" w:type="dxa"/>
          </w:tcPr>
          <w:p w14:paraId="67DF53CD" w14:textId="4CBD326A" w:rsidR="00131BBF" w:rsidRPr="00B215CD" w:rsidRDefault="00131BBF" w:rsidP="00477229">
            <w:pPr>
              <w:spacing w:line="360" w:lineRule="auto"/>
              <w:jc w:val="both"/>
              <w:rPr>
                <w:rFonts w:ascii="Times New Roman" w:eastAsia="Calibri" w:hAnsi="Times New Roman" w:cs="Times New Roman"/>
                <w:noProof/>
                <w:color w:val="4C4747"/>
                <w:spacing w:val="20"/>
                <w:sz w:val="24"/>
                <w:szCs w:val="24"/>
              </w:rPr>
            </w:pPr>
            <w:r w:rsidRPr="00131BBF">
              <w:rPr>
                <w:rFonts w:ascii="Times New Roman" w:eastAsia="Calibri" w:hAnsi="Times New Roman" w:cs="Times New Roman"/>
                <w:noProof/>
                <w:color w:val="4C4747"/>
                <w:spacing w:val="20"/>
                <w:sz w:val="24"/>
                <w:szCs w:val="24"/>
              </w:rPr>
              <w:t>Sujetos obligados con acompañamiento directo.</w:t>
            </w:r>
          </w:p>
        </w:tc>
      </w:tr>
    </w:tbl>
    <w:p w14:paraId="6CC57CF4" w14:textId="03D93EAC" w:rsidR="00477229" w:rsidRPr="00BA01BF" w:rsidRDefault="00131BBF" w:rsidP="00BA01BF">
      <w:pPr>
        <w:rPr>
          <w:color w:val="4C4747"/>
          <w:sz w:val="20"/>
          <w:szCs w:val="20"/>
        </w:rPr>
      </w:pPr>
      <w:bookmarkStart w:id="22" w:name="_Hlk216168750"/>
      <w:bookmarkEnd w:id="21"/>
      <w:r w:rsidRPr="00B215CD">
        <w:rPr>
          <w:color w:val="4C4747"/>
          <w:sz w:val="20"/>
          <w:szCs w:val="20"/>
        </w:rPr>
        <w:t xml:space="preserve">Cuadro </w:t>
      </w:r>
      <w:r>
        <w:rPr>
          <w:color w:val="4C4747"/>
          <w:sz w:val="20"/>
          <w:szCs w:val="20"/>
        </w:rPr>
        <w:t>6</w:t>
      </w:r>
      <w:bookmarkEnd w:id="22"/>
      <w:r>
        <w:rPr>
          <w:color w:val="4C4747"/>
          <w:sz w:val="20"/>
          <w:szCs w:val="20"/>
        </w:rPr>
        <w:t>. Impacto de las capacitaciones y sensibilizaciones.</w:t>
      </w:r>
    </w:p>
    <w:p w14:paraId="51066B50" w14:textId="7F2C97B8" w:rsidR="003356F4" w:rsidRPr="003356F4" w:rsidRDefault="003356F4" w:rsidP="00BA01BF">
      <w:pPr>
        <w:spacing w:before="240" w:line="360" w:lineRule="auto"/>
        <w:jc w:val="both"/>
        <w:rPr>
          <w:rFonts w:eastAsia="Calibri"/>
          <w:b/>
          <w:bCs/>
          <w:noProof/>
          <w:color w:val="4C4747"/>
        </w:rPr>
      </w:pPr>
      <w:r w:rsidRPr="003356F4">
        <w:rPr>
          <w:rFonts w:eastAsia="Calibri"/>
          <w:b/>
          <w:bCs/>
          <w:noProof/>
          <w:color w:val="4C4747"/>
        </w:rPr>
        <w:t>Certificaciones Emitidas</w:t>
      </w:r>
    </w:p>
    <w:p w14:paraId="7E4FC39C" w14:textId="77777777" w:rsidR="003356F4" w:rsidRPr="003356F4" w:rsidRDefault="003356F4" w:rsidP="003356F4">
      <w:pPr>
        <w:spacing w:line="360" w:lineRule="auto"/>
        <w:jc w:val="both"/>
        <w:rPr>
          <w:rFonts w:eastAsia="Calibri"/>
          <w:noProof/>
          <w:color w:val="4C4747"/>
        </w:rPr>
      </w:pPr>
      <w:r w:rsidRPr="003356F4">
        <w:rPr>
          <w:rFonts w:eastAsia="Calibri"/>
          <w:noProof/>
          <w:color w:val="4C4747"/>
        </w:rPr>
        <w:t>En el marco de los procesos de incorporación y regulación, se emitieron 26 certificaciones de no objeción y 55 certificaciones de cinco (5) horas de capacitación. Estas certificaciones se realizan tras la verificación del cumplimiento de requisitos mínimos, la revisión de documentación y la evaluación de los programas de cumplimiento presentados por las cooperativas.</w:t>
      </w:r>
    </w:p>
    <w:p w14:paraId="484CDA84" w14:textId="77777777" w:rsidR="003356F4" w:rsidRDefault="003356F4" w:rsidP="003356F4">
      <w:pPr>
        <w:spacing w:line="360" w:lineRule="auto"/>
        <w:jc w:val="both"/>
        <w:rPr>
          <w:rFonts w:eastAsia="Calibri"/>
          <w:b/>
          <w:bCs/>
          <w:noProof/>
          <w:color w:val="4C4747"/>
        </w:rPr>
      </w:pPr>
      <w:r w:rsidRPr="003356F4">
        <w:rPr>
          <w:rFonts w:eastAsia="Calibri"/>
          <w:b/>
          <w:bCs/>
          <w:noProof/>
          <w:color w:val="4C4747"/>
        </w:rPr>
        <w:t xml:space="preserve">Estadísticas del Sistema de Evaluacion Cualitativa </w:t>
      </w:r>
      <w:r>
        <w:rPr>
          <w:rFonts w:eastAsia="Calibri"/>
          <w:b/>
          <w:bCs/>
          <w:noProof/>
          <w:color w:val="4C4747"/>
        </w:rPr>
        <w:t>(</w:t>
      </w:r>
      <w:r w:rsidRPr="003356F4">
        <w:rPr>
          <w:rFonts w:eastAsia="Calibri"/>
          <w:b/>
          <w:bCs/>
          <w:noProof/>
          <w:color w:val="4C4747"/>
        </w:rPr>
        <w:t>SEC</w:t>
      </w:r>
      <w:r>
        <w:rPr>
          <w:rFonts w:eastAsia="Calibri"/>
          <w:b/>
          <w:bCs/>
          <w:noProof/>
          <w:color w:val="4C4747"/>
        </w:rPr>
        <w:t>)</w:t>
      </w:r>
    </w:p>
    <w:p w14:paraId="45F24FD6" w14:textId="416D0E97" w:rsidR="003356F4" w:rsidRPr="003356F4" w:rsidRDefault="003356F4" w:rsidP="003356F4">
      <w:pPr>
        <w:spacing w:line="360" w:lineRule="auto"/>
        <w:jc w:val="both"/>
        <w:rPr>
          <w:rFonts w:eastAsia="Calibri"/>
          <w:b/>
          <w:bCs/>
          <w:noProof/>
          <w:color w:val="4C4747"/>
        </w:rPr>
      </w:pPr>
      <w:r>
        <w:rPr>
          <w:rFonts w:eastAsia="Calibri"/>
          <w:noProof/>
          <w:color w:val="4C4747"/>
        </w:rPr>
        <w:t xml:space="preserve">El Sistema de Evaluación Cualitativa (SEC), </w:t>
      </w:r>
      <w:r w:rsidRPr="003356F4">
        <w:rPr>
          <w:rFonts w:eastAsia="Calibri"/>
          <w:noProof/>
          <w:color w:val="4C4747"/>
        </w:rPr>
        <w:t>se ha consolidado como una herramienta clave para el registro, seguimiento y monitoreo de las cooperativas supervisadas, facilitando la organización de la información y la supervisión basada en riesgos.</w:t>
      </w:r>
    </w:p>
    <w:tbl>
      <w:tblPr>
        <w:tblStyle w:val="Tablaconcuadrcula"/>
        <w:tblW w:w="8789" w:type="dxa"/>
        <w:tblInd w:w="-289" w:type="dxa"/>
        <w:tblLook w:val="04A0" w:firstRow="1" w:lastRow="0" w:firstColumn="1" w:lastColumn="0" w:noHBand="0" w:noVBand="1"/>
      </w:tblPr>
      <w:tblGrid>
        <w:gridCol w:w="3261"/>
        <w:gridCol w:w="1701"/>
        <w:gridCol w:w="3827"/>
      </w:tblGrid>
      <w:tr w:rsidR="003356F4" w:rsidRPr="00A93F67" w14:paraId="585D7239" w14:textId="77777777" w:rsidTr="003356F4">
        <w:trPr>
          <w:trHeight w:val="538"/>
        </w:trPr>
        <w:tc>
          <w:tcPr>
            <w:tcW w:w="3261" w:type="dxa"/>
            <w:shd w:val="clear" w:color="auto" w:fill="002060"/>
            <w:vAlign w:val="center"/>
          </w:tcPr>
          <w:p w14:paraId="2758966B" w14:textId="77777777" w:rsidR="003356F4" w:rsidRPr="00B215CD" w:rsidRDefault="003356F4" w:rsidP="00DD3592">
            <w:pPr>
              <w:spacing w:line="360" w:lineRule="auto"/>
              <w:jc w:val="center"/>
              <w:rPr>
                <w:rFonts w:ascii="Times New Roman" w:eastAsia="Calibri" w:hAnsi="Times New Roman" w:cs="Times New Roman"/>
                <w:b/>
                <w:bCs/>
                <w:noProof/>
                <w:color w:val="FFFFFF" w:themeColor="background1"/>
                <w:spacing w:val="20"/>
                <w:sz w:val="24"/>
                <w:szCs w:val="24"/>
              </w:rPr>
            </w:pPr>
            <w:r w:rsidRPr="00B215CD">
              <w:rPr>
                <w:rFonts w:ascii="Times New Roman" w:eastAsia="Calibri" w:hAnsi="Times New Roman" w:cs="Times New Roman"/>
                <w:b/>
                <w:bCs/>
                <w:noProof/>
                <w:color w:val="FFFFFF" w:themeColor="background1"/>
                <w:spacing w:val="20"/>
                <w:sz w:val="24"/>
                <w:szCs w:val="24"/>
              </w:rPr>
              <w:t>Indicador</w:t>
            </w:r>
          </w:p>
        </w:tc>
        <w:tc>
          <w:tcPr>
            <w:tcW w:w="1701" w:type="dxa"/>
            <w:shd w:val="clear" w:color="auto" w:fill="002060"/>
            <w:vAlign w:val="center"/>
          </w:tcPr>
          <w:p w14:paraId="0C8F5C4B" w14:textId="77777777" w:rsidR="003356F4" w:rsidRPr="00B215CD" w:rsidRDefault="003356F4" w:rsidP="00DD3592">
            <w:pPr>
              <w:spacing w:line="360" w:lineRule="auto"/>
              <w:jc w:val="center"/>
              <w:rPr>
                <w:rFonts w:ascii="Times New Roman" w:eastAsia="Calibri" w:hAnsi="Times New Roman" w:cs="Times New Roman"/>
                <w:b/>
                <w:bCs/>
                <w:noProof/>
                <w:color w:val="FFFFFF" w:themeColor="background1"/>
                <w:spacing w:val="20"/>
                <w:sz w:val="24"/>
                <w:szCs w:val="24"/>
              </w:rPr>
            </w:pPr>
            <w:r w:rsidRPr="00B215CD">
              <w:rPr>
                <w:rFonts w:ascii="Times New Roman" w:eastAsia="Calibri" w:hAnsi="Times New Roman" w:cs="Times New Roman"/>
                <w:b/>
                <w:bCs/>
                <w:noProof/>
                <w:color w:val="FFFFFF" w:themeColor="background1"/>
                <w:spacing w:val="20"/>
                <w:sz w:val="24"/>
                <w:szCs w:val="24"/>
              </w:rPr>
              <w:t>Cantidad</w:t>
            </w:r>
          </w:p>
        </w:tc>
        <w:tc>
          <w:tcPr>
            <w:tcW w:w="3827" w:type="dxa"/>
            <w:shd w:val="clear" w:color="auto" w:fill="002060"/>
            <w:vAlign w:val="center"/>
          </w:tcPr>
          <w:p w14:paraId="72D45F6B" w14:textId="77777777" w:rsidR="003356F4" w:rsidRPr="00B215CD" w:rsidRDefault="003356F4" w:rsidP="00DD3592">
            <w:pPr>
              <w:spacing w:line="360" w:lineRule="auto"/>
              <w:jc w:val="center"/>
              <w:rPr>
                <w:rFonts w:ascii="Times New Roman" w:eastAsia="Calibri" w:hAnsi="Times New Roman" w:cs="Times New Roman"/>
                <w:b/>
                <w:bCs/>
                <w:noProof/>
                <w:color w:val="FFFFFF" w:themeColor="background1"/>
                <w:spacing w:val="20"/>
                <w:sz w:val="24"/>
                <w:szCs w:val="24"/>
              </w:rPr>
            </w:pPr>
            <w:r w:rsidRPr="00B215CD">
              <w:rPr>
                <w:rFonts w:ascii="Times New Roman" w:eastAsia="Calibri" w:hAnsi="Times New Roman" w:cs="Times New Roman"/>
                <w:b/>
                <w:bCs/>
                <w:noProof/>
                <w:color w:val="FFFFFF" w:themeColor="background1"/>
                <w:spacing w:val="20"/>
                <w:sz w:val="24"/>
                <w:szCs w:val="24"/>
              </w:rPr>
              <w:t>Descripción</w:t>
            </w:r>
          </w:p>
        </w:tc>
      </w:tr>
      <w:tr w:rsidR="003356F4" w:rsidRPr="00A93F67" w14:paraId="53C5B150" w14:textId="77777777" w:rsidTr="00477229">
        <w:trPr>
          <w:trHeight w:val="694"/>
        </w:trPr>
        <w:tc>
          <w:tcPr>
            <w:tcW w:w="3261" w:type="dxa"/>
          </w:tcPr>
          <w:p w14:paraId="13F3D358" w14:textId="3BD3DCF0" w:rsidR="003356F4" w:rsidRPr="00A93F67" w:rsidRDefault="003356F4" w:rsidP="00477229">
            <w:pPr>
              <w:spacing w:line="360" w:lineRule="auto"/>
              <w:jc w:val="both"/>
              <w:rPr>
                <w:rFonts w:ascii="Times New Roman" w:eastAsia="Calibri" w:hAnsi="Times New Roman" w:cs="Times New Roman"/>
                <w:noProof/>
                <w:color w:val="4C4747"/>
                <w:spacing w:val="20"/>
                <w:sz w:val="24"/>
                <w:szCs w:val="24"/>
              </w:rPr>
            </w:pPr>
            <w:r w:rsidRPr="003356F4">
              <w:rPr>
                <w:rFonts w:ascii="Times New Roman" w:eastAsia="Calibri" w:hAnsi="Times New Roman" w:cs="Times New Roman"/>
                <w:noProof/>
                <w:color w:val="4C4747"/>
                <w:spacing w:val="20"/>
                <w:sz w:val="24"/>
                <w:szCs w:val="24"/>
              </w:rPr>
              <w:t>Cooperativas creadas en el Sistema SEC</w:t>
            </w:r>
          </w:p>
        </w:tc>
        <w:tc>
          <w:tcPr>
            <w:tcW w:w="1701" w:type="dxa"/>
            <w:vAlign w:val="center"/>
          </w:tcPr>
          <w:p w14:paraId="0BFF9A42" w14:textId="4103CDAE" w:rsidR="003356F4" w:rsidRPr="00A93F67" w:rsidRDefault="003356F4" w:rsidP="00477229">
            <w:pPr>
              <w:spacing w:line="360" w:lineRule="auto"/>
              <w:jc w:val="center"/>
              <w:rPr>
                <w:rFonts w:ascii="Times New Roman" w:eastAsia="Calibri" w:hAnsi="Times New Roman" w:cs="Times New Roman"/>
                <w:noProof/>
                <w:color w:val="4C4747"/>
                <w:spacing w:val="20"/>
                <w:sz w:val="24"/>
                <w:szCs w:val="24"/>
              </w:rPr>
            </w:pPr>
            <w:r w:rsidRPr="003356F4">
              <w:rPr>
                <w:rFonts w:ascii="Times New Roman" w:eastAsia="Calibri" w:hAnsi="Times New Roman" w:cs="Times New Roman"/>
                <w:noProof/>
                <w:color w:val="4C4747"/>
                <w:spacing w:val="20"/>
                <w:sz w:val="24"/>
                <w:szCs w:val="24"/>
              </w:rPr>
              <w:t>448</w:t>
            </w:r>
          </w:p>
        </w:tc>
        <w:tc>
          <w:tcPr>
            <w:tcW w:w="3827" w:type="dxa"/>
          </w:tcPr>
          <w:p w14:paraId="67CD8DCC" w14:textId="0EC6BA9A" w:rsidR="003356F4" w:rsidRPr="00A93F67" w:rsidRDefault="003356F4" w:rsidP="00477229">
            <w:pPr>
              <w:spacing w:line="360" w:lineRule="auto"/>
              <w:jc w:val="both"/>
              <w:rPr>
                <w:rFonts w:ascii="Times New Roman" w:eastAsia="Calibri" w:hAnsi="Times New Roman" w:cs="Times New Roman"/>
                <w:noProof/>
                <w:color w:val="4C4747"/>
                <w:spacing w:val="20"/>
                <w:sz w:val="24"/>
                <w:szCs w:val="24"/>
              </w:rPr>
            </w:pPr>
            <w:r w:rsidRPr="003356F4">
              <w:rPr>
                <w:rFonts w:ascii="Times New Roman" w:eastAsia="Calibri" w:hAnsi="Times New Roman" w:cs="Times New Roman"/>
                <w:noProof/>
                <w:color w:val="4C4747"/>
                <w:spacing w:val="20"/>
                <w:sz w:val="24"/>
                <w:szCs w:val="24"/>
              </w:rPr>
              <w:t>Cooperativas registradas en la plataforma.</w:t>
            </w:r>
          </w:p>
        </w:tc>
      </w:tr>
      <w:tr w:rsidR="003356F4" w:rsidRPr="00A93F67" w14:paraId="2F988DF8" w14:textId="77777777" w:rsidTr="00477229">
        <w:trPr>
          <w:trHeight w:val="1016"/>
        </w:trPr>
        <w:tc>
          <w:tcPr>
            <w:tcW w:w="3261" w:type="dxa"/>
          </w:tcPr>
          <w:p w14:paraId="62301A9C" w14:textId="5F480729" w:rsidR="003356F4" w:rsidRPr="00B215CD" w:rsidRDefault="003356F4" w:rsidP="00477229">
            <w:pPr>
              <w:spacing w:line="360" w:lineRule="auto"/>
              <w:jc w:val="both"/>
              <w:rPr>
                <w:rFonts w:ascii="Times New Roman" w:eastAsia="Calibri" w:hAnsi="Times New Roman" w:cs="Times New Roman"/>
                <w:noProof/>
                <w:color w:val="4C4747"/>
                <w:spacing w:val="20"/>
                <w:sz w:val="24"/>
                <w:szCs w:val="24"/>
              </w:rPr>
            </w:pPr>
            <w:r w:rsidRPr="003356F4">
              <w:rPr>
                <w:rFonts w:ascii="Times New Roman" w:eastAsia="Calibri" w:hAnsi="Times New Roman" w:cs="Times New Roman"/>
                <w:noProof/>
                <w:color w:val="4C4747"/>
                <w:spacing w:val="20"/>
                <w:sz w:val="24"/>
                <w:szCs w:val="24"/>
              </w:rPr>
              <w:t>Cooperativas que respondieron cuestionarios</w:t>
            </w:r>
          </w:p>
        </w:tc>
        <w:tc>
          <w:tcPr>
            <w:tcW w:w="1701" w:type="dxa"/>
            <w:vAlign w:val="center"/>
          </w:tcPr>
          <w:p w14:paraId="0EA22625" w14:textId="77777777" w:rsidR="003356F4" w:rsidRDefault="003356F4" w:rsidP="00477229">
            <w:pPr>
              <w:spacing w:line="360" w:lineRule="auto"/>
              <w:jc w:val="center"/>
              <w:rPr>
                <w:rFonts w:ascii="Times New Roman" w:eastAsia="Calibri" w:hAnsi="Times New Roman" w:cs="Times New Roman"/>
                <w:noProof/>
                <w:color w:val="4C4747"/>
                <w:spacing w:val="20"/>
                <w:sz w:val="24"/>
                <w:szCs w:val="24"/>
              </w:rPr>
            </w:pPr>
          </w:p>
          <w:p w14:paraId="6A79B6A0" w14:textId="6B0A8BCD" w:rsidR="003356F4" w:rsidRPr="00B215CD" w:rsidRDefault="003356F4" w:rsidP="00477229">
            <w:pPr>
              <w:spacing w:line="360" w:lineRule="auto"/>
              <w:jc w:val="center"/>
              <w:rPr>
                <w:rFonts w:ascii="Times New Roman" w:eastAsia="Calibri" w:hAnsi="Times New Roman" w:cs="Times New Roman"/>
                <w:noProof/>
                <w:color w:val="4C4747"/>
                <w:spacing w:val="20"/>
                <w:sz w:val="24"/>
                <w:szCs w:val="24"/>
              </w:rPr>
            </w:pPr>
            <w:r w:rsidRPr="003356F4">
              <w:rPr>
                <w:rFonts w:ascii="Times New Roman" w:eastAsia="Calibri" w:hAnsi="Times New Roman" w:cs="Times New Roman"/>
                <w:noProof/>
                <w:color w:val="4C4747"/>
                <w:spacing w:val="20"/>
                <w:sz w:val="24"/>
                <w:szCs w:val="24"/>
              </w:rPr>
              <w:t>183</w:t>
            </w:r>
          </w:p>
        </w:tc>
        <w:tc>
          <w:tcPr>
            <w:tcW w:w="3827" w:type="dxa"/>
          </w:tcPr>
          <w:p w14:paraId="5A5FFDCD" w14:textId="0368D967" w:rsidR="003356F4" w:rsidRPr="00B215CD" w:rsidRDefault="003356F4" w:rsidP="00477229">
            <w:pPr>
              <w:spacing w:line="360" w:lineRule="auto"/>
              <w:jc w:val="both"/>
              <w:rPr>
                <w:rFonts w:ascii="Times New Roman" w:eastAsia="Calibri" w:hAnsi="Times New Roman" w:cs="Times New Roman"/>
                <w:noProof/>
                <w:color w:val="4C4747"/>
                <w:spacing w:val="20"/>
                <w:sz w:val="24"/>
                <w:szCs w:val="24"/>
              </w:rPr>
            </w:pPr>
            <w:r w:rsidRPr="003356F4">
              <w:rPr>
                <w:rFonts w:ascii="Times New Roman" w:eastAsia="Calibri" w:hAnsi="Times New Roman" w:cs="Times New Roman"/>
                <w:noProof/>
                <w:color w:val="4C4747"/>
                <w:spacing w:val="20"/>
                <w:sz w:val="24"/>
                <w:szCs w:val="24"/>
              </w:rPr>
              <w:t>Han completado los cuestionarios requeridos.</w:t>
            </w:r>
          </w:p>
        </w:tc>
      </w:tr>
      <w:tr w:rsidR="003356F4" w:rsidRPr="00A93F67" w14:paraId="59DFA5E4" w14:textId="77777777" w:rsidTr="00477229">
        <w:trPr>
          <w:trHeight w:val="750"/>
        </w:trPr>
        <w:tc>
          <w:tcPr>
            <w:tcW w:w="3261" w:type="dxa"/>
          </w:tcPr>
          <w:p w14:paraId="0A8B3D89" w14:textId="1D992243" w:rsidR="003356F4" w:rsidRPr="00B215CD" w:rsidRDefault="003356F4" w:rsidP="00477229">
            <w:pPr>
              <w:spacing w:line="360" w:lineRule="auto"/>
              <w:jc w:val="both"/>
              <w:rPr>
                <w:rFonts w:ascii="Times New Roman" w:eastAsia="Calibri" w:hAnsi="Times New Roman" w:cs="Times New Roman"/>
                <w:noProof/>
                <w:color w:val="4C4747"/>
                <w:spacing w:val="20"/>
                <w:sz w:val="24"/>
                <w:szCs w:val="24"/>
              </w:rPr>
            </w:pPr>
            <w:r w:rsidRPr="003356F4">
              <w:rPr>
                <w:rFonts w:ascii="Times New Roman" w:eastAsia="Calibri" w:hAnsi="Times New Roman" w:cs="Times New Roman"/>
                <w:noProof/>
                <w:color w:val="4C4747"/>
                <w:spacing w:val="20"/>
                <w:sz w:val="24"/>
                <w:szCs w:val="24"/>
              </w:rPr>
              <w:t>Cuestionarios en proceso / en tiempo de respuesta</w:t>
            </w:r>
          </w:p>
        </w:tc>
        <w:tc>
          <w:tcPr>
            <w:tcW w:w="1701" w:type="dxa"/>
            <w:vAlign w:val="center"/>
          </w:tcPr>
          <w:p w14:paraId="1AC46D77" w14:textId="7F81542D" w:rsidR="003356F4" w:rsidRPr="00B215CD" w:rsidRDefault="003356F4" w:rsidP="00477229">
            <w:pPr>
              <w:spacing w:line="360" w:lineRule="auto"/>
              <w:jc w:val="center"/>
              <w:rPr>
                <w:rFonts w:ascii="Times New Roman" w:eastAsia="Calibri" w:hAnsi="Times New Roman" w:cs="Times New Roman"/>
                <w:noProof/>
                <w:color w:val="4C4747"/>
                <w:spacing w:val="20"/>
                <w:sz w:val="24"/>
                <w:szCs w:val="24"/>
              </w:rPr>
            </w:pPr>
            <w:r w:rsidRPr="003356F4">
              <w:rPr>
                <w:rFonts w:ascii="Times New Roman" w:eastAsia="Calibri" w:hAnsi="Times New Roman" w:cs="Times New Roman"/>
                <w:noProof/>
                <w:color w:val="4C4747"/>
                <w:spacing w:val="20"/>
                <w:sz w:val="24"/>
                <w:szCs w:val="24"/>
              </w:rPr>
              <w:t>251</w:t>
            </w:r>
          </w:p>
        </w:tc>
        <w:tc>
          <w:tcPr>
            <w:tcW w:w="3827" w:type="dxa"/>
          </w:tcPr>
          <w:p w14:paraId="7CA826A6" w14:textId="21A6BD44" w:rsidR="003356F4" w:rsidRPr="00B215CD" w:rsidRDefault="003356F4" w:rsidP="00477229">
            <w:pPr>
              <w:spacing w:line="360" w:lineRule="auto"/>
              <w:jc w:val="both"/>
              <w:rPr>
                <w:rFonts w:ascii="Times New Roman" w:eastAsia="Calibri" w:hAnsi="Times New Roman" w:cs="Times New Roman"/>
                <w:noProof/>
                <w:color w:val="4C4747"/>
                <w:spacing w:val="20"/>
                <w:sz w:val="24"/>
                <w:szCs w:val="24"/>
              </w:rPr>
            </w:pPr>
            <w:r w:rsidRPr="003356F4">
              <w:rPr>
                <w:rFonts w:ascii="Times New Roman" w:eastAsia="Calibri" w:hAnsi="Times New Roman" w:cs="Times New Roman"/>
                <w:noProof/>
                <w:color w:val="4C4747"/>
                <w:spacing w:val="20"/>
                <w:sz w:val="24"/>
                <w:szCs w:val="24"/>
              </w:rPr>
              <w:t>Cooperativas trabajando en la remisión de información.</w:t>
            </w:r>
          </w:p>
        </w:tc>
      </w:tr>
    </w:tbl>
    <w:p w14:paraId="18E7BB03" w14:textId="003FD7E7" w:rsidR="00131BBF" w:rsidRDefault="003356F4" w:rsidP="00B215CD">
      <w:pPr>
        <w:rPr>
          <w:color w:val="4C4747"/>
          <w:sz w:val="20"/>
          <w:szCs w:val="20"/>
        </w:rPr>
      </w:pPr>
      <w:r w:rsidRPr="00B215CD">
        <w:rPr>
          <w:color w:val="4C4747"/>
          <w:sz w:val="20"/>
          <w:szCs w:val="20"/>
        </w:rPr>
        <w:lastRenderedPageBreak/>
        <w:t xml:space="preserve">Cuadro </w:t>
      </w:r>
      <w:r>
        <w:rPr>
          <w:color w:val="4C4747"/>
          <w:sz w:val="20"/>
          <w:szCs w:val="20"/>
        </w:rPr>
        <w:t>7. Incidencia de cooperativas en la SEC.</w:t>
      </w:r>
    </w:p>
    <w:p w14:paraId="679CF7CE" w14:textId="77777777" w:rsidR="00B54109" w:rsidRPr="00B54109" w:rsidRDefault="00B54109" w:rsidP="00B54109">
      <w:pPr>
        <w:spacing w:line="360" w:lineRule="auto"/>
        <w:jc w:val="both"/>
        <w:rPr>
          <w:rFonts w:eastAsia="Calibri"/>
          <w:b/>
          <w:bCs/>
          <w:noProof/>
          <w:color w:val="4C4747"/>
        </w:rPr>
      </w:pPr>
      <w:r w:rsidRPr="00B54109">
        <w:rPr>
          <w:rFonts w:eastAsia="Calibri"/>
          <w:b/>
          <w:bCs/>
          <w:noProof/>
          <w:color w:val="4C4747"/>
        </w:rPr>
        <w:t>Cooperativas Inscritas en la Unidad de Análisis Financiero</w:t>
      </w:r>
    </w:p>
    <w:p w14:paraId="0ECCE05B" w14:textId="57D3E017" w:rsidR="00477229" w:rsidRPr="00B54109" w:rsidRDefault="00B54109" w:rsidP="00B54109">
      <w:pPr>
        <w:spacing w:line="360" w:lineRule="auto"/>
        <w:jc w:val="both"/>
        <w:rPr>
          <w:rFonts w:eastAsia="Calibri"/>
          <w:noProof/>
          <w:color w:val="4C4747"/>
        </w:rPr>
      </w:pPr>
      <w:r w:rsidRPr="00B54109">
        <w:rPr>
          <w:rFonts w:eastAsia="Calibri"/>
          <w:noProof/>
          <w:color w:val="4C4747"/>
        </w:rPr>
        <w:t>La inscripción y actualización de las cooperativas ante la Unidad de Análisis Financiero (UAF) constituye un eje central en la consolidación del sistema preventivo contra el lavado de activos y el financiamiento del terrorismo.</w:t>
      </w:r>
    </w:p>
    <w:tbl>
      <w:tblPr>
        <w:tblStyle w:val="Tablaconcuadrcula"/>
        <w:tblW w:w="8222" w:type="dxa"/>
        <w:tblInd w:w="-5" w:type="dxa"/>
        <w:tblLook w:val="04A0" w:firstRow="1" w:lastRow="0" w:firstColumn="1" w:lastColumn="0" w:noHBand="0" w:noVBand="1"/>
      </w:tblPr>
      <w:tblGrid>
        <w:gridCol w:w="3402"/>
        <w:gridCol w:w="1560"/>
        <w:gridCol w:w="3260"/>
      </w:tblGrid>
      <w:tr w:rsidR="00B54109" w:rsidRPr="00A93F67" w14:paraId="0E475BCA" w14:textId="77777777" w:rsidTr="00477229">
        <w:trPr>
          <w:trHeight w:val="538"/>
        </w:trPr>
        <w:tc>
          <w:tcPr>
            <w:tcW w:w="3402" w:type="dxa"/>
            <w:shd w:val="clear" w:color="auto" w:fill="002060"/>
            <w:vAlign w:val="center"/>
          </w:tcPr>
          <w:p w14:paraId="6419E203" w14:textId="77777777" w:rsidR="00B54109" w:rsidRPr="00B215CD" w:rsidRDefault="00B54109" w:rsidP="00DD3592">
            <w:pPr>
              <w:spacing w:line="360" w:lineRule="auto"/>
              <w:jc w:val="center"/>
              <w:rPr>
                <w:rFonts w:ascii="Times New Roman" w:eastAsia="Calibri" w:hAnsi="Times New Roman" w:cs="Times New Roman"/>
                <w:b/>
                <w:bCs/>
                <w:noProof/>
                <w:color w:val="FFFFFF" w:themeColor="background1"/>
                <w:spacing w:val="20"/>
                <w:sz w:val="24"/>
                <w:szCs w:val="24"/>
              </w:rPr>
            </w:pPr>
            <w:bookmarkStart w:id="23" w:name="_Hlk216176785"/>
            <w:r w:rsidRPr="00B215CD">
              <w:rPr>
                <w:rFonts w:ascii="Times New Roman" w:eastAsia="Calibri" w:hAnsi="Times New Roman" w:cs="Times New Roman"/>
                <w:b/>
                <w:bCs/>
                <w:noProof/>
                <w:color w:val="FFFFFF" w:themeColor="background1"/>
                <w:spacing w:val="20"/>
                <w:sz w:val="24"/>
                <w:szCs w:val="24"/>
              </w:rPr>
              <w:t>Indicador</w:t>
            </w:r>
          </w:p>
        </w:tc>
        <w:tc>
          <w:tcPr>
            <w:tcW w:w="1560" w:type="dxa"/>
            <w:shd w:val="clear" w:color="auto" w:fill="002060"/>
            <w:vAlign w:val="center"/>
          </w:tcPr>
          <w:p w14:paraId="5000850D" w14:textId="77777777" w:rsidR="00B54109" w:rsidRPr="00B215CD" w:rsidRDefault="00B54109" w:rsidP="00DD3592">
            <w:pPr>
              <w:spacing w:line="360" w:lineRule="auto"/>
              <w:jc w:val="center"/>
              <w:rPr>
                <w:rFonts w:ascii="Times New Roman" w:eastAsia="Calibri" w:hAnsi="Times New Roman" w:cs="Times New Roman"/>
                <w:b/>
                <w:bCs/>
                <w:noProof/>
                <w:color w:val="FFFFFF" w:themeColor="background1"/>
                <w:spacing w:val="20"/>
                <w:sz w:val="24"/>
                <w:szCs w:val="24"/>
              </w:rPr>
            </w:pPr>
            <w:r w:rsidRPr="00B215CD">
              <w:rPr>
                <w:rFonts w:ascii="Times New Roman" w:eastAsia="Calibri" w:hAnsi="Times New Roman" w:cs="Times New Roman"/>
                <w:b/>
                <w:bCs/>
                <w:noProof/>
                <w:color w:val="FFFFFF" w:themeColor="background1"/>
                <w:spacing w:val="20"/>
                <w:sz w:val="24"/>
                <w:szCs w:val="24"/>
              </w:rPr>
              <w:t>Cantidad</w:t>
            </w:r>
          </w:p>
        </w:tc>
        <w:tc>
          <w:tcPr>
            <w:tcW w:w="3260" w:type="dxa"/>
            <w:shd w:val="clear" w:color="auto" w:fill="002060"/>
            <w:vAlign w:val="center"/>
          </w:tcPr>
          <w:p w14:paraId="3EFD1625" w14:textId="77777777" w:rsidR="00B54109" w:rsidRPr="00B215CD" w:rsidRDefault="00B54109" w:rsidP="00DD3592">
            <w:pPr>
              <w:spacing w:line="360" w:lineRule="auto"/>
              <w:jc w:val="center"/>
              <w:rPr>
                <w:rFonts w:ascii="Times New Roman" w:eastAsia="Calibri" w:hAnsi="Times New Roman" w:cs="Times New Roman"/>
                <w:b/>
                <w:bCs/>
                <w:noProof/>
                <w:color w:val="FFFFFF" w:themeColor="background1"/>
                <w:spacing w:val="20"/>
                <w:sz w:val="24"/>
                <w:szCs w:val="24"/>
              </w:rPr>
            </w:pPr>
            <w:r w:rsidRPr="00B215CD">
              <w:rPr>
                <w:rFonts w:ascii="Times New Roman" w:eastAsia="Calibri" w:hAnsi="Times New Roman" w:cs="Times New Roman"/>
                <w:b/>
                <w:bCs/>
                <w:noProof/>
                <w:color w:val="FFFFFF" w:themeColor="background1"/>
                <w:spacing w:val="20"/>
                <w:sz w:val="24"/>
                <w:szCs w:val="24"/>
              </w:rPr>
              <w:t>Descripción</w:t>
            </w:r>
          </w:p>
        </w:tc>
      </w:tr>
      <w:tr w:rsidR="00B54109" w:rsidRPr="00A93F67" w14:paraId="37BA3395" w14:textId="77777777" w:rsidTr="00477229">
        <w:trPr>
          <w:trHeight w:val="785"/>
        </w:trPr>
        <w:tc>
          <w:tcPr>
            <w:tcW w:w="3402" w:type="dxa"/>
          </w:tcPr>
          <w:p w14:paraId="62991FC2" w14:textId="45D1358B" w:rsidR="00B54109" w:rsidRPr="00A93F67" w:rsidRDefault="00B54109" w:rsidP="00477229">
            <w:pPr>
              <w:spacing w:line="360" w:lineRule="auto"/>
              <w:jc w:val="both"/>
              <w:rPr>
                <w:rFonts w:ascii="Times New Roman" w:eastAsia="Calibri" w:hAnsi="Times New Roman" w:cs="Times New Roman"/>
                <w:noProof/>
                <w:color w:val="4C4747"/>
                <w:spacing w:val="20"/>
                <w:sz w:val="24"/>
                <w:szCs w:val="24"/>
              </w:rPr>
            </w:pPr>
            <w:r w:rsidRPr="00B54109">
              <w:rPr>
                <w:rFonts w:ascii="Times New Roman" w:eastAsia="Calibri" w:hAnsi="Times New Roman" w:cs="Times New Roman"/>
                <w:noProof/>
                <w:color w:val="4C4747"/>
                <w:spacing w:val="20"/>
                <w:sz w:val="24"/>
                <w:szCs w:val="24"/>
              </w:rPr>
              <w:t>Cooperativas inscritas en la UAF</w:t>
            </w:r>
          </w:p>
        </w:tc>
        <w:tc>
          <w:tcPr>
            <w:tcW w:w="1560" w:type="dxa"/>
            <w:vAlign w:val="center"/>
          </w:tcPr>
          <w:p w14:paraId="27644B57" w14:textId="454E7645" w:rsidR="00B54109" w:rsidRPr="00A93F67" w:rsidRDefault="00B54109" w:rsidP="00477229">
            <w:pPr>
              <w:spacing w:line="360" w:lineRule="auto"/>
              <w:jc w:val="center"/>
              <w:rPr>
                <w:rFonts w:ascii="Times New Roman" w:eastAsia="Calibri" w:hAnsi="Times New Roman" w:cs="Times New Roman"/>
                <w:noProof/>
                <w:color w:val="4C4747"/>
                <w:spacing w:val="20"/>
                <w:sz w:val="24"/>
                <w:szCs w:val="24"/>
              </w:rPr>
            </w:pPr>
            <w:r w:rsidRPr="00B54109">
              <w:rPr>
                <w:rFonts w:ascii="Times New Roman" w:eastAsia="Calibri" w:hAnsi="Times New Roman" w:cs="Times New Roman"/>
                <w:noProof/>
                <w:color w:val="4C4747"/>
                <w:spacing w:val="20"/>
                <w:sz w:val="24"/>
                <w:szCs w:val="24"/>
              </w:rPr>
              <w:t>497</w:t>
            </w:r>
          </w:p>
        </w:tc>
        <w:tc>
          <w:tcPr>
            <w:tcW w:w="3260" w:type="dxa"/>
          </w:tcPr>
          <w:p w14:paraId="4DAB17BB" w14:textId="42C0E0D1" w:rsidR="00B54109" w:rsidRPr="00A93F67" w:rsidRDefault="00B54109" w:rsidP="00477229">
            <w:pPr>
              <w:spacing w:line="360" w:lineRule="auto"/>
              <w:jc w:val="both"/>
              <w:rPr>
                <w:rFonts w:ascii="Times New Roman" w:eastAsia="Calibri" w:hAnsi="Times New Roman" w:cs="Times New Roman"/>
                <w:noProof/>
                <w:color w:val="4C4747"/>
                <w:spacing w:val="20"/>
                <w:sz w:val="24"/>
                <w:szCs w:val="24"/>
              </w:rPr>
            </w:pPr>
            <w:r w:rsidRPr="00B54109">
              <w:rPr>
                <w:rFonts w:ascii="Times New Roman" w:eastAsia="Calibri" w:hAnsi="Times New Roman" w:cs="Times New Roman"/>
                <w:noProof/>
                <w:color w:val="4C4747"/>
                <w:spacing w:val="20"/>
                <w:sz w:val="24"/>
                <w:szCs w:val="24"/>
              </w:rPr>
              <w:t>Sujetos obligados formalmente registrados</w:t>
            </w:r>
          </w:p>
        </w:tc>
      </w:tr>
      <w:tr w:rsidR="00B54109" w:rsidRPr="00A93F67" w14:paraId="3871F90E" w14:textId="77777777" w:rsidTr="00477229">
        <w:trPr>
          <w:trHeight w:val="810"/>
        </w:trPr>
        <w:tc>
          <w:tcPr>
            <w:tcW w:w="3402" w:type="dxa"/>
          </w:tcPr>
          <w:p w14:paraId="7D599C03" w14:textId="7D2F8CE0" w:rsidR="00B54109" w:rsidRPr="00B215CD" w:rsidRDefault="00B54109" w:rsidP="00477229">
            <w:pPr>
              <w:spacing w:line="360" w:lineRule="auto"/>
              <w:jc w:val="both"/>
              <w:rPr>
                <w:rFonts w:ascii="Times New Roman" w:eastAsia="Calibri" w:hAnsi="Times New Roman" w:cs="Times New Roman"/>
                <w:noProof/>
                <w:color w:val="4C4747"/>
                <w:spacing w:val="20"/>
                <w:sz w:val="24"/>
                <w:szCs w:val="24"/>
              </w:rPr>
            </w:pPr>
            <w:r w:rsidRPr="00B54109">
              <w:rPr>
                <w:rFonts w:ascii="Times New Roman" w:eastAsia="Calibri" w:hAnsi="Times New Roman" w:cs="Times New Roman"/>
                <w:noProof/>
                <w:color w:val="4C4747"/>
                <w:spacing w:val="20"/>
                <w:sz w:val="24"/>
                <w:szCs w:val="24"/>
              </w:rPr>
              <w:t>Cooperativas en proceso de inscripción</w:t>
            </w:r>
          </w:p>
        </w:tc>
        <w:tc>
          <w:tcPr>
            <w:tcW w:w="1560" w:type="dxa"/>
            <w:vAlign w:val="center"/>
          </w:tcPr>
          <w:p w14:paraId="14918903" w14:textId="77777777" w:rsidR="00B54109" w:rsidRDefault="00B54109" w:rsidP="00477229">
            <w:pPr>
              <w:spacing w:line="360" w:lineRule="auto"/>
              <w:jc w:val="center"/>
              <w:rPr>
                <w:rFonts w:ascii="Times New Roman" w:eastAsia="Calibri" w:hAnsi="Times New Roman" w:cs="Times New Roman"/>
                <w:noProof/>
                <w:color w:val="4C4747"/>
                <w:spacing w:val="20"/>
                <w:sz w:val="24"/>
                <w:szCs w:val="24"/>
              </w:rPr>
            </w:pPr>
          </w:p>
          <w:p w14:paraId="674EFE13" w14:textId="5FCB47E2" w:rsidR="00B54109" w:rsidRPr="00B215CD" w:rsidRDefault="00B54109" w:rsidP="00477229">
            <w:pPr>
              <w:spacing w:line="360" w:lineRule="auto"/>
              <w:jc w:val="center"/>
              <w:rPr>
                <w:rFonts w:ascii="Times New Roman" w:eastAsia="Calibri" w:hAnsi="Times New Roman" w:cs="Times New Roman"/>
                <w:noProof/>
                <w:color w:val="4C4747"/>
                <w:spacing w:val="20"/>
                <w:sz w:val="24"/>
                <w:szCs w:val="24"/>
              </w:rPr>
            </w:pPr>
            <w:r w:rsidRPr="00B54109">
              <w:rPr>
                <w:rFonts w:ascii="Times New Roman" w:eastAsia="Calibri" w:hAnsi="Times New Roman" w:cs="Times New Roman"/>
                <w:noProof/>
                <w:color w:val="4C4747"/>
                <w:spacing w:val="20"/>
                <w:sz w:val="24"/>
                <w:szCs w:val="24"/>
              </w:rPr>
              <w:t>173</w:t>
            </w:r>
          </w:p>
        </w:tc>
        <w:tc>
          <w:tcPr>
            <w:tcW w:w="3260" w:type="dxa"/>
          </w:tcPr>
          <w:p w14:paraId="5C7610DE" w14:textId="6D326E5D" w:rsidR="00B54109" w:rsidRPr="00B215CD" w:rsidRDefault="00B54109" w:rsidP="00477229">
            <w:pPr>
              <w:spacing w:line="360" w:lineRule="auto"/>
              <w:jc w:val="both"/>
              <w:rPr>
                <w:rFonts w:ascii="Times New Roman" w:eastAsia="Calibri" w:hAnsi="Times New Roman" w:cs="Times New Roman"/>
                <w:noProof/>
                <w:color w:val="4C4747"/>
                <w:spacing w:val="20"/>
                <w:sz w:val="24"/>
                <w:szCs w:val="24"/>
              </w:rPr>
            </w:pPr>
            <w:r w:rsidRPr="00B54109">
              <w:rPr>
                <w:rFonts w:ascii="Times New Roman" w:eastAsia="Calibri" w:hAnsi="Times New Roman" w:cs="Times New Roman"/>
                <w:noProof/>
                <w:color w:val="4C4747"/>
                <w:spacing w:val="20"/>
                <w:sz w:val="24"/>
                <w:szCs w:val="24"/>
              </w:rPr>
              <w:t>Entidades en fase de cumplimiento de requisitos</w:t>
            </w:r>
          </w:p>
        </w:tc>
      </w:tr>
      <w:tr w:rsidR="00B54109" w:rsidRPr="00A93F67" w14:paraId="7902ECC6" w14:textId="77777777" w:rsidTr="00477229">
        <w:trPr>
          <w:trHeight w:val="950"/>
        </w:trPr>
        <w:tc>
          <w:tcPr>
            <w:tcW w:w="3402" w:type="dxa"/>
          </w:tcPr>
          <w:p w14:paraId="076C50DA" w14:textId="60334F17" w:rsidR="00B54109" w:rsidRPr="00B215CD" w:rsidRDefault="00B54109" w:rsidP="00477229">
            <w:pPr>
              <w:spacing w:line="360" w:lineRule="auto"/>
              <w:jc w:val="both"/>
              <w:rPr>
                <w:rFonts w:ascii="Times New Roman" w:eastAsia="Calibri" w:hAnsi="Times New Roman" w:cs="Times New Roman"/>
                <w:noProof/>
                <w:color w:val="4C4747"/>
                <w:spacing w:val="20"/>
                <w:sz w:val="24"/>
                <w:szCs w:val="24"/>
              </w:rPr>
            </w:pPr>
            <w:r w:rsidRPr="00B54109">
              <w:rPr>
                <w:rFonts w:ascii="Times New Roman" w:eastAsia="Calibri" w:hAnsi="Times New Roman" w:cs="Times New Roman"/>
                <w:noProof/>
                <w:color w:val="4C4747"/>
                <w:spacing w:val="20"/>
                <w:sz w:val="24"/>
                <w:szCs w:val="24"/>
              </w:rPr>
              <w:t>Cooperativas con oficial de cumplimiento designado y en gesti</w:t>
            </w:r>
            <w:r w:rsidR="00477229">
              <w:rPr>
                <w:rFonts w:ascii="Times New Roman" w:eastAsia="Calibri" w:hAnsi="Times New Roman" w:cs="Times New Roman"/>
                <w:noProof/>
                <w:color w:val="4C4747"/>
                <w:spacing w:val="20"/>
                <w:sz w:val="24"/>
                <w:szCs w:val="24"/>
              </w:rPr>
              <w:t>ó</w:t>
            </w:r>
            <w:r w:rsidRPr="00B54109">
              <w:rPr>
                <w:rFonts w:ascii="Times New Roman" w:eastAsia="Calibri" w:hAnsi="Times New Roman" w:cs="Times New Roman"/>
                <w:noProof/>
                <w:color w:val="4C4747"/>
                <w:spacing w:val="20"/>
                <w:sz w:val="24"/>
                <w:szCs w:val="24"/>
              </w:rPr>
              <w:t>n con IDECOOP</w:t>
            </w:r>
          </w:p>
        </w:tc>
        <w:tc>
          <w:tcPr>
            <w:tcW w:w="1560" w:type="dxa"/>
            <w:vAlign w:val="center"/>
          </w:tcPr>
          <w:p w14:paraId="34D6CA3E" w14:textId="77777777" w:rsidR="00B54109" w:rsidRDefault="00B54109" w:rsidP="00477229">
            <w:pPr>
              <w:spacing w:line="360" w:lineRule="auto"/>
              <w:jc w:val="center"/>
              <w:rPr>
                <w:rFonts w:ascii="Times New Roman" w:eastAsia="Calibri" w:hAnsi="Times New Roman" w:cs="Times New Roman"/>
                <w:noProof/>
                <w:color w:val="4C4747"/>
                <w:spacing w:val="20"/>
                <w:sz w:val="24"/>
                <w:szCs w:val="24"/>
              </w:rPr>
            </w:pPr>
          </w:p>
          <w:p w14:paraId="6166689A" w14:textId="2F1972BC" w:rsidR="00B54109" w:rsidRPr="00B215CD" w:rsidRDefault="00B54109" w:rsidP="00477229">
            <w:pPr>
              <w:spacing w:line="360" w:lineRule="auto"/>
              <w:jc w:val="center"/>
              <w:rPr>
                <w:rFonts w:ascii="Times New Roman" w:eastAsia="Calibri" w:hAnsi="Times New Roman" w:cs="Times New Roman"/>
                <w:noProof/>
                <w:color w:val="4C4747"/>
                <w:spacing w:val="20"/>
                <w:sz w:val="24"/>
                <w:szCs w:val="24"/>
              </w:rPr>
            </w:pPr>
            <w:r w:rsidRPr="00B54109">
              <w:rPr>
                <w:rFonts w:ascii="Times New Roman" w:eastAsia="Calibri" w:hAnsi="Times New Roman" w:cs="Times New Roman"/>
                <w:noProof/>
                <w:color w:val="4C4747"/>
                <w:spacing w:val="20"/>
                <w:sz w:val="24"/>
                <w:szCs w:val="24"/>
              </w:rPr>
              <w:t>497</w:t>
            </w:r>
          </w:p>
        </w:tc>
        <w:tc>
          <w:tcPr>
            <w:tcW w:w="3260" w:type="dxa"/>
          </w:tcPr>
          <w:p w14:paraId="30C7B8A2" w14:textId="5D64558A" w:rsidR="00B54109" w:rsidRPr="00B215CD" w:rsidRDefault="00B54109" w:rsidP="00477229">
            <w:pPr>
              <w:spacing w:line="360" w:lineRule="auto"/>
              <w:jc w:val="both"/>
              <w:rPr>
                <w:rFonts w:ascii="Times New Roman" w:eastAsia="Calibri" w:hAnsi="Times New Roman" w:cs="Times New Roman"/>
                <w:noProof/>
                <w:color w:val="4C4747"/>
                <w:spacing w:val="20"/>
                <w:sz w:val="24"/>
                <w:szCs w:val="24"/>
              </w:rPr>
            </w:pPr>
            <w:r w:rsidRPr="00B54109">
              <w:rPr>
                <w:rFonts w:ascii="Times New Roman" w:eastAsia="Calibri" w:hAnsi="Times New Roman" w:cs="Times New Roman"/>
                <w:noProof/>
                <w:color w:val="4C4747"/>
                <w:spacing w:val="20"/>
                <w:sz w:val="24"/>
                <w:szCs w:val="24"/>
              </w:rPr>
              <w:t>Cuentan con oficial de cumplimiento formalmente registrado</w:t>
            </w:r>
          </w:p>
        </w:tc>
      </w:tr>
    </w:tbl>
    <w:bookmarkEnd w:id="23"/>
    <w:p w14:paraId="3FA2DF8D" w14:textId="079AFA42" w:rsidR="003356F4" w:rsidRDefault="00B54109" w:rsidP="00B215CD">
      <w:pPr>
        <w:rPr>
          <w:color w:val="4C4747"/>
          <w:sz w:val="20"/>
          <w:szCs w:val="20"/>
        </w:rPr>
      </w:pPr>
      <w:r w:rsidRPr="00B215CD">
        <w:rPr>
          <w:color w:val="4C4747"/>
          <w:sz w:val="20"/>
          <w:szCs w:val="20"/>
        </w:rPr>
        <w:t xml:space="preserve">Cuadro </w:t>
      </w:r>
      <w:r>
        <w:rPr>
          <w:color w:val="4C4747"/>
          <w:sz w:val="20"/>
          <w:szCs w:val="20"/>
        </w:rPr>
        <w:t>8. Incidencia de cooperativas en la UAF.</w:t>
      </w:r>
    </w:p>
    <w:p w14:paraId="1861AA52" w14:textId="77777777" w:rsidR="00B54109" w:rsidRPr="00B54109" w:rsidRDefault="00B54109" w:rsidP="00BA01BF">
      <w:pPr>
        <w:spacing w:before="240" w:line="360" w:lineRule="auto"/>
        <w:jc w:val="both"/>
        <w:rPr>
          <w:rFonts w:eastAsia="Calibri"/>
          <w:noProof/>
          <w:color w:val="4C4747"/>
        </w:rPr>
      </w:pPr>
      <w:r w:rsidRPr="00B54109">
        <w:rPr>
          <w:rFonts w:eastAsia="Calibri"/>
          <w:noProof/>
          <w:color w:val="4C4747"/>
        </w:rPr>
        <w:t>Estos avances reflejan una mayor formalización de los sujetos obligados y un mejor alineamiento con las exigencias del sistema antilavado nacional.</w:t>
      </w:r>
    </w:p>
    <w:p w14:paraId="75CFC2DC" w14:textId="432DC0AD" w:rsidR="00B54109" w:rsidRPr="00B54109" w:rsidRDefault="00B54109" w:rsidP="00B54109">
      <w:pPr>
        <w:spacing w:line="360" w:lineRule="auto"/>
        <w:jc w:val="both"/>
        <w:rPr>
          <w:rFonts w:eastAsia="Calibri"/>
          <w:b/>
          <w:bCs/>
          <w:noProof/>
          <w:color w:val="4C4747"/>
        </w:rPr>
      </w:pPr>
      <w:r w:rsidRPr="00B54109">
        <w:rPr>
          <w:rFonts w:eastAsia="Calibri"/>
          <w:b/>
          <w:bCs/>
          <w:noProof/>
          <w:color w:val="4C4747"/>
        </w:rPr>
        <w:t xml:space="preserve">Beneficiarios </w:t>
      </w:r>
      <w:r w:rsidR="00477229" w:rsidRPr="00B54109">
        <w:rPr>
          <w:rFonts w:eastAsia="Calibri"/>
          <w:b/>
          <w:bCs/>
          <w:noProof/>
          <w:color w:val="4C4747"/>
        </w:rPr>
        <w:t>directos de las actividades</w:t>
      </w:r>
    </w:p>
    <w:p w14:paraId="3E735F2B" w14:textId="57C55271" w:rsidR="00B54109" w:rsidRDefault="00B54109" w:rsidP="00B54109">
      <w:pPr>
        <w:spacing w:line="360" w:lineRule="auto"/>
        <w:jc w:val="both"/>
        <w:rPr>
          <w:rFonts w:eastAsia="Calibri"/>
          <w:noProof/>
          <w:color w:val="4C4747"/>
        </w:rPr>
      </w:pPr>
      <w:r w:rsidRPr="00B54109">
        <w:rPr>
          <w:rFonts w:eastAsia="Calibri"/>
          <w:noProof/>
          <w:color w:val="4C4747"/>
        </w:rPr>
        <w:t>Los beneficiarios directos de las actividades ejecutadas por la Dirección de Supervision de Riesgo</w:t>
      </w:r>
      <w:r w:rsidR="00477229">
        <w:rPr>
          <w:rFonts w:eastAsia="Calibri"/>
          <w:noProof/>
          <w:color w:val="4C4747"/>
        </w:rPr>
        <w:t xml:space="preserve"> Integral </w:t>
      </w:r>
      <w:r w:rsidRPr="00B54109">
        <w:rPr>
          <w:rFonts w:eastAsia="Calibri"/>
          <w:noProof/>
          <w:color w:val="4C4747"/>
        </w:rPr>
        <w:t>y PLAFT durante el año 2025 incluyen oficiales de cumplimiento, miembros de órganos de gestión, personal técnico de cooperativas y las propias cooperativas como entidades sujetas a supervisión.</w:t>
      </w:r>
    </w:p>
    <w:p w14:paraId="2A95EE42" w14:textId="26BD7FC7" w:rsidR="004A3BC3" w:rsidRPr="004A3BC3" w:rsidRDefault="004A3BC3" w:rsidP="004A3BC3">
      <w:pPr>
        <w:spacing w:line="360" w:lineRule="auto"/>
        <w:jc w:val="both"/>
        <w:rPr>
          <w:rFonts w:eastAsia="Calibri"/>
          <w:b/>
          <w:bCs/>
          <w:noProof/>
          <w:color w:val="4C4747"/>
        </w:rPr>
      </w:pPr>
      <w:r w:rsidRPr="004A3BC3">
        <w:rPr>
          <w:rFonts w:eastAsia="Calibri"/>
          <w:b/>
          <w:bCs/>
          <w:noProof/>
          <w:color w:val="4C4747"/>
        </w:rPr>
        <w:t xml:space="preserve">Valor Social de las </w:t>
      </w:r>
      <w:r w:rsidR="00477229" w:rsidRPr="004A3BC3">
        <w:rPr>
          <w:rFonts w:eastAsia="Calibri"/>
          <w:b/>
          <w:bCs/>
          <w:noProof/>
          <w:color w:val="4C4747"/>
        </w:rPr>
        <w:t>actividades ejecutadas</w:t>
      </w:r>
    </w:p>
    <w:p w14:paraId="6A01E6F4" w14:textId="05DE5535" w:rsidR="00477229" w:rsidRDefault="004A3BC3" w:rsidP="00F6264D">
      <w:pPr>
        <w:spacing w:line="360" w:lineRule="auto"/>
        <w:jc w:val="both"/>
        <w:rPr>
          <w:rFonts w:eastAsia="Calibri"/>
          <w:noProof/>
          <w:color w:val="4C4747"/>
        </w:rPr>
      </w:pPr>
      <w:r w:rsidRPr="004A3BC3">
        <w:rPr>
          <w:rFonts w:eastAsia="Calibri"/>
          <w:noProof/>
          <w:color w:val="4C4747"/>
        </w:rPr>
        <w:t xml:space="preserve">El valor social generado por la </w:t>
      </w:r>
      <w:r w:rsidR="00477229" w:rsidRPr="004A3BC3">
        <w:rPr>
          <w:rFonts w:eastAsia="Calibri"/>
          <w:noProof/>
          <w:color w:val="4C4747"/>
        </w:rPr>
        <w:t xml:space="preserve">dirección </w:t>
      </w:r>
      <w:r w:rsidRPr="004A3BC3">
        <w:rPr>
          <w:rFonts w:eastAsia="Calibri"/>
          <w:noProof/>
          <w:color w:val="4C4747"/>
        </w:rPr>
        <w:t xml:space="preserve">durante el año 2025 se refleja en la protección del ahorro de los asociados, la reducción de </w:t>
      </w:r>
      <w:r w:rsidRPr="004A3BC3">
        <w:rPr>
          <w:rFonts w:eastAsia="Calibri"/>
          <w:noProof/>
          <w:color w:val="4C4747"/>
        </w:rPr>
        <w:lastRenderedPageBreak/>
        <w:t>riesgos de lavado de activos en el sistema cooperativo, el fortalecimiento de los controles internos y la promoción de una cultura de integridad y transparencia.</w:t>
      </w:r>
    </w:p>
    <w:p w14:paraId="441FE448" w14:textId="2BDD75EE" w:rsidR="001737CF" w:rsidRDefault="004A3BC3" w:rsidP="00F6264D">
      <w:pPr>
        <w:spacing w:line="360" w:lineRule="auto"/>
        <w:jc w:val="both"/>
        <w:rPr>
          <w:rFonts w:eastAsia="Calibri"/>
          <w:noProof/>
          <w:color w:val="4C4747"/>
        </w:rPr>
      </w:pPr>
      <w:r w:rsidRPr="004A3BC3">
        <w:rPr>
          <w:rFonts w:eastAsia="Calibri"/>
          <w:noProof/>
          <w:color w:val="4C4747"/>
        </w:rPr>
        <w:t>Las supervisiones realizadas, las capacitaciones impartidas, la atención a los requerimientos del Ministerio Público y la articulación con entidades nacionales contribuyeron a fortalecer la confianza de los asociados en sus cooperativas, así como la credibilidad del sistema cooperativo ante el Estado y la sociedad.</w:t>
      </w:r>
    </w:p>
    <w:p w14:paraId="08B841B4" w14:textId="067F0BA6" w:rsidR="009631C1" w:rsidRDefault="000A6D2E" w:rsidP="000A6D2E">
      <w:pPr>
        <w:spacing w:after="0" w:line="360" w:lineRule="auto"/>
        <w:jc w:val="both"/>
        <w:rPr>
          <w:rFonts w:eastAsia="Calibri"/>
          <w:noProof/>
          <w:color w:val="4C4747"/>
        </w:rPr>
      </w:pPr>
      <w:r w:rsidRPr="000A6D2E">
        <w:rPr>
          <w:rFonts w:ascii="Calibri" w:eastAsia="Calibri" w:hAnsi="Calibri"/>
          <w:noProof/>
          <w:color w:val="auto"/>
          <w:spacing w:val="0"/>
          <w:sz w:val="22"/>
          <w:szCs w:val="22"/>
          <w:lang w:eastAsia="es-DO"/>
        </w:rPr>
        <w:drawing>
          <wp:inline distT="0" distB="0" distL="0" distR="0" wp14:anchorId="52EE8DD6" wp14:editId="2E438DC1">
            <wp:extent cx="4219575" cy="2952750"/>
            <wp:effectExtent l="0" t="0" r="9525" b="0"/>
            <wp:docPr id="19" name="Imagen 19" descr="Captura de pantalla de computado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n 19" descr="Captura de pantalla de computadora"/>
                    <pic:cNvPicPr/>
                  </pic:nvPicPr>
                  <pic:blipFill rotWithShape="1">
                    <a:blip r:embed="rId22"/>
                    <a:srcRect l="29656" t="21152" r="29682" b="24279"/>
                    <a:stretch/>
                  </pic:blipFill>
                  <pic:spPr bwMode="auto">
                    <a:xfrm>
                      <a:off x="0" y="0"/>
                      <a:ext cx="4287015" cy="2999943"/>
                    </a:xfrm>
                    <a:prstGeom prst="rect">
                      <a:avLst/>
                    </a:prstGeom>
                    <a:ln>
                      <a:noFill/>
                    </a:ln>
                    <a:extLst>
                      <a:ext uri="{53640926-AAD7-44D8-BBD7-CCE9431645EC}">
                        <a14:shadowObscured xmlns:a14="http://schemas.microsoft.com/office/drawing/2010/main"/>
                      </a:ext>
                    </a:extLst>
                  </pic:spPr>
                </pic:pic>
              </a:graphicData>
            </a:graphic>
          </wp:inline>
        </w:drawing>
      </w:r>
    </w:p>
    <w:p w14:paraId="371D29A3" w14:textId="05619E61" w:rsidR="00BA01BF" w:rsidRDefault="00BA01BF" w:rsidP="000A6D2E">
      <w:pPr>
        <w:spacing w:after="0" w:line="360" w:lineRule="auto"/>
        <w:jc w:val="both"/>
        <w:rPr>
          <w:rFonts w:eastAsia="Calibri"/>
          <w:noProof/>
          <w:color w:val="4C4747"/>
        </w:rPr>
      </w:pPr>
      <w:r>
        <w:rPr>
          <w:color w:val="4C4747"/>
          <w:sz w:val="20"/>
          <w:szCs w:val="20"/>
        </w:rPr>
        <w:t>Foto 11. Taller de Prevención de Lavado de Activos</w:t>
      </w:r>
    </w:p>
    <w:p w14:paraId="591EB6F2" w14:textId="28BDB3C6" w:rsidR="000A6D2E" w:rsidRPr="00BA01BF" w:rsidRDefault="0078534D" w:rsidP="00F6264D">
      <w:pPr>
        <w:spacing w:line="360" w:lineRule="auto"/>
        <w:jc w:val="both"/>
        <w:rPr>
          <w:color w:val="4C4747"/>
          <w:sz w:val="20"/>
          <w:szCs w:val="20"/>
        </w:rPr>
      </w:pPr>
      <w:r w:rsidRPr="00EB1A04">
        <w:rPr>
          <w:noProof/>
        </w:rPr>
        <w:lastRenderedPageBreak/>
        <w:drawing>
          <wp:anchor distT="0" distB="0" distL="114300" distR="114300" simplePos="0" relativeHeight="251772928" behindDoc="0" locked="0" layoutInCell="1" allowOverlap="1" wp14:anchorId="0C9C4121" wp14:editId="43E353DE">
            <wp:simplePos x="0" y="0"/>
            <wp:positionH relativeFrom="margin">
              <wp:align>left</wp:align>
            </wp:positionH>
            <wp:positionV relativeFrom="paragraph">
              <wp:posOffset>635</wp:posOffset>
            </wp:positionV>
            <wp:extent cx="4114800" cy="2647950"/>
            <wp:effectExtent l="0" t="0" r="0" b="0"/>
            <wp:wrapTopAndBottom/>
            <wp:docPr id="23512974" name="Imagen 1" descr="Interfaz de usuario gráfica, Sitio web&#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12974" name="Imagen 1" descr="Interfaz de usuario gráfica, Sitio web&#10;&#10;El contenido generado por IA puede ser incorrecto."/>
                    <pic:cNvPicPr/>
                  </pic:nvPicPr>
                  <pic:blipFill rotWithShape="1">
                    <a:blip r:embed="rId23">
                      <a:extLst>
                        <a:ext uri="{28A0092B-C50C-407E-A947-70E740481C1C}">
                          <a14:useLocalDpi xmlns:a14="http://schemas.microsoft.com/office/drawing/2010/main" val="0"/>
                        </a:ext>
                      </a:extLst>
                    </a:blip>
                    <a:srcRect l="29362" t="20527" r="29565" b="24230"/>
                    <a:stretch>
                      <a:fillRect/>
                    </a:stretch>
                  </pic:blipFill>
                  <pic:spPr bwMode="auto">
                    <a:xfrm>
                      <a:off x="0" y="0"/>
                      <a:ext cx="4114800" cy="26479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color w:val="4C4747"/>
          <w:sz w:val="20"/>
          <w:szCs w:val="20"/>
        </w:rPr>
        <w:t>Foto 12. Sensibilización de Centros Regionales</w:t>
      </w:r>
    </w:p>
    <w:p w14:paraId="3BBF4D2C" w14:textId="77777777" w:rsidR="00654164" w:rsidRPr="00A4575B" w:rsidRDefault="00654164">
      <w:pPr>
        <w:pStyle w:val="Ttulo1"/>
        <w:numPr>
          <w:ilvl w:val="0"/>
          <w:numId w:val="4"/>
        </w:numPr>
        <w:ind w:left="567" w:hanging="141"/>
        <w:rPr>
          <w:rFonts w:cs="Times New Roman"/>
          <w:color w:val="4C4747"/>
        </w:rPr>
      </w:pPr>
      <w:bookmarkStart w:id="24" w:name="_Toc216954367"/>
      <w:r w:rsidRPr="00A4575B">
        <w:rPr>
          <w:rFonts w:cs="Times New Roman"/>
          <w:color w:val="4C4747"/>
        </w:rPr>
        <w:t>RESULTADOS DE LAS ÁREAS TRANSVERSALES Y DE APOYO</w:t>
      </w:r>
      <w:bookmarkEnd w:id="24"/>
    </w:p>
    <w:p w14:paraId="35005B77" w14:textId="77777777" w:rsidR="00654164" w:rsidRPr="0058331C" w:rsidRDefault="00654164" w:rsidP="00654164">
      <w:pPr>
        <w:jc w:val="both"/>
        <w:rPr>
          <w:rFonts w:eastAsia="Calibri"/>
          <w:color w:val="4C4747"/>
          <w:sz w:val="18"/>
        </w:rPr>
      </w:pPr>
      <w:r w:rsidRPr="0058331C">
        <w:rPr>
          <w:rFonts w:eastAsia="Calibri"/>
          <w:noProof/>
          <w:color w:val="4C4747"/>
          <w:sz w:val="18"/>
        </w:rPr>
        <mc:AlternateContent>
          <mc:Choice Requires="wps">
            <w:drawing>
              <wp:anchor distT="0" distB="0" distL="114300" distR="114300" simplePos="0" relativeHeight="251713536" behindDoc="0" locked="0" layoutInCell="1" allowOverlap="1" wp14:anchorId="4F1D78BB" wp14:editId="38AD8530">
                <wp:simplePos x="0" y="0"/>
                <wp:positionH relativeFrom="margin">
                  <wp:posOffset>2317750</wp:posOffset>
                </wp:positionH>
                <wp:positionV relativeFrom="paragraph">
                  <wp:posOffset>88117</wp:posOffset>
                </wp:positionV>
                <wp:extent cx="463550" cy="0"/>
                <wp:effectExtent l="22860" t="15875" r="18415" b="2222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CD9C70" id="Straight Connector 15" o:spid="_x0000_s1026" style="position:absolute;z-index:251713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82.5pt,6.95pt" to="219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" strokecolor="#ee2a24" strokeweight="2.25pt">
                <v:stroke joinstyle="miter"/>
                <w10:wrap anchorx="margin"/>
              </v:line>
            </w:pict>
          </mc:Fallback>
        </mc:AlternateContent>
      </w:r>
    </w:p>
    <w:p w14:paraId="69C1ACD5" w14:textId="35984A33" w:rsidR="00654164" w:rsidRPr="00A849A1" w:rsidRDefault="00654164" w:rsidP="00654164">
      <w:pPr>
        <w:jc w:val="center"/>
        <w:rPr>
          <w:rFonts w:eastAsia="Calibri"/>
          <w:b/>
          <w:bCs/>
          <w:color w:val="4C4747"/>
          <w:szCs w:val="36"/>
        </w:rPr>
      </w:pPr>
      <w:r w:rsidRPr="00A849A1">
        <w:rPr>
          <w:rFonts w:eastAsia="Calibri"/>
          <w:b/>
          <w:bCs/>
          <w:color w:val="4C4747"/>
          <w:szCs w:val="36"/>
        </w:rPr>
        <w:t xml:space="preserve">Memoria </w:t>
      </w:r>
      <w:r w:rsidR="009547F0" w:rsidRPr="00A849A1">
        <w:rPr>
          <w:rFonts w:eastAsia="Calibri"/>
          <w:b/>
          <w:bCs/>
          <w:color w:val="4C4747"/>
          <w:szCs w:val="36"/>
        </w:rPr>
        <w:t>I</w:t>
      </w:r>
      <w:r w:rsidRPr="00A849A1">
        <w:rPr>
          <w:rFonts w:eastAsia="Calibri"/>
          <w:b/>
          <w:bCs/>
          <w:color w:val="4C4747"/>
          <w:szCs w:val="36"/>
        </w:rPr>
        <w:t xml:space="preserve">nstitucional </w:t>
      </w:r>
      <w:r w:rsidR="007471AC" w:rsidRPr="00A849A1">
        <w:rPr>
          <w:rFonts w:eastAsia="Calibri"/>
          <w:b/>
          <w:bCs/>
          <w:color w:val="4C4747"/>
          <w:szCs w:val="36"/>
        </w:rPr>
        <w:t>202</w:t>
      </w:r>
      <w:r w:rsidR="00A849A1">
        <w:rPr>
          <w:rFonts w:eastAsia="Calibri"/>
          <w:b/>
          <w:bCs/>
          <w:color w:val="4C4747"/>
          <w:szCs w:val="36"/>
        </w:rPr>
        <w:t>5</w:t>
      </w:r>
    </w:p>
    <w:p w14:paraId="461067F5" w14:textId="77777777" w:rsidR="00654164" w:rsidRDefault="00654164" w:rsidP="00654164">
      <w:pPr>
        <w:jc w:val="center"/>
        <w:rPr>
          <w:noProof/>
          <w:color w:val="4C4747"/>
        </w:rPr>
      </w:pPr>
    </w:p>
    <w:p w14:paraId="441C34A5" w14:textId="04A7F4BC" w:rsidR="00344CE3" w:rsidRPr="00344CE3" w:rsidRDefault="00344CE3">
      <w:pPr>
        <w:pStyle w:val="Prrafodelista"/>
        <w:keepNext/>
        <w:keepLines/>
        <w:numPr>
          <w:ilvl w:val="1"/>
          <w:numId w:val="4"/>
        </w:numPr>
        <w:spacing w:before="40"/>
        <w:jc w:val="both"/>
        <w:outlineLvl w:val="1"/>
        <w:rPr>
          <w:rFonts w:eastAsiaTheme="majorEastAsia"/>
          <w:b/>
          <w:color w:val="4C4747"/>
          <w:spacing w:val="0"/>
          <w:sz w:val="28"/>
          <w:lang w:val="es-ES"/>
        </w:rPr>
      </w:pPr>
      <w:bookmarkStart w:id="25" w:name="_Toc216954368"/>
      <w:r w:rsidRPr="00344CE3">
        <w:rPr>
          <w:rFonts w:eastAsiaTheme="majorEastAsia"/>
          <w:b/>
          <w:color w:val="4C4747"/>
          <w:spacing w:val="0"/>
          <w:sz w:val="28"/>
          <w:lang w:val="es-ES"/>
        </w:rPr>
        <w:t>Dirección Financiera</w:t>
      </w:r>
      <w:bookmarkEnd w:id="25"/>
    </w:p>
    <w:p w14:paraId="4F4FE000" w14:textId="6D9685BA" w:rsidR="00344CE3" w:rsidRPr="00344CE3" w:rsidRDefault="00344CE3" w:rsidP="00344CE3">
      <w:pPr>
        <w:spacing w:line="360" w:lineRule="auto"/>
        <w:jc w:val="both"/>
        <w:rPr>
          <w:rFonts w:eastAsia="Calibri"/>
          <w:noProof/>
          <w:color w:val="4C4747"/>
        </w:rPr>
      </w:pPr>
      <w:r w:rsidRPr="00344CE3">
        <w:rPr>
          <w:rFonts w:eastAsia="Calibri"/>
          <w:noProof/>
          <w:color w:val="4C4747"/>
        </w:rPr>
        <w:t xml:space="preserve">La </w:t>
      </w:r>
      <w:r w:rsidR="00477229" w:rsidRPr="00344CE3">
        <w:rPr>
          <w:rFonts w:eastAsia="Calibri"/>
          <w:noProof/>
          <w:color w:val="4C4747"/>
        </w:rPr>
        <w:t xml:space="preserve">dirección </w:t>
      </w:r>
      <w:r w:rsidRPr="00344CE3">
        <w:rPr>
          <w:rFonts w:eastAsia="Calibri"/>
          <w:noProof/>
          <w:color w:val="4C4747"/>
        </w:rPr>
        <w:t>Financiera, tiene como objetivo, rentabilizar y desarrollar de manera eficiente las actividades de custodia, control, manejo y desembolso de fondos asignados del Gobierno Central, así como maximizar la captación de fondos propios de nuestra institución.</w:t>
      </w:r>
    </w:p>
    <w:p w14:paraId="46513C76" w14:textId="1A4F1046" w:rsidR="00344CE3" w:rsidRPr="00344CE3" w:rsidRDefault="00344CE3" w:rsidP="00344CE3">
      <w:pPr>
        <w:spacing w:line="360" w:lineRule="auto"/>
        <w:jc w:val="both"/>
        <w:rPr>
          <w:rFonts w:eastAsia="Calibri"/>
          <w:noProof/>
          <w:color w:val="4C4747"/>
        </w:rPr>
      </w:pPr>
      <w:r w:rsidRPr="00344CE3">
        <w:rPr>
          <w:rFonts w:eastAsia="Calibri"/>
          <w:noProof/>
          <w:color w:val="4C4747"/>
        </w:rPr>
        <w:t>A la vez de consolidar las informaciones económicas del IDECOOP, cumpliendo con las regulaciones estatales y normas internacionales, mediante el registro y la preparación de la información financiera, para uso interno de la institución y externo para los órganos rectores. Además</w:t>
      </w:r>
      <w:r w:rsidR="004F4934">
        <w:rPr>
          <w:rFonts w:eastAsia="Calibri"/>
          <w:noProof/>
          <w:color w:val="4C4747"/>
        </w:rPr>
        <w:t>,</w:t>
      </w:r>
      <w:r w:rsidRPr="00344CE3">
        <w:rPr>
          <w:rFonts w:eastAsia="Calibri"/>
          <w:noProof/>
          <w:color w:val="4C4747"/>
        </w:rPr>
        <w:t xml:space="preserve"> de coordinar y gestionar el presupuesto de ingresos y egresos de la institución conforme a las normas establecidas.</w:t>
      </w:r>
    </w:p>
    <w:p w14:paraId="35895A40" w14:textId="77777777" w:rsidR="00344CE3" w:rsidRPr="00344CE3" w:rsidRDefault="00344CE3" w:rsidP="00344CE3">
      <w:pPr>
        <w:spacing w:line="360" w:lineRule="auto"/>
        <w:jc w:val="both"/>
        <w:rPr>
          <w:rFonts w:eastAsia="Calibri"/>
          <w:noProof/>
          <w:color w:val="4C4747"/>
        </w:rPr>
      </w:pPr>
      <w:r w:rsidRPr="00344CE3">
        <w:rPr>
          <w:rFonts w:eastAsia="Calibri"/>
          <w:noProof/>
          <w:color w:val="4C4747"/>
        </w:rPr>
        <w:lastRenderedPageBreak/>
        <w:t>Actividades ejecutadas durante el año:</w:t>
      </w:r>
    </w:p>
    <w:p w14:paraId="7B2DCD6C" w14:textId="43E914C9" w:rsidR="00344CE3" w:rsidRDefault="00D02098">
      <w:pPr>
        <w:pStyle w:val="Prrafodelista"/>
        <w:numPr>
          <w:ilvl w:val="0"/>
          <w:numId w:val="14"/>
        </w:numPr>
        <w:spacing w:line="360" w:lineRule="auto"/>
        <w:jc w:val="both"/>
        <w:rPr>
          <w:rFonts w:eastAsia="Calibri"/>
          <w:noProof/>
          <w:color w:val="4C4747"/>
        </w:rPr>
      </w:pPr>
      <w:r w:rsidRPr="00D02098">
        <w:rPr>
          <w:rFonts w:eastAsia="Calibri"/>
          <w:noProof/>
          <w:color w:val="4C4747"/>
        </w:rPr>
        <w:t xml:space="preserve">En el mes de marzo </w:t>
      </w:r>
      <w:r>
        <w:rPr>
          <w:rFonts w:eastAsia="Calibri"/>
          <w:noProof/>
          <w:color w:val="4C4747"/>
        </w:rPr>
        <w:t xml:space="preserve">del año en curso, </w:t>
      </w:r>
      <w:r w:rsidRPr="00D02098">
        <w:rPr>
          <w:rFonts w:eastAsia="Calibri"/>
          <w:noProof/>
          <w:color w:val="4C4747"/>
        </w:rPr>
        <w:t xml:space="preserve"> </w:t>
      </w:r>
      <w:r>
        <w:rPr>
          <w:rFonts w:eastAsia="Calibri"/>
          <w:noProof/>
          <w:color w:val="4C4747"/>
        </w:rPr>
        <w:t>fueron recibidos</w:t>
      </w:r>
      <w:r w:rsidRPr="00D02098">
        <w:rPr>
          <w:rFonts w:eastAsia="Calibri"/>
          <w:noProof/>
          <w:color w:val="4C4747"/>
        </w:rPr>
        <w:t xml:space="preserve"> de la Dirección General de Contabilidad Gubernamental, en el marco de las atribuciones que le confiere la Ley núm. 126-01,  la calificación obtenida por IDECOOP, de conformidad con la matriz de indicadores del Sistema de Análisis del Cumplimiento de las Normativas Contables (Sisacnoc) y el cumplimiento de sus principios, por la presentación y entrega oportuna de los Estados Financieros al cierre fiscal 2024 a dicha instancia, logrando una calificación de 100 puntos.</w:t>
      </w:r>
    </w:p>
    <w:p w14:paraId="29A6F4E4" w14:textId="304A1D0E" w:rsidR="00D02098" w:rsidRDefault="00D02098" w:rsidP="00D02098">
      <w:pPr>
        <w:spacing w:after="0" w:line="360" w:lineRule="auto"/>
        <w:ind w:left="360"/>
        <w:jc w:val="both"/>
        <w:rPr>
          <w:rFonts w:eastAsia="Calibri"/>
          <w:noProof/>
          <w:color w:val="4C4747"/>
        </w:rPr>
      </w:pPr>
      <w:r w:rsidRPr="008F1549">
        <w:rPr>
          <w:noProof/>
        </w:rPr>
        <w:drawing>
          <wp:inline distT="0" distB="0" distL="0" distR="0" wp14:anchorId="26497B1A" wp14:editId="2D46DF98">
            <wp:extent cx="4114800" cy="2857500"/>
            <wp:effectExtent l="0" t="0" r="0" b="0"/>
            <wp:docPr id="1372143341"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121308" cy="2862019"/>
                    </a:xfrm>
                    <a:prstGeom prst="rect">
                      <a:avLst/>
                    </a:prstGeom>
                    <a:noFill/>
                    <a:ln>
                      <a:noFill/>
                    </a:ln>
                  </pic:spPr>
                </pic:pic>
              </a:graphicData>
            </a:graphic>
          </wp:inline>
        </w:drawing>
      </w:r>
    </w:p>
    <w:p w14:paraId="00A4AB55" w14:textId="677A5709" w:rsidR="00D02098" w:rsidRDefault="00D02098" w:rsidP="00D02098">
      <w:pPr>
        <w:spacing w:after="0" w:line="360" w:lineRule="auto"/>
        <w:ind w:left="360"/>
        <w:jc w:val="both"/>
        <w:rPr>
          <w:color w:val="4C4747"/>
          <w:sz w:val="20"/>
          <w:szCs w:val="20"/>
        </w:rPr>
      </w:pPr>
      <w:bookmarkStart w:id="26" w:name="_Hlk216685585"/>
      <w:r>
        <w:rPr>
          <w:color w:val="4C4747"/>
          <w:sz w:val="20"/>
          <w:szCs w:val="20"/>
        </w:rPr>
        <w:t xml:space="preserve">Foto </w:t>
      </w:r>
      <w:bookmarkEnd w:id="26"/>
      <w:r w:rsidR="00C535CA">
        <w:rPr>
          <w:color w:val="4C4747"/>
          <w:sz w:val="20"/>
          <w:szCs w:val="20"/>
        </w:rPr>
        <w:t>13</w:t>
      </w:r>
      <w:r>
        <w:rPr>
          <w:color w:val="4C4747"/>
          <w:sz w:val="20"/>
          <w:szCs w:val="20"/>
        </w:rPr>
        <w:t>. Carga de los Estados Financieros</w:t>
      </w:r>
    </w:p>
    <w:p w14:paraId="6AA0E442" w14:textId="77777777" w:rsidR="00184F64" w:rsidRDefault="00184F64" w:rsidP="00D02098">
      <w:pPr>
        <w:spacing w:after="0" w:line="360" w:lineRule="auto"/>
        <w:ind w:left="360"/>
        <w:jc w:val="both"/>
        <w:rPr>
          <w:color w:val="4C4747"/>
          <w:sz w:val="20"/>
          <w:szCs w:val="20"/>
        </w:rPr>
      </w:pPr>
    </w:p>
    <w:p w14:paraId="466E34FB" w14:textId="77777777" w:rsidR="00D02098" w:rsidRDefault="00D02098">
      <w:pPr>
        <w:pStyle w:val="Prrafodelista"/>
        <w:numPr>
          <w:ilvl w:val="0"/>
          <w:numId w:val="14"/>
        </w:numPr>
        <w:spacing w:line="360" w:lineRule="auto"/>
        <w:jc w:val="both"/>
        <w:rPr>
          <w:rFonts w:eastAsia="Calibri"/>
          <w:noProof/>
          <w:color w:val="4C4747"/>
        </w:rPr>
      </w:pPr>
      <w:r w:rsidRPr="00D02098">
        <w:rPr>
          <w:rFonts w:eastAsia="Calibri"/>
          <w:noProof/>
          <w:color w:val="4C4747"/>
        </w:rPr>
        <w:t>En el mes de septiembre 2025 recibimos la Calificación obtenida de 99 puntos en la presentación de los Estados Financieros de IDECOOP correspondientes al corte semestral enero-junio 2025.</w:t>
      </w:r>
    </w:p>
    <w:p w14:paraId="6E56D701" w14:textId="2AF73FFA" w:rsidR="00D02098" w:rsidRDefault="00D02098" w:rsidP="00D02098">
      <w:pPr>
        <w:spacing w:after="0" w:line="360" w:lineRule="auto"/>
        <w:jc w:val="both"/>
        <w:rPr>
          <w:rFonts w:eastAsia="Calibri"/>
          <w:noProof/>
          <w:color w:val="4C4747"/>
        </w:rPr>
      </w:pPr>
      <w:r w:rsidRPr="008D1C3D">
        <w:rPr>
          <w:noProof/>
        </w:rPr>
        <w:lastRenderedPageBreak/>
        <w:drawing>
          <wp:inline distT="0" distB="0" distL="0" distR="0" wp14:anchorId="6A5E2DBD" wp14:editId="2623DAE8">
            <wp:extent cx="4218526" cy="2600325"/>
            <wp:effectExtent l="0" t="0" r="0" b="0"/>
            <wp:docPr id="879422762"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233193" cy="2609366"/>
                    </a:xfrm>
                    <a:prstGeom prst="rect">
                      <a:avLst/>
                    </a:prstGeom>
                    <a:noFill/>
                    <a:ln>
                      <a:noFill/>
                    </a:ln>
                  </pic:spPr>
                </pic:pic>
              </a:graphicData>
            </a:graphic>
          </wp:inline>
        </w:drawing>
      </w:r>
    </w:p>
    <w:p w14:paraId="175E06D3" w14:textId="390ACA81" w:rsidR="00D02098" w:rsidRPr="00D02098" w:rsidRDefault="00D02098" w:rsidP="00D02098">
      <w:pPr>
        <w:spacing w:after="0" w:line="360" w:lineRule="auto"/>
        <w:jc w:val="both"/>
        <w:rPr>
          <w:rFonts w:eastAsia="Calibri"/>
          <w:noProof/>
          <w:color w:val="4C4747"/>
        </w:rPr>
      </w:pPr>
      <w:bookmarkStart w:id="27" w:name="_Hlk216688796"/>
      <w:r>
        <w:rPr>
          <w:color w:val="4C4747"/>
          <w:sz w:val="20"/>
          <w:szCs w:val="20"/>
        </w:rPr>
        <w:t xml:space="preserve">Foto </w:t>
      </w:r>
      <w:r w:rsidR="00C535CA">
        <w:rPr>
          <w:color w:val="4C4747"/>
          <w:sz w:val="20"/>
          <w:szCs w:val="20"/>
        </w:rPr>
        <w:t>14</w:t>
      </w:r>
      <w:r>
        <w:rPr>
          <w:color w:val="4C4747"/>
          <w:sz w:val="20"/>
          <w:szCs w:val="20"/>
        </w:rPr>
        <w:t xml:space="preserve">. </w:t>
      </w:r>
      <w:bookmarkEnd w:id="27"/>
      <w:r>
        <w:rPr>
          <w:color w:val="4C4747"/>
          <w:sz w:val="20"/>
          <w:szCs w:val="20"/>
        </w:rPr>
        <w:t>Calificaciones obtenidas, carga de Estados Financieros</w:t>
      </w:r>
    </w:p>
    <w:p w14:paraId="49F85E53" w14:textId="4503F00B" w:rsidR="00D51A6A" w:rsidRPr="00D51A6A" w:rsidRDefault="00D51A6A">
      <w:pPr>
        <w:pStyle w:val="Prrafodelista"/>
        <w:numPr>
          <w:ilvl w:val="0"/>
          <w:numId w:val="14"/>
        </w:numPr>
        <w:spacing w:line="360" w:lineRule="auto"/>
        <w:jc w:val="both"/>
        <w:rPr>
          <w:rFonts w:eastAsia="Calibri"/>
          <w:noProof/>
          <w:color w:val="4C4747"/>
        </w:rPr>
      </w:pPr>
      <w:r w:rsidRPr="00D51A6A">
        <w:rPr>
          <w:rFonts w:eastAsia="Calibri"/>
          <w:noProof/>
          <w:color w:val="4C4747"/>
        </w:rPr>
        <w:t>Se realizó inventario físico de los materiales de consumo en el almacén de la Institución en el 2do trimestre 2025</w:t>
      </w:r>
      <w:r>
        <w:rPr>
          <w:rFonts w:eastAsia="Calibri"/>
          <w:noProof/>
          <w:color w:val="4C4747"/>
        </w:rPr>
        <w:t>;</w:t>
      </w:r>
    </w:p>
    <w:p w14:paraId="461386CB" w14:textId="062C886C" w:rsidR="00D51A6A" w:rsidRPr="00D51A6A" w:rsidRDefault="00D51A6A">
      <w:pPr>
        <w:pStyle w:val="Prrafodelista"/>
        <w:numPr>
          <w:ilvl w:val="0"/>
          <w:numId w:val="14"/>
        </w:numPr>
        <w:spacing w:line="360" w:lineRule="auto"/>
        <w:jc w:val="both"/>
        <w:rPr>
          <w:rFonts w:eastAsia="Calibri"/>
          <w:noProof/>
          <w:color w:val="4C4747"/>
        </w:rPr>
      </w:pPr>
      <w:r w:rsidRPr="00D51A6A">
        <w:rPr>
          <w:rFonts w:eastAsia="Calibri"/>
          <w:noProof/>
          <w:color w:val="4C4747"/>
        </w:rPr>
        <w:t>Elaboración y entrega de los estados financieros correspondiente al corte del 1er semestre 2025</w:t>
      </w:r>
      <w:r>
        <w:rPr>
          <w:rFonts w:eastAsia="Calibri"/>
          <w:noProof/>
          <w:color w:val="4C4747"/>
        </w:rPr>
        <w:t>;</w:t>
      </w:r>
    </w:p>
    <w:p w14:paraId="7626EC64" w14:textId="4D63DE6B" w:rsidR="00D51A6A" w:rsidRPr="00D51A6A" w:rsidRDefault="00D51A6A">
      <w:pPr>
        <w:pStyle w:val="Prrafodelista"/>
        <w:numPr>
          <w:ilvl w:val="0"/>
          <w:numId w:val="14"/>
        </w:numPr>
        <w:spacing w:line="360" w:lineRule="auto"/>
        <w:jc w:val="both"/>
        <w:rPr>
          <w:rFonts w:eastAsia="Calibri"/>
          <w:noProof/>
          <w:color w:val="4C4747"/>
        </w:rPr>
      </w:pPr>
      <w:r w:rsidRPr="00D51A6A">
        <w:rPr>
          <w:rFonts w:eastAsia="Calibri"/>
          <w:noProof/>
          <w:color w:val="4C4747"/>
        </w:rPr>
        <w:t>Se entregó al departamento de Planificación, el informe de rendición de cuentas desde enero a diciembre 2025, donde se detallan los hallazgos y logros correspondientes a dicho periodo</w:t>
      </w:r>
      <w:r>
        <w:rPr>
          <w:rFonts w:eastAsia="Calibri"/>
          <w:noProof/>
          <w:color w:val="4C4747"/>
        </w:rPr>
        <w:t>;</w:t>
      </w:r>
    </w:p>
    <w:p w14:paraId="4E479F94" w14:textId="3AAABAC6" w:rsidR="00D51A6A" w:rsidRPr="00D51A6A" w:rsidRDefault="00D51A6A">
      <w:pPr>
        <w:pStyle w:val="Prrafodelista"/>
        <w:numPr>
          <w:ilvl w:val="0"/>
          <w:numId w:val="14"/>
        </w:numPr>
        <w:spacing w:line="360" w:lineRule="auto"/>
        <w:jc w:val="both"/>
        <w:rPr>
          <w:rFonts w:eastAsia="Calibri"/>
          <w:noProof/>
          <w:color w:val="4C4747"/>
        </w:rPr>
      </w:pPr>
      <w:r w:rsidRPr="00D51A6A">
        <w:rPr>
          <w:rFonts w:eastAsia="Calibri"/>
          <w:noProof/>
          <w:color w:val="4C4747"/>
        </w:rPr>
        <w:t>Remisión del estado de situación financiera, cuentas por pagar y pago a proveedores al portal de transparencia mensual</w:t>
      </w:r>
      <w:r>
        <w:rPr>
          <w:rFonts w:eastAsia="Calibri"/>
          <w:noProof/>
          <w:color w:val="4C4747"/>
        </w:rPr>
        <w:t>;</w:t>
      </w:r>
      <w:r w:rsidRPr="00D51A6A">
        <w:rPr>
          <w:rFonts w:eastAsia="Calibri"/>
          <w:noProof/>
          <w:color w:val="4C4747"/>
        </w:rPr>
        <w:t xml:space="preserve"> </w:t>
      </w:r>
    </w:p>
    <w:p w14:paraId="2CC1D64C" w14:textId="2C92FCE7" w:rsidR="00D51A6A" w:rsidRPr="00CD51DA" w:rsidRDefault="00D51A6A">
      <w:pPr>
        <w:pStyle w:val="Prrafodelista"/>
        <w:numPr>
          <w:ilvl w:val="0"/>
          <w:numId w:val="14"/>
        </w:numPr>
        <w:spacing w:line="360" w:lineRule="auto"/>
        <w:jc w:val="both"/>
        <w:rPr>
          <w:rFonts w:eastAsia="Calibri"/>
          <w:noProof/>
          <w:color w:val="4C4747"/>
        </w:rPr>
      </w:pPr>
      <w:r w:rsidRPr="00CD51DA">
        <w:rPr>
          <w:rFonts w:eastAsia="Calibri"/>
          <w:noProof/>
          <w:color w:val="4C4747"/>
        </w:rPr>
        <w:t xml:space="preserve">Modificación del presupuesto a solicitud del departamento de compras por las siguientes razones; falta de cuota y cuentas presupuestarias no existentes en nuestro presupuesto para dichos procesos enlazados con el Portal de Compras y Contrataciones;  </w:t>
      </w:r>
    </w:p>
    <w:p w14:paraId="2346D9CF" w14:textId="6C91C1F2" w:rsidR="00D51A6A" w:rsidRPr="00D51A6A" w:rsidRDefault="00D51A6A">
      <w:pPr>
        <w:pStyle w:val="Prrafodelista"/>
        <w:numPr>
          <w:ilvl w:val="0"/>
          <w:numId w:val="14"/>
        </w:numPr>
        <w:spacing w:line="360" w:lineRule="auto"/>
        <w:jc w:val="both"/>
        <w:rPr>
          <w:rFonts w:eastAsia="Calibri"/>
          <w:noProof/>
          <w:color w:val="4C4747"/>
        </w:rPr>
      </w:pPr>
      <w:r w:rsidRPr="00D51A6A">
        <w:rPr>
          <w:rFonts w:eastAsia="Calibri"/>
          <w:noProof/>
          <w:color w:val="4C4747"/>
        </w:rPr>
        <w:t>Elaboración de las ejecuciones del presupuesto 1ero, 2do, 3er y 4to.  trimestre del año 2025</w:t>
      </w:r>
      <w:r>
        <w:rPr>
          <w:rFonts w:eastAsia="Calibri"/>
          <w:noProof/>
          <w:color w:val="4C4747"/>
        </w:rPr>
        <w:t>;</w:t>
      </w:r>
    </w:p>
    <w:p w14:paraId="701E9684" w14:textId="76D6CBB3" w:rsidR="00D51A6A" w:rsidRPr="00D51A6A" w:rsidRDefault="00D51A6A">
      <w:pPr>
        <w:pStyle w:val="Prrafodelista"/>
        <w:numPr>
          <w:ilvl w:val="0"/>
          <w:numId w:val="14"/>
        </w:numPr>
        <w:spacing w:line="360" w:lineRule="auto"/>
        <w:jc w:val="both"/>
        <w:rPr>
          <w:rFonts w:eastAsia="Calibri"/>
          <w:noProof/>
          <w:color w:val="4C4747"/>
        </w:rPr>
      </w:pPr>
      <w:r w:rsidRPr="00D51A6A">
        <w:rPr>
          <w:rFonts w:eastAsia="Calibri"/>
          <w:noProof/>
          <w:color w:val="4C4747"/>
        </w:rPr>
        <w:t>Cargar los pagos vía libramiento o cheque al SUGEP, de acuerdo con lo ejecutado desde enero-diciembre 2025</w:t>
      </w:r>
      <w:r>
        <w:rPr>
          <w:rFonts w:eastAsia="Calibri"/>
          <w:noProof/>
          <w:color w:val="4C4747"/>
        </w:rPr>
        <w:t>;</w:t>
      </w:r>
    </w:p>
    <w:p w14:paraId="60812842" w14:textId="6C26745D" w:rsidR="00D51A6A" w:rsidRPr="00D51A6A" w:rsidRDefault="00D51A6A">
      <w:pPr>
        <w:pStyle w:val="Prrafodelista"/>
        <w:numPr>
          <w:ilvl w:val="0"/>
          <w:numId w:val="14"/>
        </w:numPr>
        <w:spacing w:line="360" w:lineRule="auto"/>
        <w:jc w:val="both"/>
        <w:rPr>
          <w:rFonts w:eastAsia="Calibri"/>
          <w:noProof/>
          <w:color w:val="4C4747"/>
        </w:rPr>
      </w:pPr>
      <w:r w:rsidRPr="00D51A6A">
        <w:rPr>
          <w:rFonts w:eastAsia="Calibri"/>
          <w:noProof/>
          <w:color w:val="4C4747"/>
        </w:rPr>
        <w:lastRenderedPageBreak/>
        <w:t>Se registraron diferentes activos fijos durante el periodo enero – diciembre 2025</w:t>
      </w:r>
      <w:r>
        <w:rPr>
          <w:rFonts w:eastAsia="Calibri"/>
          <w:noProof/>
          <w:color w:val="4C4747"/>
        </w:rPr>
        <w:t>;</w:t>
      </w:r>
    </w:p>
    <w:p w14:paraId="1A64A193" w14:textId="361FC988" w:rsidR="00F177D4" w:rsidRPr="00F177D4" w:rsidRDefault="00F177D4">
      <w:pPr>
        <w:pStyle w:val="Prrafodelista"/>
        <w:numPr>
          <w:ilvl w:val="0"/>
          <w:numId w:val="14"/>
        </w:numPr>
        <w:spacing w:line="360" w:lineRule="auto"/>
        <w:jc w:val="both"/>
        <w:rPr>
          <w:rFonts w:eastAsia="Calibri"/>
          <w:noProof/>
          <w:color w:val="4C4747"/>
        </w:rPr>
      </w:pPr>
      <w:r w:rsidRPr="00F177D4">
        <w:rPr>
          <w:rFonts w:eastAsia="Calibri"/>
          <w:noProof/>
          <w:color w:val="4C4747"/>
        </w:rPr>
        <w:t>Análisis y ejecución de la Disponibilidad Presupuestaria mensual</w:t>
      </w:r>
      <w:r>
        <w:rPr>
          <w:rFonts w:eastAsia="Calibri"/>
          <w:noProof/>
          <w:color w:val="4C4747"/>
        </w:rPr>
        <w:t>;</w:t>
      </w:r>
    </w:p>
    <w:p w14:paraId="219736FB" w14:textId="13CA232E" w:rsidR="00F177D4" w:rsidRPr="00F177D4" w:rsidRDefault="00F177D4">
      <w:pPr>
        <w:pStyle w:val="Prrafodelista"/>
        <w:numPr>
          <w:ilvl w:val="0"/>
          <w:numId w:val="14"/>
        </w:numPr>
        <w:spacing w:line="360" w:lineRule="auto"/>
        <w:jc w:val="both"/>
        <w:rPr>
          <w:rFonts w:eastAsia="Calibri"/>
          <w:noProof/>
          <w:color w:val="4C4747"/>
        </w:rPr>
      </w:pPr>
      <w:r w:rsidRPr="00F177D4">
        <w:rPr>
          <w:rFonts w:eastAsia="Calibri"/>
          <w:noProof/>
          <w:color w:val="4C4747"/>
        </w:rPr>
        <w:t>Cuotas distribuidas comprendiendo los meses desde enero a diciembre 2025</w:t>
      </w:r>
      <w:r>
        <w:rPr>
          <w:rFonts w:eastAsia="Calibri"/>
          <w:noProof/>
          <w:color w:val="4C4747"/>
        </w:rPr>
        <w:t>;</w:t>
      </w:r>
    </w:p>
    <w:p w14:paraId="680F146C" w14:textId="3D5FC9D3" w:rsidR="00F177D4" w:rsidRDefault="00F177D4">
      <w:pPr>
        <w:pStyle w:val="Prrafodelista"/>
        <w:numPr>
          <w:ilvl w:val="0"/>
          <w:numId w:val="14"/>
        </w:numPr>
        <w:spacing w:line="360" w:lineRule="auto"/>
        <w:jc w:val="both"/>
        <w:rPr>
          <w:rFonts w:eastAsia="Calibri"/>
          <w:noProof/>
          <w:color w:val="4C4747"/>
        </w:rPr>
      </w:pPr>
      <w:r w:rsidRPr="00F177D4">
        <w:rPr>
          <w:rFonts w:eastAsia="Calibri"/>
          <w:noProof/>
          <w:color w:val="4C4747"/>
        </w:rPr>
        <w:t>Ejecución de los gastos fijos de enero a diciembre 2025</w:t>
      </w:r>
      <w:r>
        <w:rPr>
          <w:rFonts w:eastAsia="Calibri"/>
          <w:noProof/>
          <w:color w:val="4C4747"/>
        </w:rPr>
        <w:t>;</w:t>
      </w:r>
    </w:p>
    <w:p w14:paraId="71720ACC" w14:textId="10C7A8A0" w:rsidR="00F177D4" w:rsidRDefault="00F177D4">
      <w:pPr>
        <w:pStyle w:val="Prrafodelista"/>
        <w:numPr>
          <w:ilvl w:val="0"/>
          <w:numId w:val="14"/>
        </w:numPr>
        <w:spacing w:line="360" w:lineRule="auto"/>
        <w:jc w:val="both"/>
        <w:rPr>
          <w:rFonts w:eastAsia="Calibri"/>
          <w:noProof/>
          <w:color w:val="4C4747"/>
        </w:rPr>
      </w:pPr>
      <w:r w:rsidRPr="00F177D4">
        <w:rPr>
          <w:rFonts w:eastAsia="Calibri"/>
          <w:noProof/>
          <w:color w:val="4C4747"/>
        </w:rPr>
        <w:t xml:space="preserve">Durante el año 2025, se recibieron para procesar pagos Expedientes y Solicitudes de </w:t>
      </w:r>
      <w:r w:rsidR="004F4934" w:rsidRPr="00F177D4">
        <w:rPr>
          <w:rFonts w:eastAsia="Calibri"/>
          <w:noProof/>
          <w:color w:val="4C4747"/>
        </w:rPr>
        <w:t xml:space="preserve">áreas vinculadas a la dirección </w:t>
      </w:r>
      <w:r w:rsidRPr="00F177D4">
        <w:rPr>
          <w:rFonts w:eastAsia="Calibri"/>
          <w:noProof/>
          <w:color w:val="4C4747"/>
        </w:rPr>
        <w:t>Financiera, las mism</w:t>
      </w:r>
      <w:r w:rsidR="004F4934">
        <w:rPr>
          <w:rFonts w:eastAsia="Calibri"/>
          <w:noProof/>
          <w:color w:val="4C4747"/>
        </w:rPr>
        <w:t>a</w:t>
      </w:r>
      <w:r w:rsidRPr="00F177D4">
        <w:rPr>
          <w:rFonts w:eastAsia="Calibri"/>
          <w:noProof/>
          <w:color w:val="4C4747"/>
        </w:rPr>
        <w:t>s corresponden a pagos de suplidores, servicios básicos, nóminas y viáticos de la institución. De los cuales se generaron los siguientes documentos:</w:t>
      </w:r>
    </w:p>
    <w:tbl>
      <w:tblPr>
        <w:tblStyle w:val="Tablaconcuadrcula"/>
        <w:tblW w:w="6353" w:type="dxa"/>
        <w:tblInd w:w="730" w:type="dxa"/>
        <w:tblLook w:val="04A0" w:firstRow="1" w:lastRow="0" w:firstColumn="1" w:lastColumn="0" w:noHBand="0" w:noVBand="1"/>
      </w:tblPr>
      <w:tblGrid>
        <w:gridCol w:w="3402"/>
        <w:gridCol w:w="2951"/>
      </w:tblGrid>
      <w:tr w:rsidR="00F177D4" w:rsidRPr="00A93F67" w14:paraId="3D8E4984" w14:textId="77777777" w:rsidTr="00CD51DA">
        <w:trPr>
          <w:trHeight w:val="538"/>
        </w:trPr>
        <w:tc>
          <w:tcPr>
            <w:tcW w:w="3402" w:type="dxa"/>
            <w:shd w:val="clear" w:color="auto" w:fill="002060"/>
            <w:vAlign w:val="center"/>
          </w:tcPr>
          <w:p w14:paraId="0C51FEF5" w14:textId="1D97842A" w:rsidR="00F177D4" w:rsidRPr="00F177D4" w:rsidRDefault="00F177D4" w:rsidP="00411C7B">
            <w:pPr>
              <w:spacing w:line="360" w:lineRule="auto"/>
              <w:jc w:val="center"/>
              <w:rPr>
                <w:rFonts w:ascii="Times New Roman" w:eastAsia="Calibri" w:hAnsi="Times New Roman" w:cs="Times New Roman"/>
                <w:b/>
                <w:bCs/>
                <w:noProof/>
                <w:color w:val="FFFFFF" w:themeColor="background1"/>
                <w:spacing w:val="20"/>
                <w:sz w:val="24"/>
                <w:szCs w:val="24"/>
              </w:rPr>
            </w:pPr>
            <w:bookmarkStart w:id="28" w:name="_Hlk216687359"/>
            <w:r w:rsidRPr="00F177D4">
              <w:rPr>
                <w:rFonts w:ascii="Times New Roman" w:eastAsia="Calibri" w:hAnsi="Times New Roman" w:cs="Times New Roman"/>
                <w:b/>
                <w:bCs/>
                <w:noProof/>
                <w:color w:val="FFFFFF" w:themeColor="background1"/>
                <w:spacing w:val="20"/>
                <w:sz w:val="24"/>
                <w:szCs w:val="24"/>
              </w:rPr>
              <w:t>Documentos De Pago</w:t>
            </w:r>
          </w:p>
        </w:tc>
        <w:tc>
          <w:tcPr>
            <w:tcW w:w="2951" w:type="dxa"/>
            <w:shd w:val="clear" w:color="auto" w:fill="002060"/>
            <w:vAlign w:val="center"/>
          </w:tcPr>
          <w:p w14:paraId="40AEB7F9" w14:textId="77777777" w:rsidR="00F177D4" w:rsidRPr="00F177D4" w:rsidRDefault="00F177D4" w:rsidP="00411C7B">
            <w:pPr>
              <w:spacing w:line="360" w:lineRule="auto"/>
              <w:jc w:val="center"/>
              <w:rPr>
                <w:rFonts w:ascii="Times New Roman" w:eastAsia="Calibri" w:hAnsi="Times New Roman" w:cs="Times New Roman"/>
                <w:b/>
                <w:bCs/>
                <w:noProof/>
                <w:color w:val="FFFFFF" w:themeColor="background1"/>
                <w:spacing w:val="20"/>
                <w:sz w:val="24"/>
                <w:szCs w:val="24"/>
              </w:rPr>
            </w:pPr>
            <w:r w:rsidRPr="00F177D4">
              <w:rPr>
                <w:rFonts w:ascii="Times New Roman" w:eastAsia="Calibri" w:hAnsi="Times New Roman" w:cs="Times New Roman"/>
                <w:b/>
                <w:bCs/>
                <w:noProof/>
                <w:color w:val="FFFFFF" w:themeColor="background1"/>
                <w:spacing w:val="20"/>
                <w:sz w:val="24"/>
                <w:szCs w:val="24"/>
              </w:rPr>
              <w:t>Cantidad</w:t>
            </w:r>
          </w:p>
        </w:tc>
      </w:tr>
      <w:tr w:rsidR="00F177D4" w:rsidRPr="00A93F67" w14:paraId="344843B4" w14:textId="77777777" w:rsidTr="00CD51DA">
        <w:trPr>
          <w:trHeight w:val="339"/>
        </w:trPr>
        <w:tc>
          <w:tcPr>
            <w:tcW w:w="3402" w:type="dxa"/>
            <w:tcBorders>
              <w:top w:val="single" w:sz="4" w:space="0" w:color="000000"/>
              <w:left w:val="single" w:sz="4" w:space="0" w:color="000000"/>
              <w:bottom w:val="single" w:sz="4" w:space="0" w:color="000000"/>
              <w:right w:val="single" w:sz="4" w:space="0" w:color="000000"/>
            </w:tcBorders>
            <w:vAlign w:val="bottom"/>
          </w:tcPr>
          <w:p w14:paraId="16A71A48" w14:textId="577004FE" w:rsidR="00F177D4" w:rsidRPr="00A93F67" w:rsidRDefault="00F177D4" w:rsidP="00F177D4">
            <w:pPr>
              <w:spacing w:line="360" w:lineRule="auto"/>
              <w:rPr>
                <w:rFonts w:ascii="Times New Roman" w:eastAsia="Calibri" w:hAnsi="Times New Roman" w:cs="Times New Roman"/>
                <w:noProof/>
                <w:color w:val="4C4747"/>
                <w:spacing w:val="20"/>
                <w:sz w:val="24"/>
                <w:szCs w:val="24"/>
              </w:rPr>
            </w:pPr>
            <w:r w:rsidRPr="00F177D4">
              <w:rPr>
                <w:rFonts w:ascii="Times New Roman" w:eastAsia="Calibri" w:hAnsi="Times New Roman" w:cs="Times New Roman"/>
                <w:noProof/>
                <w:color w:val="4C4747"/>
                <w:spacing w:val="20"/>
                <w:sz w:val="24"/>
                <w:szCs w:val="24"/>
              </w:rPr>
              <w:t>Libramientos</w:t>
            </w:r>
          </w:p>
        </w:tc>
        <w:tc>
          <w:tcPr>
            <w:tcW w:w="2951" w:type="dxa"/>
            <w:tcBorders>
              <w:top w:val="single" w:sz="4" w:space="0" w:color="000000"/>
              <w:left w:val="single" w:sz="4" w:space="0" w:color="000000"/>
              <w:bottom w:val="single" w:sz="4" w:space="0" w:color="000000"/>
              <w:right w:val="single" w:sz="4" w:space="0" w:color="000000"/>
            </w:tcBorders>
            <w:vAlign w:val="bottom"/>
          </w:tcPr>
          <w:p w14:paraId="23A80104" w14:textId="642D0DEF" w:rsidR="00F177D4" w:rsidRPr="00A93F67" w:rsidRDefault="00F177D4" w:rsidP="00F177D4">
            <w:pPr>
              <w:spacing w:line="360" w:lineRule="auto"/>
              <w:jc w:val="center"/>
              <w:rPr>
                <w:rFonts w:ascii="Times New Roman" w:eastAsia="Calibri" w:hAnsi="Times New Roman" w:cs="Times New Roman"/>
                <w:noProof/>
                <w:color w:val="4C4747"/>
                <w:spacing w:val="20"/>
                <w:sz w:val="24"/>
                <w:szCs w:val="24"/>
              </w:rPr>
            </w:pPr>
            <w:r w:rsidRPr="00F177D4">
              <w:rPr>
                <w:rFonts w:ascii="Times New Roman" w:eastAsia="Calibri" w:hAnsi="Times New Roman" w:cs="Times New Roman"/>
                <w:noProof/>
                <w:color w:val="4C4747"/>
                <w:spacing w:val="20"/>
                <w:sz w:val="24"/>
                <w:szCs w:val="24"/>
              </w:rPr>
              <w:t>442</w:t>
            </w:r>
          </w:p>
        </w:tc>
      </w:tr>
      <w:tr w:rsidR="00F177D4" w:rsidRPr="00A93F67" w14:paraId="697F6139" w14:textId="77777777" w:rsidTr="00CD51DA">
        <w:trPr>
          <w:trHeight w:val="345"/>
        </w:trPr>
        <w:tc>
          <w:tcPr>
            <w:tcW w:w="3402" w:type="dxa"/>
            <w:tcBorders>
              <w:top w:val="single" w:sz="4" w:space="0" w:color="000000"/>
              <w:left w:val="single" w:sz="4" w:space="0" w:color="000000"/>
              <w:bottom w:val="single" w:sz="4" w:space="0" w:color="000000"/>
              <w:right w:val="single" w:sz="4" w:space="0" w:color="000000"/>
            </w:tcBorders>
            <w:vAlign w:val="bottom"/>
          </w:tcPr>
          <w:p w14:paraId="535A28E1" w14:textId="550A9FC5" w:rsidR="00F177D4" w:rsidRPr="00B215CD" w:rsidRDefault="00F177D4" w:rsidP="00F177D4">
            <w:pPr>
              <w:spacing w:line="360" w:lineRule="auto"/>
              <w:rPr>
                <w:rFonts w:ascii="Times New Roman" w:eastAsia="Calibri" w:hAnsi="Times New Roman" w:cs="Times New Roman"/>
                <w:noProof/>
                <w:color w:val="4C4747"/>
                <w:spacing w:val="20"/>
                <w:sz w:val="24"/>
                <w:szCs w:val="24"/>
              </w:rPr>
            </w:pPr>
            <w:r w:rsidRPr="00F177D4">
              <w:rPr>
                <w:rFonts w:ascii="Times New Roman" w:eastAsia="Calibri" w:hAnsi="Times New Roman" w:cs="Times New Roman"/>
                <w:noProof/>
                <w:color w:val="4C4747"/>
                <w:spacing w:val="20"/>
                <w:sz w:val="24"/>
                <w:szCs w:val="24"/>
              </w:rPr>
              <w:t>Cheques</w:t>
            </w:r>
          </w:p>
        </w:tc>
        <w:tc>
          <w:tcPr>
            <w:tcW w:w="2951" w:type="dxa"/>
            <w:tcBorders>
              <w:top w:val="single" w:sz="4" w:space="0" w:color="000000"/>
              <w:left w:val="single" w:sz="4" w:space="0" w:color="000000"/>
              <w:bottom w:val="single" w:sz="4" w:space="0" w:color="000000"/>
              <w:right w:val="single" w:sz="4" w:space="0" w:color="000000"/>
            </w:tcBorders>
            <w:vAlign w:val="bottom"/>
          </w:tcPr>
          <w:p w14:paraId="40DED22B" w14:textId="0279F444" w:rsidR="00F177D4" w:rsidRPr="00B215CD" w:rsidRDefault="00F177D4" w:rsidP="00F177D4">
            <w:pPr>
              <w:spacing w:line="360" w:lineRule="auto"/>
              <w:jc w:val="center"/>
              <w:rPr>
                <w:rFonts w:ascii="Times New Roman" w:eastAsia="Calibri" w:hAnsi="Times New Roman" w:cs="Times New Roman"/>
                <w:noProof/>
                <w:color w:val="4C4747"/>
                <w:spacing w:val="20"/>
                <w:sz w:val="24"/>
                <w:szCs w:val="24"/>
              </w:rPr>
            </w:pPr>
            <w:r w:rsidRPr="00F177D4">
              <w:rPr>
                <w:rFonts w:ascii="Times New Roman" w:eastAsia="Calibri" w:hAnsi="Times New Roman" w:cs="Times New Roman"/>
                <w:noProof/>
                <w:color w:val="4C4747"/>
                <w:spacing w:val="20"/>
                <w:sz w:val="24"/>
                <w:szCs w:val="24"/>
              </w:rPr>
              <w:t>736</w:t>
            </w:r>
          </w:p>
        </w:tc>
      </w:tr>
      <w:tr w:rsidR="00F177D4" w:rsidRPr="00A93F67" w14:paraId="048C9AEE" w14:textId="77777777" w:rsidTr="00CD51DA">
        <w:trPr>
          <w:trHeight w:val="492"/>
        </w:trPr>
        <w:tc>
          <w:tcPr>
            <w:tcW w:w="3402" w:type="dxa"/>
            <w:tcBorders>
              <w:top w:val="single" w:sz="4" w:space="0" w:color="000000"/>
              <w:left w:val="single" w:sz="4" w:space="0" w:color="000000"/>
              <w:bottom w:val="single" w:sz="4" w:space="0" w:color="000000"/>
              <w:right w:val="single" w:sz="4" w:space="0" w:color="000000"/>
            </w:tcBorders>
            <w:shd w:val="clear" w:color="auto" w:fill="002060"/>
            <w:vAlign w:val="bottom"/>
          </w:tcPr>
          <w:p w14:paraId="56C1AD4F" w14:textId="5F4F1C50" w:rsidR="00F177D4" w:rsidRPr="00F177D4" w:rsidRDefault="00F177D4" w:rsidP="00F177D4">
            <w:pPr>
              <w:spacing w:line="360" w:lineRule="auto"/>
              <w:rPr>
                <w:rFonts w:ascii="Times New Roman" w:eastAsia="Calibri" w:hAnsi="Times New Roman" w:cs="Times New Roman"/>
                <w:b/>
                <w:bCs/>
                <w:noProof/>
                <w:color w:val="FFFFFF" w:themeColor="background1"/>
                <w:spacing w:val="20"/>
                <w:sz w:val="24"/>
                <w:szCs w:val="24"/>
              </w:rPr>
            </w:pPr>
            <w:r w:rsidRPr="00F177D4">
              <w:rPr>
                <w:rFonts w:ascii="Times New Roman" w:eastAsia="Calibri" w:hAnsi="Times New Roman" w:cs="Times New Roman"/>
                <w:b/>
                <w:bCs/>
                <w:noProof/>
                <w:color w:val="FFFFFF" w:themeColor="background1"/>
                <w:spacing w:val="20"/>
                <w:sz w:val="24"/>
                <w:szCs w:val="24"/>
              </w:rPr>
              <w:t>Total</w:t>
            </w:r>
          </w:p>
        </w:tc>
        <w:tc>
          <w:tcPr>
            <w:tcW w:w="2951" w:type="dxa"/>
            <w:tcBorders>
              <w:top w:val="single" w:sz="4" w:space="0" w:color="000000"/>
              <w:left w:val="single" w:sz="4" w:space="0" w:color="000000"/>
              <w:bottom w:val="single" w:sz="4" w:space="0" w:color="000000"/>
              <w:right w:val="single" w:sz="4" w:space="0" w:color="000000"/>
            </w:tcBorders>
            <w:shd w:val="clear" w:color="auto" w:fill="002060"/>
            <w:vAlign w:val="bottom"/>
          </w:tcPr>
          <w:p w14:paraId="4CC3B0A1" w14:textId="48C1500A" w:rsidR="00F177D4" w:rsidRPr="00F177D4" w:rsidRDefault="00F177D4" w:rsidP="00F177D4">
            <w:pPr>
              <w:spacing w:line="360" w:lineRule="auto"/>
              <w:jc w:val="center"/>
              <w:rPr>
                <w:rFonts w:ascii="Times New Roman" w:eastAsia="Calibri" w:hAnsi="Times New Roman" w:cs="Times New Roman"/>
                <w:b/>
                <w:bCs/>
                <w:noProof/>
                <w:color w:val="FFFFFF" w:themeColor="background1"/>
                <w:spacing w:val="20"/>
                <w:sz w:val="24"/>
                <w:szCs w:val="24"/>
              </w:rPr>
            </w:pPr>
            <w:r w:rsidRPr="00F177D4">
              <w:rPr>
                <w:rFonts w:ascii="Times New Roman" w:eastAsia="Calibri" w:hAnsi="Times New Roman" w:cs="Times New Roman"/>
                <w:b/>
                <w:bCs/>
                <w:noProof/>
                <w:color w:val="FFFFFF" w:themeColor="background1"/>
                <w:spacing w:val="20"/>
                <w:sz w:val="24"/>
                <w:szCs w:val="24"/>
              </w:rPr>
              <w:t>1,178</w:t>
            </w:r>
          </w:p>
        </w:tc>
      </w:tr>
    </w:tbl>
    <w:bookmarkEnd w:id="28"/>
    <w:p w14:paraId="5059DC72" w14:textId="2FCF31B5" w:rsidR="00F177D4" w:rsidRDefault="00484C8C" w:rsidP="00484C8C">
      <w:pPr>
        <w:spacing w:line="360" w:lineRule="auto"/>
        <w:ind w:left="720"/>
        <w:jc w:val="both"/>
        <w:rPr>
          <w:rFonts w:eastAsia="Calibri"/>
          <w:noProof/>
          <w:color w:val="4C4747"/>
        </w:rPr>
      </w:pPr>
      <w:r w:rsidRPr="00B215CD">
        <w:rPr>
          <w:color w:val="4C4747"/>
          <w:sz w:val="20"/>
          <w:szCs w:val="20"/>
        </w:rPr>
        <w:t xml:space="preserve">Cuadro </w:t>
      </w:r>
      <w:r>
        <w:rPr>
          <w:color w:val="4C4747"/>
          <w:sz w:val="20"/>
          <w:szCs w:val="20"/>
        </w:rPr>
        <w:t xml:space="preserve">9. </w:t>
      </w:r>
      <w:r w:rsidR="00E13343">
        <w:rPr>
          <w:color w:val="4C4747"/>
          <w:sz w:val="20"/>
          <w:szCs w:val="20"/>
        </w:rPr>
        <w:t>Libramientos realizados</w:t>
      </w:r>
    </w:p>
    <w:p w14:paraId="30386E4A" w14:textId="77777777" w:rsidR="00F177D4" w:rsidRDefault="00F177D4" w:rsidP="00F177D4">
      <w:pPr>
        <w:spacing w:line="360" w:lineRule="auto"/>
        <w:ind w:left="360"/>
        <w:jc w:val="both"/>
        <w:rPr>
          <w:rFonts w:eastAsia="Calibri"/>
          <w:noProof/>
          <w:color w:val="4C4747"/>
        </w:rPr>
      </w:pPr>
      <w:r w:rsidRPr="00F177D4">
        <w:rPr>
          <w:rFonts w:eastAsia="Calibri"/>
          <w:noProof/>
          <w:color w:val="4C4747"/>
        </w:rPr>
        <w:t>Durante el periodo enero – diciembre 2025 se percibió de la captación de fondos propios (Reserva Educativa) el monto total de:</w:t>
      </w:r>
    </w:p>
    <w:tbl>
      <w:tblPr>
        <w:tblStyle w:val="Tablaconcuadrcula"/>
        <w:tblW w:w="6095" w:type="dxa"/>
        <w:tblInd w:w="902" w:type="dxa"/>
        <w:tblLook w:val="04A0" w:firstRow="1" w:lastRow="0" w:firstColumn="1" w:lastColumn="0" w:noHBand="0" w:noVBand="1"/>
      </w:tblPr>
      <w:tblGrid>
        <w:gridCol w:w="3960"/>
        <w:gridCol w:w="2135"/>
      </w:tblGrid>
      <w:tr w:rsidR="00F177D4" w:rsidRPr="00A93F67" w14:paraId="674004C7" w14:textId="77777777" w:rsidTr="00C8448C">
        <w:trPr>
          <w:trHeight w:val="538"/>
        </w:trPr>
        <w:tc>
          <w:tcPr>
            <w:tcW w:w="3960" w:type="dxa"/>
            <w:shd w:val="clear" w:color="auto" w:fill="002060"/>
            <w:vAlign w:val="center"/>
          </w:tcPr>
          <w:p w14:paraId="63E667A3" w14:textId="3FA3F746" w:rsidR="00F177D4" w:rsidRPr="00C8448C" w:rsidRDefault="00F177D4" w:rsidP="00411C7B">
            <w:pPr>
              <w:spacing w:line="360" w:lineRule="auto"/>
              <w:jc w:val="center"/>
              <w:rPr>
                <w:rFonts w:ascii="Times New Roman" w:eastAsia="Calibri" w:hAnsi="Times New Roman" w:cs="Times New Roman"/>
                <w:b/>
                <w:bCs/>
                <w:noProof/>
                <w:color w:val="FFFFFF" w:themeColor="background1"/>
                <w:spacing w:val="20"/>
                <w:sz w:val="24"/>
                <w:szCs w:val="24"/>
              </w:rPr>
            </w:pPr>
            <w:r w:rsidRPr="00C8448C">
              <w:rPr>
                <w:rFonts w:ascii="Times New Roman" w:eastAsia="Calibri" w:hAnsi="Times New Roman" w:cs="Times New Roman"/>
                <w:b/>
                <w:bCs/>
                <w:noProof/>
                <w:color w:val="FFFFFF" w:themeColor="background1"/>
                <w:spacing w:val="20"/>
                <w:sz w:val="24"/>
                <w:szCs w:val="24"/>
              </w:rPr>
              <w:t>Concepto</w:t>
            </w:r>
          </w:p>
        </w:tc>
        <w:tc>
          <w:tcPr>
            <w:tcW w:w="2135" w:type="dxa"/>
            <w:shd w:val="clear" w:color="auto" w:fill="002060"/>
            <w:vAlign w:val="center"/>
          </w:tcPr>
          <w:p w14:paraId="1922CDDB" w14:textId="59829E42" w:rsidR="00F177D4" w:rsidRPr="00C8448C" w:rsidRDefault="00F177D4" w:rsidP="00411C7B">
            <w:pPr>
              <w:spacing w:line="360" w:lineRule="auto"/>
              <w:jc w:val="center"/>
              <w:rPr>
                <w:rFonts w:ascii="Times New Roman" w:eastAsia="Calibri" w:hAnsi="Times New Roman" w:cs="Times New Roman"/>
                <w:b/>
                <w:bCs/>
                <w:noProof/>
                <w:color w:val="FFFFFF" w:themeColor="background1"/>
                <w:spacing w:val="20"/>
                <w:sz w:val="24"/>
                <w:szCs w:val="24"/>
              </w:rPr>
            </w:pPr>
            <w:r w:rsidRPr="00C8448C">
              <w:rPr>
                <w:rFonts w:ascii="Times New Roman" w:eastAsia="Calibri" w:hAnsi="Times New Roman" w:cs="Times New Roman"/>
                <w:b/>
                <w:bCs/>
                <w:noProof/>
                <w:color w:val="FFFFFF" w:themeColor="background1"/>
                <w:spacing w:val="20"/>
                <w:sz w:val="24"/>
                <w:szCs w:val="24"/>
              </w:rPr>
              <w:t>Valor total</w:t>
            </w:r>
          </w:p>
        </w:tc>
      </w:tr>
      <w:tr w:rsidR="00F177D4" w:rsidRPr="00A93F67" w14:paraId="4F236C06" w14:textId="77777777" w:rsidTr="00C8448C">
        <w:trPr>
          <w:trHeight w:val="339"/>
        </w:trPr>
        <w:tc>
          <w:tcPr>
            <w:tcW w:w="3960" w:type="dxa"/>
            <w:tcBorders>
              <w:top w:val="single" w:sz="4" w:space="0" w:color="000000"/>
              <w:left w:val="single" w:sz="4" w:space="0" w:color="000000"/>
              <w:bottom w:val="single" w:sz="4" w:space="0" w:color="000000"/>
              <w:right w:val="single" w:sz="4" w:space="0" w:color="000000"/>
            </w:tcBorders>
            <w:vAlign w:val="bottom"/>
          </w:tcPr>
          <w:p w14:paraId="1E04254E" w14:textId="166A8D5F" w:rsidR="00F177D4" w:rsidRPr="00A93F67" w:rsidRDefault="00F177D4" w:rsidP="00411C7B">
            <w:pPr>
              <w:spacing w:line="360" w:lineRule="auto"/>
              <w:rPr>
                <w:rFonts w:ascii="Times New Roman" w:eastAsia="Calibri" w:hAnsi="Times New Roman" w:cs="Times New Roman"/>
                <w:noProof/>
                <w:color w:val="4C4747"/>
                <w:spacing w:val="20"/>
                <w:sz w:val="24"/>
                <w:szCs w:val="24"/>
              </w:rPr>
            </w:pPr>
            <w:r>
              <w:rPr>
                <w:rFonts w:ascii="Times New Roman" w:eastAsia="Calibri" w:hAnsi="Times New Roman" w:cs="Times New Roman"/>
                <w:noProof/>
                <w:color w:val="4C4747"/>
                <w:spacing w:val="20"/>
                <w:sz w:val="24"/>
                <w:szCs w:val="24"/>
              </w:rPr>
              <w:t>Otros ingresos</w:t>
            </w:r>
          </w:p>
        </w:tc>
        <w:tc>
          <w:tcPr>
            <w:tcW w:w="2135" w:type="dxa"/>
            <w:tcBorders>
              <w:top w:val="single" w:sz="4" w:space="0" w:color="000000"/>
              <w:left w:val="single" w:sz="4" w:space="0" w:color="000000"/>
              <w:bottom w:val="single" w:sz="4" w:space="0" w:color="000000"/>
              <w:right w:val="single" w:sz="4" w:space="0" w:color="000000"/>
            </w:tcBorders>
            <w:vAlign w:val="bottom"/>
          </w:tcPr>
          <w:p w14:paraId="2017E11A" w14:textId="3D7CAF26" w:rsidR="00F177D4" w:rsidRPr="00A93F67" w:rsidRDefault="00C34B01" w:rsidP="00411C7B">
            <w:pPr>
              <w:spacing w:line="360" w:lineRule="auto"/>
              <w:jc w:val="center"/>
              <w:rPr>
                <w:rFonts w:ascii="Times New Roman" w:eastAsia="Calibri" w:hAnsi="Times New Roman" w:cs="Times New Roman"/>
                <w:noProof/>
                <w:color w:val="4C4747"/>
                <w:spacing w:val="20"/>
                <w:sz w:val="24"/>
                <w:szCs w:val="24"/>
              </w:rPr>
            </w:pPr>
            <w:r>
              <w:rPr>
                <w:rFonts w:ascii="Times New Roman" w:eastAsia="Calibri" w:hAnsi="Times New Roman" w:cs="Times New Roman"/>
                <w:noProof/>
                <w:color w:val="4C4747"/>
                <w:spacing w:val="20"/>
                <w:sz w:val="24"/>
                <w:szCs w:val="24"/>
              </w:rPr>
              <w:t>32,216.68</w:t>
            </w:r>
          </w:p>
        </w:tc>
      </w:tr>
      <w:tr w:rsidR="00F177D4" w:rsidRPr="00A93F67" w14:paraId="368986AB" w14:textId="77777777" w:rsidTr="00C8448C">
        <w:trPr>
          <w:trHeight w:val="339"/>
        </w:trPr>
        <w:tc>
          <w:tcPr>
            <w:tcW w:w="3960" w:type="dxa"/>
            <w:tcBorders>
              <w:top w:val="single" w:sz="4" w:space="0" w:color="000000"/>
              <w:left w:val="single" w:sz="4" w:space="0" w:color="000000"/>
              <w:bottom w:val="single" w:sz="4" w:space="0" w:color="000000"/>
              <w:right w:val="single" w:sz="4" w:space="0" w:color="000000"/>
            </w:tcBorders>
            <w:vAlign w:val="bottom"/>
          </w:tcPr>
          <w:p w14:paraId="17A89535" w14:textId="7E592E7F" w:rsidR="00F177D4" w:rsidRPr="00C8448C" w:rsidRDefault="00F177D4" w:rsidP="00411C7B">
            <w:pPr>
              <w:spacing w:line="360" w:lineRule="auto"/>
              <w:rPr>
                <w:rFonts w:ascii="Times New Roman" w:eastAsia="Calibri" w:hAnsi="Times New Roman" w:cs="Times New Roman"/>
                <w:noProof/>
                <w:color w:val="4C4747"/>
                <w:spacing w:val="20"/>
                <w:sz w:val="24"/>
                <w:szCs w:val="24"/>
              </w:rPr>
            </w:pPr>
            <w:r w:rsidRPr="00C8448C">
              <w:rPr>
                <w:rFonts w:ascii="Times New Roman" w:eastAsia="Calibri" w:hAnsi="Times New Roman" w:cs="Times New Roman"/>
                <w:noProof/>
                <w:color w:val="4C4747"/>
                <w:spacing w:val="20"/>
                <w:sz w:val="24"/>
                <w:szCs w:val="24"/>
              </w:rPr>
              <w:t>Cobro de certificaciones</w:t>
            </w:r>
          </w:p>
        </w:tc>
        <w:tc>
          <w:tcPr>
            <w:tcW w:w="2135" w:type="dxa"/>
            <w:tcBorders>
              <w:top w:val="single" w:sz="4" w:space="0" w:color="000000"/>
              <w:left w:val="single" w:sz="4" w:space="0" w:color="000000"/>
              <w:bottom w:val="single" w:sz="4" w:space="0" w:color="000000"/>
              <w:right w:val="single" w:sz="4" w:space="0" w:color="000000"/>
            </w:tcBorders>
            <w:vAlign w:val="bottom"/>
          </w:tcPr>
          <w:p w14:paraId="3970C6DB" w14:textId="531C9A25" w:rsidR="00F177D4" w:rsidRPr="00C8448C" w:rsidRDefault="00C34B01" w:rsidP="00411C7B">
            <w:pPr>
              <w:spacing w:line="360" w:lineRule="auto"/>
              <w:jc w:val="center"/>
              <w:rPr>
                <w:rFonts w:ascii="Times New Roman" w:eastAsia="Calibri" w:hAnsi="Times New Roman" w:cs="Times New Roman"/>
                <w:noProof/>
                <w:color w:val="4C4747"/>
                <w:spacing w:val="20"/>
                <w:sz w:val="24"/>
                <w:szCs w:val="24"/>
              </w:rPr>
            </w:pPr>
            <w:r w:rsidRPr="00C8448C">
              <w:rPr>
                <w:rFonts w:ascii="Times New Roman" w:eastAsia="Calibri" w:hAnsi="Times New Roman" w:cs="Times New Roman"/>
                <w:noProof/>
                <w:color w:val="4C4747"/>
                <w:spacing w:val="20"/>
                <w:sz w:val="24"/>
                <w:szCs w:val="24"/>
              </w:rPr>
              <w:t>13, 865,000.13</w:t>
            </w:r>
          </w:p>
        </w:tc>
      </w:tr>
      <w:tr w:rsidR="00F177D4" w:rsidRPr="00A93F67" w14:paraId="544EBBD9" w14:textId="77777777" w:rsidTr="00C8448C">
        <w:trPr>
          <w:trHeight w:val="339"/>
        </w:trPr>
        <w:tc>
          <w:tcPr>
            <w:tcW w:w="3960" w:type="dxa"/>
            <w:tcBorders>
              <w:top w:val="single" w:sz="4" w:space="0" w:color="000000"/>
              <w:left w:val="single" w:sz="4" w:space="0" w:color="000000"/>
              <w:bottom w:val="single" w:sz="4" w:space="0" w:color="000000"/>
              <w:right w:val="single" w:sz="4" w:space="0" w:color="000000"/>
            </w:tcBorders>
            <w:vAlign w:val="bottom"/>
          </w:tcPr>
          <w:p w14:paraId="40D72FFC" w14:textId="1E2A3EDE" w:rsidR="00F177D4" w:rsidRPr="00C8448C" w:rsidRDefault="00F177D4" w:rsidP="00411C7B">
            <w:pPr>
              <w:spacing w:line="360" w:lineRule="auto"/>
              <w:rPr>
                <w:rFonts w:ascii="Times New Roman" w:eastAsia="Calibri" w:hAnsi="Times New Roman" w:cs="Times New Roman"/>
                <w:noProof/>
                <w:color w:val="4C4747"/>
                <w:spacing w:val="20"/>
                <w:sz w:val="24"/>
                <w:szCs w:val="24"/>
              </w:rPr>
            </w:pPr>
            <w:r w:rsidRPr="00C8448C">
              <w:rPr>
                <w:rFonts w:ascii="Times New Roman" w:eastAsia="Calibri" w:hAnsi="Times New Roman" w:cs="Times New Roman"/>
                <w:noProof/>
                <w:color w:val="4C4747"/>
                <w:spacing w:val="20"/>
                <w:sz w:val="24"/>
                <w:szCs w:val="24"/>
              </w:rPr>
              <w:t>Cobro de alquiler</w:t>
            </w:r>
          </w:p>
        </w:tc>
        <w:tc>
          <w:tcPr>
            <w:tcW w:w="2135" w:type="dxa"/>
            <w:tcBorders>
              <w:top w:val="single" w:sz="4" w:space="0" w:color="000000"/>
              <w:left w:val="single" w:sz="4" w:space="0" w:color="000000"/>
              <w:bottom w:val="single" w:sz="4" w:space="0" w:color="000000"/>
              <w:right w:val="single" w:sz="4" w:space="0" w:color="000000"/>
            </w:tcBorders>
            <w:vAlign w:val="bottom"/>
          </w:tcPr>
          <w:p w14:paraId="1A589B69" w14:textId="569CCD47" w:rsidR="00F177D4" w:rsidRPr="00C8448C" w:rsidRDefault="00C34B01" w:rsidP="00411C7B">
            <w:pPr>
              <w:spacing w:line="360" w:lineRule="auto"/>
              <w:jc w:val="center"/>
              <w:rPr>
                <w:rFonts w:ascii="Times New Roman" w:eastAsia="Calibri" w:hAnsi="Times New Roman" w:cs="Times New Roman"/>
                <w:noProof/>
                <w:color w:val="4C4747"/>
                <w:spacing w:val="20"/>
                <w:sz w:val="24"/>
                <w:szCs w:val="24"/>
              </w:rPr>
            </w:pPr>
            <w:r w:rsidRPr="00C8448C">
              <w:rPr>
                <w:rFonts w:ascii="Times New Roman" w:eastAsia="Calibri" w:hAnsi="Times New Roman" w:cs="Times New Roman"/>
                <w:noProof/>
                <w:color w:val="4C4747"/>
                <w:spacing w:val="20"/>
                <w:sz w:val="24"/>
                <w:szCs w:val="24"/>
              </w:rPr>
              <w:t>60,000.00</w:t>
            </w:r>
          </w:p>
        </w:tc>
      </w:tr>
      <w:tr w:rsidR="00F177D4" w:rsidRPr="00A93F67" w14:paraId="0E93C83B" w14:textId="77777777" w:rsidTr="00C8448C">
        <w:trPr>
          <w:trHeight w:val="339"/>
        </w:trPr>
        <w:tc>
          <w:tcPr>
            <w:tcW w:w="3960" w:type="dxa"/>
            <w:tcBorders>
              <w:top w:val="single" w:sz="4" w:space="0" w:color="000000"/>
              <w:left w:val="single" w:sz="4" w:space="0" w:color="000000"/>
              <w:bottom w:val="single" w:sz="4" w:space="0" w:color="000000"/>
              <w:right w:val="single" w:sz="4" w:space="0" w:color="000000"/>
            </w:tcBorders>
            <w:vAlign w:val="bottom"/>
          </w:tcPr>
          <w:p w14:paraId="3C2E805F" w14:textId="76C7A3A4" w:rsidR="00F177D4" w:rsidRPr="00C8448C" w:rsidRDefault="00F177D4" w:rsidP="00411C7B">
            <w:pPr>
              <w:spacing w:line="360" w:lineRule="auto"/>
              <w:rPr>
                <w:rFonts w:ascii="Times New Roman" w:eastAsia="Calibri" w:hAnsi="Times New Roman" w:cs="Times New Roman"/>
                <w:noProof/>
                <w:color w:val="4C4747"/>
                <w:spacing w:val="20"/>
                <w:sz w:val="24"/>
                <w:szCs w:val="24"/>
              </w:rPr>
            </w:pPr>
            <w:r w:rsidRPr="00C8448C">
              <w:rPr>
                <w:rFonts w:ascii="Times New Roman" w:eastAsia="Calibri" w:hAnsi="Times New Roman" w:cs="Times New Roman"/>
                <w:noProof/>
                <w:color w:val="4C4747"/>
                <w:spacing w:val="20"/>
                <w:sz w:val="24"/>
                <w:szCs w:val="24"/>
              </w:rPr>
              <w:t>Cobro de Reserva Educativa</w:t>
            </w:r>
          </w:p>
        </w:tc>
        <w:tc>
          <w:tcPr>
            <w:tcW w:w="2135" w:type="dxa"/>
            <w:tcBorders>
              <w:top w:val="single" w:sz="4" w:space="0" w:color="000000"/>
              <w:left w:val="single" w:sz="4" w:space="0" w:color="000000"/>
              <w:bottom w:val="single" w:sz="4" w:space="0" w:color="000000"/>
              <w:right w:val="single" w:sz="4" w:space="0" w:color="000000"/>
            </w:tcBorders>
            <w:vAlign w:val="bottom"/>
          </w:tcPr>
          <w:p w14:paraId="5EFF98BF" w14:textId="5B393A41" w:rsidR="00F177D4" w:rsidRPr="00C8448C" w:rsidRDefault="00C8448C" w:rsidP="00411C7B">
            <w:pPr>
              <w:spacing w:line="360" w:lineRule="auto"/>
              <w:jc w:val="center"/>
              <w:rPr>
                <w:rFonts w:ascii="Times New Roman" w:eastAsia="Calibri" w:hAnsi="Times New Roman" w:cs="Times New Roman"/>
                <w:noProof/>
                <w:color w:val="4C4747"/>
                <w:spacing w:val="20"/>
                <w:sz w:val="24"/>
                <w:szCs w:val="24"/>
              </w:rPr>
            </w:pPr>
            <w:r w:rsidRPr="00C8448C">
              <w:rPr>
                <w:rFonts w:ascii="Times New Roman" w:eastAsia="Calibri" w:hAnsi="Times New Roman" w:cs="Times New Roman"/>
                <w:noProof/>
                <w:color w:val="4C4747"/>
                <w:spacing w:val="20"/>
                <w:sz w:val="24"/>
                <w:szCs w:val="24"/>
              </w:rPr>
              <w:t>10, 344.529</w:t>
            </w:r>
          </w:p>
        </w:tc>
      </w:tr>
      <w:tr w:rsidR="00F177D4" w:rsidRPr="00A93F67" w14:paraId="2466076F" w14:textId="77777777" w:rsidTr="00C8448C">
        <w:trPr>
          <w:trHeight w:val="339"/>
        </w:trPr>
        <w:tc>
          <w:tcPr>
            <w:tcW w:w="3960" w:type="dxa"/>
            <w:tcBorders>
              <w:top w:val="single" w:sz="4" w:space="0" w:color="000000"/>
              <w:left w:val="single" w:sz="4" w:space="0" w:color="000000"/>
              <w:bottom w:val="single" w:sz="4" w:space="0" w:color="000000"/>
              <w:right w:val="single" w:sz="4" w:space="0" w:color="000000"/>
            </w:tcBorders>
            <w:vAlign w:val="bottom"/>
          </w:tcPr>
          <w:p w14:paraId="668C3579" w14:textId="0229DC08" w:rsidR="00F177D4" w:rsidRPr="00C8448C" w:rsidRDefault="00F177D4" w:rsidP="00411C7B">
            <w:pPr>
              <w:spacing w:line="360" w:lineRule="auto"/>
              <w:rPr>
                <w:rFonts w:ascii="Times New Roman" w:eastAsia="Calibri" w:hAnsi="Times New Roman" w:cs="Times New Roman"/>
                <w:noProof/>
                <w:color w:val="4C4747"/>
                <w:spacing w:val="20"/>
                <w:sz w:val="24"/>
                <w:szCs w:val="24"/>
              </w:rPr>
            </w:pPr>
            <w:r w:rsidRPr="00C8448C">
              <w:rPr>
                <w:rFonts w:ascii="Times New Roman" w:eastAsia="Calibri" w:hAnsi="Times New Roman" w:cs="Times New Roman"/>
                <w:noProof/>
                <w:color w:val="4C4747"/>
                <w:spacing w:val="20"/>
                <w:sz w:val="24"/>
                <w:szCs w:val="24"/>
              </w:rPr>
              <w:t>Total</w:t>
            </w:r>
          </w:p>
        </w:tc>
        <w:tc>
          <w:tcPr>
            <w:tcW w:w="2135" w:type="dxa"/>
            <w:tcBorders>
              <w:top w:val="single" w:sz="4" w:space="0" w:color="000000"/>
              <w:left w:val="single" w:sz="4" w:space="0" w:color="000000"/>
              <w:bottom w:val="single" w:sz="4" w:space="0" w:color="000000"/>
              <w:right w:val="single" w:sz="4" w:space="0" w:color="000000"/>
            </w:tcBorders>
            <w:vAlign w:val="bottom"/>
          </w:tcPr>
          <w:p w14:paraId="2BEC542D" w14:textId="087DA260" w:rsidR="00F177D4" w:rsidRPr="00C8448C" w:rsidRDefault="00C8448C" w:rsidP="00411C7B">
            <w:pPr>
              <w:spacing w:line="360" w:lineRule="auto"/>
              <w:jc w:val="center"/>
              <w:rPr>
                <w:rFonts w:ascii="Times New Roman" w:eastAsia="Calibri" w:hAnsi="Times New Roman" w:cs="Times New Roman"/>
                <w:noProof/>
                <w:color w:val="4C4747"/>
                <w:spacing w:val="20"/>
                <w:sz w:val="24"/>
                <w:szCs w:val="24"/>
              </w:rPr>
            </w:pPr>
            <w:r>
              <w:rPr>
                <w:rFonts w:ascii="Times New Roman" w:eastAsia="Calibri" w:hAnsi="Times New Roman" w:cs="Times New Roman"/>
                <w:noProof/>
                <w:color w:val="4C4747"/>
                <w:spacing w:val="20"/>
                <w:sz w:val="24"/>
                <w:szCs w:val="24"/>
              </w:rPr>
              <w:t>24, 301.746</w:t>
            </w:r>
          </w:p>
        </w:tc>
      </w:tr>
    </w:tbl>
    <w:p w14:paraId="7A95F066" w14:textId="50FAF65F" w:rsidR="00F177D4" w:rsidRPr="00F177D4" w:rsidRDefault="00F864F5" w:rsidP="00E13343">
      <w:pPr>
        <w:spacing w:line="360" w:lineRule="auto"/>
        <w:ind w:left="795"/>
        <w:jc w:val="both"/>
        <w:rPr>
          <w:rFonts w:eastAsia="Calibri"/>
          <w:noProof/>
          <w:color w:val="4C4747"/>
        </w:rPr>
      </w:pPr>
      <w:r>
        <w:rPr>
          <w:color w:val="4C4747"/>
          <w:sz w:val="20"/>
          <w:szCs w:val="20"/>
        </w:rPr>
        <w:t xml:space="preserve"> </w:t>
      </w:r>
      <w:r w:rsidR="00E13343" w:rsidRPr="00B215CD">
        <w:rPr>
          <w:color w:val="4C4747"/>
          <w:sz w:val="20"/>
          <w:szCs w:val="20"/>
        </w:rPr>
        <w:t xml:space="preserve">Cuadro </w:t>
      </w:r>
      <w:r w:rsidR="00E13343">
        <w:rPr>
          <w:color w:val="4C4747"/>
          <w:sz w:val="20"/>
          <w:szCs w:val="20"/>
        </w:rPr>
        <w:t>10. Pago de la Reserva Educación</w:t>
      </w:r>
    </w:p>
    <w:p w14:paraId="5D34193B" w14:textId="22D38353" w:rsidR="00F177D4" w:rsidRDefault="00F177D4" w:rsidP="007D7AD9">
      <w:pPr>
        <w:spacing w:after="0" w:line="360" w:lineRule="auto"/>
        <w:ind w:left="360"/>
        <w:jc w:val="both"/>
        <w:rPr>
          <w:noProof/>
          <w:w w:val="105"/>
        </w:rPr>
      </w:pPr>
    </w:p>
    <w:p w14:paraId="6E2A02AA" w14:textId="59DEC67B" w:rsidR="00B25A94" w:rsidRDefault="00B25A94" w:rsidP="007D7AD9">
      <w:pPr>
        <w:spacing w:after="0" w:line="360" w:lineRule="auto"/>
        <w:ind w:left="360"/>
        <w:jc w:val="both"/>
        <w:rPr>
          <w:rFonts w:eastAsia="Calibri"/>
          <w:noProof/>
          <w:color w:val="4C4747"/>
        </w:rPr>
      </w:pPr>
      <w:r>
        <w:rPr>
          <w:noProof/>
        </w:rPr>
        <w:lastRenderedPageBreak/>
        <w:drawing>
          <wp:inline distT="0" distB="0" distL="0" distR="0" wp14:anchorId="52713E3D" wp14:editId="75ABBBAB">
            <wp:extent cx="5029200" cy="4057650"/>
            <wp:effectExtent l="0" t="0" r="0" b="0"/>
            <wp:docPr id="1780498057" name="Gráfico 1">
              <a:extLst xmlns:a="http://schemas.openxmlformats.org/drawingml/2006/main">
                <a:ext uri="{FF2B5EF4-FFF2-40B4-BE49-F238E27FC236}">
                  <a16:creationId xmlns:a16="http://schemas.microsoft.com/office/drawing/2014/main" id="{04C190EB-7FFF-6EF4-3BFA-CFE5080D19B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0814AAE2" w14:textId="122993D8" w:rsidR="0086632D" w:rsidRPr="00F177D4" w:rsidRDefault="00B25A94" w:rsidP="007D7AD9">
      <w:pPr>
        <w:spacing w:line="360" w:lineRule="auto"/>
        <w:ind w:left="360"/>
        <w:jc w:val="both"/>
        <w:rPr>
          <w:rFonts w:eastAsia="Calibri"/>
          <w:noProof/>
          <w:color w:val="4C4747"/>
        </w:rPr>
      </w:pPr>
      <w:r>
        <w:rPr>
          <w:color w:val="4C4747"/>
          <w:sz w:val="20"/>
          <w:szCs w:val="20"/>
        </w:rPr>
        <w:t>Cuadro</w:t>
      </w:r>
      <w:r w:rsidR="0086632D">
        <w:rPr>
          <w:color w:val="4C4747"/>
          <w:sz w:val="20"/>
          <w:szCs w:val="20"/>
        </w:rPr>
        <w:t xml:space="preserve"> 1</w:t>
      </w:r>
      <w:r>
        <w:rPr>
          <w:color w:val="4C4747"/>
          <w:sz w:val="20"/>
          <w:szCs w:val="20"/>
        </w:rPr>
        <w:t>1</w:t>
      </w:r>
      <w:r w:rsidR="0086632D">
        <w:rPr>
          <w:color w:val="4C4747"/>
          <w:sz w:val="20"/>
          <w:szCs w:val="20"/>
        </w:rPr>
        <w:t xml:space="preserve">. Relación </w:t>
      </w:r>
      <w:r>
        <w:rPr>
          <w:color w:val="4C4747"/>
          <w:sz w:val="20"/>
          <w:szCs w:val="20"/>
        </w:rPr>
        <w:t xml:space="preserve">gráfica </w:t>
      </w:r>
      <w:r w:rsidR="0086632D">
        <w:rPr>
          <w:color w:val="4C4747"/>
          <w:sz w:val="20"/>
          <w:szCs w:val="20"/>
        </w:rPr>
        <w:t>de montos recibidos.</w:t>
      </w:r>
    </w:p>
    <w:p w14:paraId="43AFC6EE" w14:textId="1A0626B5" w:rsidR="0035429F" w:rsidRPr="007D7AD9" w:rsidRDefault="00F52631">
      <w:pPr>
        <w:pStyle w:val="Prrafodelista"/>
        <w:keepNext/>
        <w:keepLines/>
        <w:numPr>
          <w:ilvl w:val="1"/>
          <w:numId w:val="4"/>
        </w:numPr>
        <w:spacing w:before="40"/>
        <w:jc w:val="both"/>
        <w:outlineLvl w:val="1"/>
        <w:rPr>
          <w:rFonts w:eastAsiaTheme="majorEastAsia"/>
          <w:b/>
          <w:color w:val="4C4747"/>
          <w:spacing w:val="0"/>
          <w:lang w:val="es-ES"/>
        </w:rPr>
      </w:pPr>
      <w:bookmarkStart w:id="29" w:name="_Toc171410180"/>
      <w:bookmarkStart w:id="30" w:name="_Toc184810292"/>
      <w:bookmarkStart w:id="31" w:name="_Toc216954369"/>
      <w:r w:rsidRPr="00F52631">
        <w:rPr>
          <w:rFonts w:eastAsiaTheme="majorEastAsia"/>
          <w:b/>
          <w:color w:val="4C4747"/>
          <w:spacing w:val="0"/>
          <w:sz w:val="28"/>
          <w:lang w:val="es-ES"/>
        </w:rPr>
        <w:t>Dirección Administrativa</w:t>
      </w:r>
      <w:bookmarkEnd w:id="29"/>
      <w:bookmarkEnd w:id="30"/>
      <w:bookmarkEnd w:id="31"/>
    </w:p>
    <w:p w14:paraId="2FCE31C7" w14:textId="6CA7CB7B" w:rsidR="00F52631" w:rsidRDefault="00F57B51" w:rsidP="00F52631">
      <w:pPr>
        <w:spacing w:line="360" w:lineRule="auto"/>
        <w:jc w:val="both"/>
        <w:rPr>
          <w:rFonts w:eastAsia="Calibri"/>
          <w:noProof/>
          <w:color w:val="4C4747"/>
        </w:rPr>
      </w:pPr>
      <w:r>
        <w:rPr>
          <w:rFonts w:eastAsia="Calibri"/>
          <w:noProof/>
          <w:color w:val="4C4747"/>
        </w:rPr>
        <w:t>La Dirección Administrativa</w:t>
      </w:r>
      <w:r w:rsidR="00F52631" w:rsidRPr="00F52631">
        <w:rPr>
          <w:rFonts w:eastAsia="Calibri"/>
          <w:noProof/>
          <w:color w:val="4C4747"/>
        </w:rPr>
        <w:t xml:space="preserve">, conjuntamente con la presidencia administrativa se encarga de dirigir, coordinar, planificar y supervisar las actividades administrativas de la institución. La </w:t>
      </w:r>
      <w:r>
        <w:rPr>
          <w:rFonts w:eastAsia="Calibri"/>
          <w:noProof/>
          <w:color w:val="4C4747"/>
        </w:rPr>
        <w:t>D</w:t>
      </w:r>
      <w:r w:rsidR="00F52631" w:rsidRPr="00F52631">
        <w:rPr>
          <w:rFonts w:eastAsia="Calibri"/>
          <w:noProof/>
          <w:color w:val="4C4747"/>
        </w:rPr>
        <w:t xml:space="preserve">irección </w:t>
      </w:r>
      <w:r>
        <w:rPr>
          <w:rFonts w:eastAsia="Calibri"/>
          <w:noProof/>
          <w:color w:val="4C4747"/>
        </w:rPr>
        <w:t>A</w:t>
      </w:r>
      <w:r w:rsidR="00F52631" w:rsidRPr="00F52631">
        <w:rPr>
          <w:rFonts w:eastAsia="Calibri"/>
          <w:noProof/>
          <w:color w:val="4C4747"/>
        </w:rPr>
        <w:t>dministrativa, tiene el rol de supervisión y prevalencia de las áreas de apoyo de la institución, vinculadas al pleno desarrollo físico de su infraestructura, determinando y cubriendo las incidencias presentes en la misma.</w:t>
      </w:r>
    </w:p>
    <w:p w14:paraId="424064FE" w14:textId="6A2A003E" w:rsidR="00344FB0" w:rsidRDefault="00344FB0" w:rsidP="00F52631">
      <w:pPr>
        <w:spacing w:line="360" w:lineRule="auto"/>
        <w:jc w:val="both"/>
        <w:rPr>
          <w:rFonts w:eastAsia="Calibri"/>
          <w:noProof/>
          <w:color w:val="4C4747"/>
        </w:rPr>
      </w:pPr>
      <w:r>
        <w:rPr>
          <w:rFonts w:eastAsia="Calibri"/>
          <w:noProof/>
          <w:color w:val="4C4747"/>
        </w:rPr>
        <w:t xml:space="preserve">La Dirección Administrativa cuenta con las siguientes dependencias: Departamento de Servicios Generales (con sus secciones de Mantenimiento, Mayordomía y Transportación), División de Almacén y Suministro, División de Correspondencia y Archivo General, </w:t>
      </w:r>
      <w:r>
        <w:rPr>
          <w:rFonts w:eastAsia="Calibri"/>
          <w:noProof/>
          <w:color w:val="4C4747"/>
        </w:rPr>
        <w:lastRenderedPageBreak/>
        <w:t>División de Compras y Contrataciones y la Sección de Control de Bienes.</w:t>
      </w:r>
    </w:p>
    <w:p w14:paraId="65A1BD36" w14:textId="587BFDC0" w:rsidR="00F52631" w:rsidRPr="00F52631" w:rsidRDefault="00F52631" w:rsidP="00F52631">
      <w:pPr>
        <w:spacing w:line="360" w:lineRule="auto"/>
        <w:jc w:val="both"/>
        <w:rPr>
          <w:rFonts w:eastAsia="Calibri"/>
          <w:noProof/>
          <w:color w:val="4C4747"/>
        </w:rPr>
      </w:pPr>
      <w:r w:rsidRPr="00F52631">
        <w:rPr>
          <w:rFonts w:eastAsia="Calibri"/>
          <w:noProof/>
          <w:color w:val="4C4747"/>
        </w:rPr>
        <w:t>Al cumplimiento del presente año, la dirección ha llevado a cabo múltiples actividades</w:t>
      </w:r>
      <w:r w:rsidR="004F4934">
        <w:rPr>
          <w:rFonts w:eastAsia="Calibri"/>
          <w:noProof/>
          <w:color w:val="4C4747"/>
        </w:rPr>
        <w:t>,</w:t>
      </w:r>
      <w:r w:rsidRPr="00F52631">
        <w:rPr>
          <w:rFonts w:eastAsia="Calibri"/>
          <w:noProof/>
          <w:color w:val="4C4747"/>
        </w:rPr>
        <w:t xml:space="preserve"> tales como:</w:t>
      </w:r>
    </w:p>
    <w:p w14:paraId="08E49B95" w14:textId="34153442" w:rsidR="00F52631" w:rsidRPr="00F52631" w:rsidRDefault="00F52631">
      <w:pPr>
        <w:numPr>
          <w:ilvl w:val="0"/>
          <w:numId w:val="7"/>
        </w:numPr>
        <w:tabs>
          <w:tab w:val="num" w:pos="720"/>
        </w:tabs>
        <w:spacing w:line="360" w:lineRule="auto"/>
        <w:ind w:left="426" w:hanging="284"/>
        <w:jc w:val="both"/>
        <w:rPr>
          <w:rFonts w:eastAsia="Calibri"/>
          <w:noProof/>
          <w:color w:val="4C4747"/>
        </w:rPr>
      </w:pPr>
      <w:r w:rsidRPr="00F52631">
        <w:rPr>
          <w:rFonts w:eastAsia="Calibri"/>
          <w:noProof/>
          <w:color w:val="4C4747"/>
        </w:rPr>
        <w:t>Adquisición de materiales de limpieza</w:t>
      </w:r>
      <w:r>
        <w:rPr>
          <w:rFonts w:eastAsia="Calibri"/>
          <w:noProof/>
          <w:color w:val="4C4747"/>
        </w:rPr>
        <w:t>;</w:t>
      </w:r>
    </w:p>
    <w:p w14:paraId="45316A3C" w14:textId="2A97DFD3" w:rsidR="00F52631" w:rsidRPr="00F52631" w:rsidRDefault="00F52631">
      <w:pPr>
        <w:numPr>
          <w:ilvl w:val="0"/>
          <w:numId w:val="7"/>
        </w:numPr>
        <w:tabs>
          <w:tab w:val="num" w:pos="720"/>
        </w:tabs>
        <w:spacing w:line="360" w:lineRule="auto"/>
        <w:ind w:left="426" w:hanging="284"/>
        <w:jc w:val="both"/>
        <w:rPr>
          <w:rFonts w:eastAsia="Calibri"/>
          <w:noProof/>
          <w:color w:val="4C4747"/>
        </w:rPr>
      </w:pPr>
      <w:r w:rsidRPr="00F52631">
        <w:rPr>
          <w:rFonts w:eastAsia="Calibri"/>
          <w:noProof/>
          <w:color w:val="4C4747"/>
        </w:rPr>
        <w:t>Adquisición de materiales de oficina</w:t>
      </w:r>
      <w:r>
        <w:rPr>
          <w:rFonts w:eastAsia="Calibri"/>
          <w:noProof/>
          <w:color w:val="4C4747"/>
        </w:rPr>
        <w:t>;</w:t>
      </w:r>
    </w:p>
    <w:p w14:paraId="13C5681A" w14:textId="02328DE7" w:rsidR="00F52631" w:rsidRPr="00F52631" w:rsidRDefault="00F52631">
      <w:pPr>
        <w:numPr>
          <w:ilvl w:val="0"/>
          <w:numId w:val="7"/>
        </w:numPr>
        <w:tabs>
          <w:tab w:val="num" w:pos="720"/>
        </w:tabs>
        <w:spacing w:line="360" w:lineRule="auto"/>
        <w:ind w:left="426" w:hanging="284"/>
        <w:jc w:val="both"/>
        <w:rPr>
          <w:rFonts w:eastAsia="Calibri"/>
          <w:noProof/>
          <w:color w:val="4C4747"/>
        </w:rPr>
      </w:pPr>
      <w:r w:rsidRPr="00F52631">
        <w:rPr>
          <w:rFonts w:eastAsia="Calibri"/>
          <w:noProof/>
          <w:color w:val="4C4747"/>
        </w:rPr>
        <w:t>Adquisición de tóneres</w:t>
      </w:r>
      <w:r>
        <w:rPr>
          <w:rFonts w:eastAsia="Calibri"/>
          <w:noProof/>
          <w:color w:val="4C4747"/>
        </w:rPr>
        <w:t>;</w:t>
      </w:r>
    </w:p>
    <w:p w14:paraId="17375AEE" w14:textId="4094D0EF" w:rsidR="00F52631" w:rsidRPr="00F52631" w:rsidRDefault="00F52631">
      <w:pPr>
        <w:numPr>
          <w:ilvl w:val="0"/>
          <w:numId w:val="7"/>
        </w:numPr>
        <w:tabs>
          <w:tab w:val="num" w:pos="720"/>
        </w:tabs>
        <w:spacing w:line="360" w:lineRule="auto"/>
        <w:ind w:left="426" w:hanging="284"/>
        <w:jc w:val="both"/>
        <w:rPr>
          <w:rFonts w:eastAsia="Calibri"/>
          <w:noProof/>
          <w:color w:val="4C4747"/>
        </w:rPr>
      </w:pPr>
      <w:r w:rsidRPr="00F52631">
        <w:rPr>
          <w:rFonts w:eastAsia="Calibri"/>
          <w:noProof/>
          <w:color w:val="4C4747"/>
        </w:rPr>
        <w:t>Suministro de agua, para uso interno de los colaboradores</w:t>
      </w:r>
      <w:r>
        <w:rPr>
          <w:rFonts w:eastAsia="Calibri"/>
          <w:noProof/>
          <w:color w:val="4C4747"/>
        </w:rPr>
        <w:t>;</w:t>
      </w:r>
    </w:p>
    <w:p w14:paraId="41A819C1" w14:textId="77E77862" w:rsidR="00F52631" w:rsidRPr="00F52631" w:rsidRDefault="00F52631">
      <w:pPr>
        <w:numPr>
          <w:ilvl w:val="0"/>
          <w:numId w:val="7"/>
        </w:numPr>
        <w:tabs>
          <w:tab w:val="num" w:pos="720"/>
        </w:tabs>
        <w:spacing w:line="360" w:lineRule="auto"/>
        <w:ind w:left="426" w:hanging="284"/>
        <w:jc w:val="both"/>
        <w:rPr>
          <w:rFonts w:eastAsia="Calibri"/>
          <w:noProof/>
          <w:color w:val="4C4747"/>
        </w:rPr>
      </w:pPr>
      <w:r w:rsidRPr="00F52631">
        <w:rPr>
          <w:rFonts w:eastAsia="Calibri"/>
          <w:noProof/>
          <w:color w:val="4C4747"/>
        </w:rPr>
        <w:t>Adquisición de tickets de combustible</w:t>
      </w:r>
      <w:r>
        <w:rPr>
          <w:rFonts w:eastAsia="Calibri"/>
          <w:noProof/>
          <w:color w:val="4C4747"/>
        </w:rPr>
        <w:t>;</w:t>
      </w:r>
    </w:p>
    <w:p w14:paraId="68F0CAEA" w14:textId="1F6168D5" w:rsidR="00F52631" w:rsidRPr="00F52631" w:rsidRDefault="00F52631">
      <w:pPr>
        <w:numPr>
          <w:ilvl w:val="0"/>
          <w:numId w:val="7"/>
        </w:numPr>
        <w:tabs>
          <w:tab w:val="num" w:pos="720"/>
        </w:tabs>
        <w:spacing w:line="360" w:lineRule="auto"/>
        <w:ind w:left="426" w:hanging="284"/>
        <w:jc w:val="both"/>
        <w:rPr>
          <w:rFonts w:eastAsia="Calibri"/>
          <w:noProof/>
          <w:color w:val="4C4747"/>
        </w:rPr>
      </w:pPr>
      <w:r w:rsidRPr="00F52631">
        <w:rPr>
          <w:rFonts w:eastAsia="Calibri"/>
          <w:noProof/>
          <w:color w:val="4C4747"/>
        </w:rPr>
        <w:t>Fortalecimiento de la higiene y limpieza de las áreas, tanto internas como externas</w:t>
      </w:r>
      <w:r>
        <w:rPr>
          <w:rFonts w:eastAsia="Calibri"/>
          <w:noProof/>
          <w:color w:val="4C4747"/>
        </w:rPr>
        <w:t>;</w:t>
      </w:r>
    </w:p>
    <w:p w14:paraId="78A56FFC" w14:textId="3F674DBD" w:rsidR="00F52631" w:rsidRPr="00F52631" w:rsidRDefault="00F52631">
      <w:pPr>
        <w:numPr>
          <w:ilvl w:val="0"/>
          <w:numId w:val="7"/>
        </w:numPr>
        <w:tabs>
          <w:tab w:val="num" w:pos="720"/>
        </w:tabs>
        <w:spacing w:line="360" w:lineRule="auto"/>
        <w:ind w:left="426" w:hanging="284"/>
        <w:jc w:val="both"/>
        <w:rPr>
          <w:rFonts w:eastAsia="Calibri"/>
          <w:noProof/>
          <w:color w:val="4C4747"/>
        </w:rPr>
      </w:pPr>
      <w:r w:rsidRPr="00F52631">
        <w:rPr>
          <w:rFonts w:eastAsia="Calibri"/>
          <w:noProof/>
          <w:color w:val="4C4747"/>
        </w:rPr>
        <w:t>Adquisición de aires acondicionados para diversas áreas de la Sede Central</w:t>
      </w:r>
      <w:r>
        <w:rPr>
          <w:rFonts w:eastAsia="Calibri"/>
          <w:noProof/>
          <w:color w:val="4C4747"/>
        </w:rPr>
        <w:t>;</w:t>
      </w:r>
    </w:p>
    <w:p w14:paraId="7DC615D9" w14:textId="1515AB3A" w:rsidR="00F52631" w:rsidRPr="00F52631" w:rsidRDefault="00F52631">
      <w:pPr>
        <w:numPr>
          <w:ilvl w:val="0"/>
          <w:numId w:val="7"/>
        </w:numPr>
        <w:tabs>
          <w:tab w:val="num" w:pos="720"/>
        </w:tabs>
        <w:spacing w:line="360" w:lineRule="auto"/>
        <w:ind w:left="426" w:hanging="284"/>
        <w:jc w:val="both"/>
        <w:rPr>
          <w:rFonts w:eastAsia="Calibri"/>
          <w:noProof/>
          <w:color w:val="4C4747"/>
        </w:rPr>
      </w:pPr>
      <w:r w:rsidRPr="00F52631">
        <w:rPr>
          <w:rFonts w:eastAsia="Calibri"/>
          <w:noProof/>
          <w:color w:val="4C4747"/>
        </w:rPr>
        <w:t>Visitas de supervisión a los Centros Regionales</w:t>
      </w:r>
      <w:r>
        <w:rPr>
          <w:rFonts w:eastAsia="Calibri"/>
          <w:noProof/>
          <w:color w:val="4C4747"/>
        </w:rPr>
        <w:t>;</w:t>
      </w:r>
    </w:p>
    <w:p w14:paraId="3341170D" w14:textId="43EE1F52" w:rsidR="00F52631" w:rsidRPr="00F52631" w:rsidRDefault="00F52631">
      <w:pPr>
        <w:numPr>
          <w:ilvl w:val="0"/>
          <w:numId w:val="7"/>
        </w:numPr>
        <w:tabs>
          <w:tab w:val="num" w:pos="720"/>
        </w:tabs>
        <w:spacing w:line="360" w:lineRule="auto"/>
        <w:ind w:left="426" w:hanging="284"/>
        <w:jc w:val="both"/>
        <w:rPr>
          <w:rFonts w:eastAsia="Calibri"/>
          <w:noProof/>
          <w:color w:val="4C4747"/>
        </w:rPr>
      </w:pPr>
      <w:r w:rsidRPr="00F52631">
        <w:rPr>
          <w:rFonts w:eastAsia="Calibri"/>
          <w:noProof/>
          <w:color w:val="4C4747"/>
        </w:rPr>
        <w:t>Contratación de servicio de almuerzo bufet para diferentes actividades de la institución</w:t>
      </w:r>
      <w:r>
        <w:rPr>
          <w:rFonts w:eastAsia="Calibri"/>
          <w:noProof/>
          <w:color w:val="4C4747"/>
        </w:rPr>
        <w:t>;</w:t>
      </w:r>
    </w:p>
    <w:p w14:paraId="631E12E1" w14:textId="74040CA1" w:rsidR="00F52631" w:rsidRPr="00F52631" w:rsidRDefault="00F52631">
      <w:pPr>
        <w:numPr>
          <w:ilvl w:val="0"/>
          <w:numId w:val="7"/>
        </w:numPr>
        <w:tabs>
          <w:tab w:val="num" w:pos="720"/>
        </w:tabs>
        <w:spacing w:line="360" w:lineRule="auto"/>
        <w:ind w:left="426" w:hanging="284"/>
        <w:jc w:val="both"/>
        <w:rPr>
          <w:rFonts w:eastAsia="Calibri"/>
          <w:noProof/>
          <w:color w:val="4C4747"/>
        </w:rPr>
      </w:pPr>
      <w:r w:rsidRPr="00F52631">
        <w:rPr>
          <w:rFonts w:eastAsia="Calibri"/>
          <w:noProof/>
          <w:color w:val="4C4747"/>
        </w:rPr>
        <w:t>Contratación de servicio de fumigación para la Sede Central de la Institución</w:t>
      </w:r>
      <w:r>
        <w:rPr>
          <w:rFonts w:eastAsia="Calibri"/>
          <w:noProof/>
          <w:color w:val="4C4747"/>
        </w:rPr>
        <w:t>;</w:t>
      </w:r>
    </w:p>
    <w:p w14:paraId="13C734AE" w14:textId="0117535E" w:rsidR="00F52631" w:rsidRPr="00F52631" w:rsidRDefault="00F52631">
      <w:pPr>
        <w:numPr>
          <w:ilvl w:val="0"/>
          <w:numId w:val="7"/>
        </w:numPr>
        <w:tabs>
          <w:tab w:val="num" w:pos="720"/>
        </w:tabs>
        <w:spacing w:line="360" w:lineRule="auto"/>
        <w:ind w:left="426" w:hanging="284"/>
        <w:jc w:val="both"/>
        <w:rPr>
          <w:rFonts w:eastAsia="Calibri"/>
          <w:noProof/>
          <w:color w:val="4C4747"/>
        </w:rPr>
      </w:pPr>
      <w:r w:rsidRPr="00F52631">
        <w:rPr>
          <w:rFonts w:eastAsia="Calibri"/>
          <w:noProof/>
          <w:color w:val="4C4747"/>
        </w:rPr>
        <w:t>Adquisición de equipos tecnológicos</w:t>
      </w:r>
      <w:r>
        <w:rPr>
          <w:rFonts w:eastAsia="Calibri"/>
          <w:noProof/>
          <w:color w:val="4C4747"/>
        </w:rPr>
        <w:t>;</w:t>
      </w:r>
    </w:p>
    <w:p w14:paraId="5C3CC31D" w14:textId="6CFCAAED" w:rsidR="00F52631" w:rsidRPr="00F52631" w:rsidRDefault="00F52631">
      <w:pPr>
        <w:numPr>
          <w:ilvl w:val="0"/>
          <w:numId w:val="7"/>
        </w:numPr>
        <w:tabs>
          <w:tab w:val="num" w:pos="720"/>
        </w:tabs>
        <w:spacing w:line="360" w:lineRule="auto"/>
        <w:ind w:left="426" w:hanging="284"/>
        <w:jc w:val="both"/>
        <w:rPr>
          <w:rFonts w:eastAsia="Calibri"/>
          <w:noProof/>
          <w:color w:val="4C4747"/>
        </w:rPr>
      </w:pPr>
      <w:r w:rsidRPr="00F52631">
        <w:rPr>
          <w:rFonts w:eastAsia="Calibri"/>
          <w:noProof/>
          <w:color w:val="4C4747"/>
        </w:rPr>
        <w:t>Adquisición de materiales para impresión de carnets de identificación del personal de la institución</w:t>
      </w:r>
      <w:r>
        <w:rPr>
          <w:rFonts w:eastAsia="Calibri"/>
          <w:noProof/>
          <w:color w:val="4C4747"/>
        </w:rPr>
        <w:t>;</w:t>
      </w:r>
    </w:p>
    <w:p w14:paraId="22160974" w14:textId="651C6C32" w:rsidR="00F52631" w:rsidRPr="00F52631" w:rsidRDefault="00F52631">
      <w:pPr>
        <w:numPr>
          <w:ilvl w:val="0"/>
          <w:numId w:val="7"/>
        </w:numPr>
        <w:tabs>
          <w:tab w:val="num" w:pos="720"/>
        </w:tabs>
        <w:spacing w:line="360" w:lineRule="auto"/>
        <w:ind w:left="426" w:hanging="284"/>
        <w:jc w:val="both"/>
        <w:rPr>
          <w:rFonts w:eastAsia="Calibri"/>
          <w:noProof/>
          <w:color w:val="4C4747"/>
        </w:rPr>
      </w:pPr>
      <w:r w:rsidRPr="00F52631">
        <w:rPr>
          <w:rFonts w:eastAsia="Calibri"/>
          <w:noProof/>
          <w:color w:val="4C4747"/>
        </w:rPr>
        <w:t>Adquisición de pines utilizados como símbolo por el mes de la lucha contra el cáncer de mama</w:t>
      </w:r>
      <w:r>
        <w:rPr>
          <w:rFonts w:eastAsia="Calibri"/>
          <w:noProof/>
          <w:color w:val="4C4747"/>
        </w:rPr>
        <w:t>;</w:t>
      </w:r>
    </w:p>
    <w:p w14:paraId="396C06FF" w14:textId="014412BD" w:rsidR="003B094F" w:rsidRPr="003B094F" w:rsidRDefault="003B094F">
      <w:pPr>
        <w:pStyle w:val="Prrafodelista"/>
        <w:numPr>
          <w:ilvl w:val="2"/>
          <w:numId w:val="4"/>
        </w:numPr>
        <w:spacing w:line="360" w:lineRule="auto"/>
        <w:jc w:val="both"/>
        <w:rPr>
          <w:rFonts w:eastAsiaTheme="majorEastAsia"/>
          <w:b/>
          <w:color w:val="4C4747"/>
          <w:spacing w:val="0"/>
          <w:lang w:val="es-ES"/>
        </w:rPr>
      </w:pPr>
      <w:bookmarkStart w:id="32" w:name="_Toc169467121"/>
      <w:r w:rsidRPr="003B094F">
        <w:rPr>
          <w:rFonts w:eastAsiaTheme="majorEastAsia"/>
          <w:b/>
          <w:color w:val="4C4747"/>
          <w:spacing w:val="0"/>
          <w:lang w:val="es-ES"/>
        </w:rPr>
        <w:t>División de Compras y Contrataciones</w:t>
      </w:r>
      <w:bookmarkEnd w:id="32"/>
    </w:p>
    <w:p w14:paraId="60FB5FBC" w14:textId="77777777" w:rsidR="003B094F" w:rsidRPr="003B094F" w:rsidRDefault="003B094F" w:rsidP="003B094F">
      <w:pPr>
        <w:spacing w:line="360" w:lineRule="auto"/>
        <w:jc w:val="both"/>
        <w:rPr>
          <w:rFonts w:eastAsia="Calibri"/>
          <w:noProof/>
          <w:color w:val="4C4747"/>
        </w:rPr>
      </w:pPr>
      <w:r w:rsidRPr="003B094F">
        <w:rPr>
          <w:rFonts w:eastAsia="Calibri"/>
          <w:noProof/>
          <w:color w:val="4C4747"/>
        </w:rPr>
        <w:lastRenderedPageBreak/>
        <w:t xml:space="preserve">Durante el período comprendido entre septiembre de 2024 y noviembre de 2025, el Instituto de Desarrollo y Crédito Cooperativo alcanzó importantes avances en materia de compras y contrataciones públicas, en estricto cumplimiento de las disposiciones del órgano rector y en coherencia con lo establecido en el Plan Anual de Compras y Contrataciones (PACC). Estos resultados reflejan el compromiso institucional con la transparencia, la eficiencia y la mejora continua de la gestión administrativa. </w:t>
      </w:r>
    </w:p>
    <w:p w14:paraId="6B372A97" w14:textId="77777777" w:rsidR="003B094F" w:rsidRPr="003B094F" w:rsidRDefault="003B094F" w:rsidP="003B094F">
      <w:pPr>
        <w:spacing w:line="360" w:lineRule="auto"/>
        <w:jc w:val="both"/>
        <w:rPr>
          <w:rFonts w:eastAsia="Calibri"/>
          <w:noProof/>
          <w:color w:val="4C4747"/>
        </w:rPr>
      </w:pPr>
      <w:r w:rsidRPr="003B094F">
        <w:rPr>
          <w:rFonts w:eastAsia="Calibri"/>
          <w:noProof/>
          <w:color w:val="4C4747"/>
        </w:rPr>
        <w:t>Las contrataciones realizadas en este período ascendieron a un total de RD$60,282,151.78. La ejecución por modalidad se detalla a continuación:</w:t>
      </w:r>
    </w:p>
    <w:tbl>
      <w:tblPr>
        <w:tblStyle w:val="Tablaconcuadrcula"/>
        <w:tblW w:w="8364" w:type="dxa"/>
        <w:tblInd w:w="-289" w:type="dxa"/>
        <w:tblLook w:val="04A0" w:firstRow="1" w:lastRow="0" w:firstColumn="1" w:lastColumn="0" w:noHBand="0" w:noVBand="1"/>
      </w:tblPr>
      <w:tblGrid>
        <w:gridCol w:w="2006"/>
        <w:gridCol w:w="2083"/>
        <w:gridCol w:w="2363"/>
        <w:gridCol w:w="1912"/>
      </w:tblGrid>
      <w:tr w:rsidR="00F57B51" w:rsidRPr="00A93F67" w14:paraId="192DFE11" w14:textId="6F778B59" w:rsidTr="005D5BDD">
        <w:trPr>
          <w:trHeight w:val="538"/>
        </w:trPr>
        <w:tc>
          <w:tcPr>
            <w:tcW w:w="2238" w:type="dxa"/>
            <w:shd w:val="clear" w:color="auto" w:fill="002060"/>
            <w:vAlign w:val="center"/>
          </w:tcPr>
          <w:p w14:paraId="37207339" w14:textId="32DA5306" w:rsidR="00F57B51" w:rsidRPr="00F57B51" w:rsidRDefault="00F57B51" w:rsidP="00F57B51">
            <w:pPr>
              <w:spacing w:line="360" w:lineRule="auto"/>
              <w:jc w:val="center"/>
              <w:rPr>
                <w:rFonts w:ascii="Times New Roman" w:eastAsia="Calibri" w:hAnsi="Times New Roman" w:cs="Times New Roman"/>
                <w:b/>
                <w:bCs/>
                <w:noProof/>
                <w:color w:val="FFFFFF" w:themeColor="background1"/>
                <w:spacing w:val="20"/>
                <w:sz w:val="24"/>
                <w:szCs w:val="24"/>
              </w:rPr>
            </w:pPr>
            <w:bookmarkStart w:id="33" w:name="_Hlk216177634"/>
            <w:r w:rsidRPr="00F57B51">
              <w:rPr>
                <w:rFonts w:ascii="Times New Roman" w:eastAsia="Calibri" w:hAnsi="Times New Roman" w:cs="Times New Roman"/>
                <w:b/>
                <w:bCs/>
                <w:noProof/>
                <w:color w:val="FFFFFF" w:themeColor="background1"/>
                <w:spacing w:val="20"/>
                <w:sz w:val="24"/>
                <w:szCs w:val="24"/>
              </w:rPr>
              <w:t>Modalidad</w:t>
            </w:r>
          </w:p>
        </w:tc>
        <w:tc>
          <w:tcPr>
            <w:tcW w:w="1953" w:type="dxa"/>
            <w:shd w:val="clear" w:color="auto" w:fill="002060"/>
            <w:vAlign w:val="center"/>
          </w:tcPr>
          <w:p w14:paraId="72F11DC2" w14:textId="7FB50539" w:rsidR="00F57B51" w:rsidRPr="00F57B51" w:rsidRDefault="00F57B51" w:rsidP="00F57B51">
            <w:pPr>
              <w:spacing w:line="360" w:lineRule="auto"/>
              <w:jc w:val="center"/>
              <w:rPr>
                <w:rFonts w:ascii="Times New Roman" w:eastAsia="Calibri" w:hAnsi="Times New Roman" w:cs="Times New Roman"/>
                <w:b/>
                <w:bCs/>
                <w:noProof/>
                <w:color w:val="FFFFFF" w:themeColor="background1"/>
                <w:spacing w:val="20"/>
                <w:sz w:val="24"/>
                <w:szCs w:val="24"/>
              </w:rPr>
            </w:pPr>
            <w:r w:rsidRPr="00F57B51">
              <w:rPr>
                <w:rFonts w:ascii="Times New Roman" w:eastAsia="Calibri" w:hAnsi="Times New Roman" w:cs="Times New Roman"/>
                <w:b/>
                <w:bCs/>
                <w:noProof/>
                <w:color w:val="FFFFFF" w:themeColor="background1"/>
                <w:spacing w:val="20"/>
                <w:sz w:val="24"/>
                <w:szCs w:val="24"/>
              </w:rPr>
              <w:t>Año 2024 – Cant. /Monto</w:t>
            </w:r>
          </w:p>
        </w:tc>
        <w:tc>
          <w:tcPr>
            <w:tcW w:w="2213" w:type="dxa"/>
            <w:shd w:val="clear" w:color="auto" w:fill="002060"/>
            <w:vAlign w:val="center"/>
          </w:tcPr>
          <w:p w14:paraId="270F8354" w14:textId="4853D6C6" w:rsidR="00F57B51" w:rsidRPr="00F57B51" w:rsidRDefault="00F57B51" w:rsidP="00F57B51">
            <w:pPr>
              <w:spacing w:line="360" w:lineRule="auto"/>
              <w:jc w:val="center"/>
              <w:rPr>
                <w:rFonts w:ascii="Times New Roman" w:eastAsia="Calibri" w:hAnsi="Times New Roman" w:cs="Times New Roman"/>
                <w:b/>
                <w:bCs/>
                <w:noProof/>
                <w:color w:val="FFFFFF" w:themeColor="background1"/>
                <w:spacing w:val="20"/>
                <w:sz w:val="24"/>
                <w:szCs w:val="24"/>
              </w:rPr>
            </w:pPr>
            <w:r w:rsidRPr="00F57B51">
              <w:rPr>
                <w:rFonts w:ascii="Times New Roman" w:eastAsia="Calibri" w:hAnsi="Times New Roman" w:cs="Times New Roman"/>
                <w:b/>
                <w:bCs/>
                <w:noProof/>
                <w:color w:val="FFFFFF" w:themeColor="background1"/>
                <w:spacing w:val="20"/>
                <w:sz w:val="24"/>
                <w:szCs w:val="24"/>
              </w:rPr>
              <w:t>Año 2025 – Cant. /Monto</w:t>
            </w:r>
          </w:p>
        </w:tc>
        <w:tc>
          <w:tcPr>
            <w:tcW w:w="1960" w:type="dxa"/>
            <w:shd w:val="clear" w:color="auto" w:fill="002060"/>
            <w:vAlign w:val="center"/>
          </w:tcPr>
          <w:p w14:paraId="5829D11D" w14:textId="5363354F" w:rsidR="00F57B51" w:rsidRPr="00F57B51" w:rsidRDefault="00F57B51" w:rsidP="00F57B51">
            <w:pPr>
              <w:spacing w:line="360" w:lineRule="auto"/>
              <w:jc w:val="center"/>
              <w:rPr>
                <w:rFonts w:ascii="Times New Roman" w:eastAsia="Calibri" w:hAnsi="Times New Roman" w:cs="Times New Roman"/>
                <w:b/>
                <w:bCs/>
                <w:noProof/>
                <w:color w:val="FFFFFF" w:themeColor="background1"/>
                <w:spacing w:val="20"/>
                <w:sz w:val="24"/>
                <w:szCs w:val="24"/>
              </w:rPr>
            </w:pPr>
            <w:r w:rsidRPr="00F57B51">
              <w:rPr>
                <w:rFonts w:ascii="Times New Roman" w:eastAsia="Calibri" w:hAnsi="Times New Roman" w:cs="Times New Roman"/>
                <w:b/>
                <w:bCs/>
                <w:noProof/>
                <w:color w:val="FFFFFF" w:themeColor="background1"/>
                <w:spacing w:val="20"/>
                <w:sz w:val="24"/>
                <w:szCs w:val="24"/>
              </w:rPr>
              <w:t>Total, RD$</w:t>
            </w:r>
          </w:p>
        </w:tc>
      </w:tr>
      <w:tr w:rsidR="00F57B51" w:rsidRPr="00A93F67" w14:paraId="1ED59B3D" w14:textId="57482212" w:rsidTr="005D5BDD">
        <w:trPr>
          <w:trHeight w:val="600"/>
        </w:trPr>
        <w:tc>
          <w:tcPr>
            <w:tcW w:w="2238" w:type="dxa"/>
            <w:vAlign w:val="center"/>
          </w:tcPr>
          <w:p w14:paraId="14788FC5" w14:textId="2000E733" w:rsidR="00F57B51" w:rsidRPr="0034217E" w:rsidRDefault="00F57B51" w:rsidP="00F57B51">
            <w:pPr>
              <w:spacing w:line="360" w:lineRule="auto"/>
              <w:rPr>
                <w:rFonts w:ascii="Times New Roman" w:eastAsia="Calibri" w:hAnsi="Times New Roman" w:cs="Times New Roman"/>
                <w:noProof/>
                <w:color w:val="4C4747"/>
                <w:spacing w:val="20"/>
                <w:sz w:val="24"/>
                <w:szCs w:val="24"/>
              </w:rPr>
            </w:pPr>
            <w:r w:rsidRPr="0034217E">
              <w:rPr>
                <w:rFonts w:ascii="Times New Roman" w:eastAsia="Calibri" w:hAnsi="Times New Roman" w:cs="Times New Roman"/>
                <w:noProof/>
                <w:color w:val="4C4747"/>
                <w:spacing w:val="20"/>
                <w:sz w:val="24"/>
                <w:szCs w:val="24"/>
              </w:rPr>
              <w:t>Comparación de precios</w:t>
            </w:r>
          </w:p>
        </w:tc>
        <w:tc>
          <w:tcPr>
            <w:tcW w:w="1953" w:type="dxa"/>
            <w:vAlign w:val="center"/>
          </w:tcPr>
          <w:p w14:paraId="703037E1" w14:textId="756DA305" w:rsidR="00F57B51" w:rsidRPr="0034217E" w:rsidRDefault="00F57B51" w:rsidP="00F57B51">
            <w:pPr>
              <w:spacing w:line="360" w:lineRule="auto"/>
              <w:jc w:val="center"/>
              <w:rPr>
                <w:rFonts w:ascii="Times New Roman" w:eastAsia="Calibri" w:hAnsi="Times New Roman" w:cs="Times New Roman"/>
                <w:noProof/>
                <w:color w:val="4C4747"/>
                <w:spacing w:val="20"/>
                <w:sz w:val="24"/>
                <w:szCs w:val="24"/>
              </w:rPr>
            </w:pPr>
            <w:r w:rsidRPr="0034217E">
              <w:rPr>
                <w:rFonts w:ascii="Times New Roman" w:eastAsia="Calibri" w:hAnsi="Times New Roman" w:cs="Times New Roman"/>
                <w:noProof/>
                <w:color w:val="4C4747"/>
                <w:spacing w:val="20"/>
                <w:sz w:val="24"/>
                <w:szCs w:val="24"/>
              </w:rPr>
              <w:t>/4,440,600</w:t>
            </w:r>
          </w:p>
        </w:tc>
        <w:tc>
          <w:tcPr>
            <w:tcW w:w="2213" w:type="dxa"/>
            <w:vAlign w:val="center"/>
          </w:tcPr>
          <w:p w14:paraId="04DC9F3D" w14:textId="617DF28D" w:rsidR="00F57B51" w:rsidRPr="0034217E" w:rsidRDefault="00F57B51" w:rsidP="00F57B51">
            <w:pPr>
              <w:spacing w:line="360" w:lineRule="auto"/>
              <w:jc w:val="center"/>
              <w:rPr>
                <w:rFonts w:ascii="Times New Roman" w:eastAsia="Calibri" w:hAnsi="Times New Roman" w:cs="Times New Roman"/>
                <w:noProof/>
                <w:color w:val="4C4747"/>
                <w:spacing w:val="20"/>
                <w:sz w:val="24"/>
                <w:szCs w:val="24"/>
              </w:rPr>
            </w:pPr>
            <w:r w:rsidRPr="0034217E">
              <w:rPr>
                <w:rFonts w:ascii="Times New Roman" w:eastAsia="Calibri" w:hAnsi="Times New Roman" w:cs="Times New Roman"/>
                <w:noProof/>
                <w:color w:val="4C4747"/>
                <w:spacing w:val="20"/>
                <w:sz w:val="24"/>
                <w:szCs w:val="24"/>
              </w:rPr>
              <w:t>5/4,729,058</w:t>
            </w:r>
          </w:p>
        </w:tc>
        <w:tc>
          <w:tcPr>
            <w:tcW w:w="1960" w:type="dxa"/>
            <w:vAlign w:val="center"/>
          </w:tcPr>
          <w:p w14:paraId="054FF2E5" w14:textId="78808750" w:rsidR="00F57B51" w:rsidRPr="0034217E" w:rsidRDefault="00F57B51" w:rsidP="00F57B51">
            <w:pPr>
              <w:spacing w:line="360" w:lineRule="auto"/>
              <w:jc w:val="center"/>
              <w:rPr>
                <w:rFonts w:ascii="Times New Roman" w:eastAsia="Calibri" w:hAnsi="Times New Roman" w:cs="Times New Roman"/>
                <w:noProof/>
                <w:color w:val="4C4747"/>
                <w:spacing w:val="20"/>
                <w:sz w:val="24"/>
                <w:szCs w:val="24"/>
              </w:rPr>
            </w:pPr>
            <w:r w:rsidRPr="0034217E">
              <w:rPr>
                <w:rFonts w:ascii="Times New Roman" w:eastAsia="Calibri" w:hAnsi="Times New Roman" w:cs="Times New Roman"/>
                <w:noProof/>
                <w:color w:val="4C4747"/>
                <w:spacing w:val="20"/>
                <w:sz w:val="24"/>
                <w:szCs w:val="24"/>
              </w:rPr>
              <w:t>9,169,658</w:t>
            </w:r>
          </w:p>
        </w:tc>
      </w:tr>
      <w:tr w:rsidR="00F57B51" w:rsidRPr="00A93F67" w14:paraId="07A7E92A" w14:textId="6725F350" w:rsidTr="005D5BDD">
        <w:trPr>
          <w:trHeight w:val="682"/>
        </w:trPr>
        <w:tc>
          <w:tcPr>
            <w:tcW w:w="2238" w:type="dxa"/>
            <w:vAlign w:val="center"/>
          </w:tcPr>
          <w:p w14:paraId="03B12FDB" w14:textId="75D3ED70" w:rsidR="00F57B51" w:rsidRPr="0034217E" w:rsidRDefault="00F57B51" w:rsidP="00F57B51">
            <w:pPr>
              <w:spacing w:line="360" w:lineRule="auto"/>
              <w:rPr>
                <w:rFonts w:ascii="Times New Roman" w:eastAsia="Calibri" w:hAnsi="Times New Roman" w:cs="Times New Roman"/>
                <w:noProof/>
                <w:color w:val="4C4747"/>
                <w:spacing w:val="20"/>
                <w:sz w:val="24"/>
                <w:szCs w:val="24"/>
              </w:rPr>
            </w:pPr>
            <w:r w:rsidRPr="0034217E">
              <w:rPr>
                <w:rFonts w:ascii="Times New Roman" w:eastAsia="Calibri" w:hAnsi="Times New Roman" w:cs="Times New Roman"/>
                <w:noProof/>
                <w:color w:val="4C4747"/>
                <w:spacing w:val="20"/>
                <w:sz w:val="24"/>
                <w:szCs w:val="24"/>
              </w:rPr>
              <w:t>Compra menor</w:t>
            </w:r>
          </w:p>
        </w:tc>
        <w:tc>
          <w:tcPr>
            <w:tcW w:w="1953" w:type="dxa"/>
            <w:vAlign w:val="center"/>
          </w:tcPr>
          <w:p w14:paraId="03E41A69" w14:textId="49E85FD8" w:rsidR="00F57B51" w:rsidRPr="0034217E" w:rsidRDefault="00F57B51" w:rsidP="00F57B51">
            <w:pPr>
              <w:spacing w:line="360" w:lineRule="auto"/>
              <w:jc w:val="center"/>
              <w:rPr>
                <w:rFonts w:ascii="Times New Roman" w:eastAsia="Calibri" w:hAnsi="Times New Roman" w:cs="Times New Roman"/>
                <w:noProof/>
                <w:color w:val="4C4747"/>
                <w:spacing w:val="20"/>
                <w:sz w:val="24"/>
                <w:szCs w:val="24"/>
              </w:rPr>
            </w:pPr>
            <w:r w:rsidRPr="0034217E">
              <w:rPr>
                <w:rFonts w:ascii="Times New Roman" w:eastAsia="Calibri" w:hAnsi="Times New Roman" w:cs="Times New Roman"/>
                <w:noProof/>
                <w:color w:val="4C4747"/>
                <w:spacing w:val="20"/>
                <w:sz w:val="24"/>
                <w:szCs w:val="24"/>
              </w:rPr>
              <w:t>13/8,379,979</w:t>
            </w:r>
          </w:p>
        </w:tc>
        <w:tc>
          <w:tcPr>
            <w:tcW w:w="2213" w:type="dxa"/>
            <w:vAlign w:val="center"/>
          </w:tcPr>
          <w:p w14:paraId="60D5DDB9" w14:textId="5DEC60CF" w:rsidR="00F57B51" w:rsidRPr="0034217E" w:rsidRDefault="00F57B51" w:rsidP="00F57B51">
            <w:pPr>
              <w:spacing w:line="360" w:lineRule="auto"/>
              <w:jc w:val="center"/>
              <w:rPr>
                <w:rFonts w:ascii="Times New Roman" w:eastAsia="Calibri" w:hAnsi="Times New Roman" w:cs="Times New Roman"/>
                <w:noProof/>
                <w:color w:val="4C4747"/>
                <w:spacing w:val="20"/>
                <w:sz w:val="24"/>
                <w:szCs w:val="24"/>
              </w:rPr>
            </w:pPr>
            <w:r w:rsidRPr="0034217E">
              <w:rPr>
                <w:rFonts w:ascii="Times New Roman" w:eastAsia="Calibri" w:hAnsi="Times New Roman" w:cs="Times New Roman"/>
                <w:noProof/>
                <w:color w:val="4C4747"/>
                <w:spacing w:val="20"/>
                <w:sz w:val="24"/>
                <w:szCs w:val="24"/>
              </w:rPr>
              <w:t>20/18,207,078.48</w:t>
            </w:r>
          </w:p>
        </w:tc>
        <w:tc>
          <w:tcPr>
            <w:tcW w:w="1960" w:type="dxa"/>
            <w:vAlign w:val="center"/>
          </w:tcPr>
          <w:p w14:paraId="35F41FC7" w14:textId="1B63A61A" w:rsidR="00F57B51" w:rsidRPr="0034217E" w:rsidRDefault="00F57B51" w:rsidP="00F57B51">
            <w:pPr>
              <w:spacing w:line="360" w:lineRule="auto"/>
              <w:jc w:val="center"/>
              <w:rPr>
                <w:rFonts w:ascii="Times New Roman" w:eastAsia="Calibri" w:hAnsi="Times New Roman" w:cs="Times New Roman"/>
                <w:noProof/>
                <w:color w:val="4C4747"/>
                <w:spacing w:val="20"/>
                <w:sz w:val="24"/>
                <w:szCs w:val="24"/>
              </w:rPr>
            </w:pPr>
            <w:r w:rsidRPr="0034217E">
              <w:rPr>
                <w:rFonts w:ascii="Times New Roman" w:eastAsia="Calibri" w:hAnsi="Times New Roman" w:cs="Times New Roman"/>
                <w:noProof/>
                <w:color w:val="4C4747"/>
                <w:spacing w:val="20"/>
                <w:sz w:val="24"/>
                <w:szCs w:val="24"/>
              </w:rPr>
              <w:t>26,587,057.48</w:t>
            </w:r>
          </w:p>
        </w:tc>
      </w:tr>
      <w:tr w:rsidR="00F57B51" w:rsidRPr="00A93F67" w14:paraId="536B38BE" w14:textId="7173D55B" w:rsidTr="005D5BDD">
        <w:trPr>
          <w:trHeight w:val="778"/>
        </w:trPr>
        <w:tc>
          <w:tcPr>
            <w:tcW w:w="2238" w:type="dxa"/>
            <w:vAlign w:val="center"/>
          </w:tcPr>
          <w:p w14:paraId="4FA89366" w14:textId="58E7F635" w:rsidR="00F57B51" w:rsidRPr="0034217E" w:rsidRDefault="00F57B51" w:rsidP="00F57B51">
            <w:pPr>
              <w:spacing w:line="360" w:lineRule="auto"/>
              <w:rPr>
                <w:rFonts w:ascii="Times New Roman" w:eastAsia="Calibri" w:hAnsi="Times New Roman" w:cs="Times New Roman"/>
                <w:noProof/>
                <w:color w:val="4C4747"/>
                <w:spacing w:val="20"/>
                <w:sz w:val="24"/>
                <w:szCs w:val="24"/>
              </w:rPr>
            </w:pPr>
            <w:r w:rsidRPr="0034217E">
              <w:rPr>
                <w:rFonts w:ascii="Times New Roman" w:eastAsia="Calibri" w:hAnsi="Times New Roman" w:cs="Times New Roman"/>
                <w:noProof/>
                <w:color w:val="4C4747"/>
                <w:spacing w:val="20"/>
                <w:sz w:val="24"/>
                <w:szCs w:val="24"/>
              </w:rPr>
              <w:t>Compras por debajo del umbral</w:t>
            </w:r>
          </w:p>
        </w:tc>
        <w:tc>
          <w:tcPr>
            <w:tcW w:w="1953" w:type="dxa"/>
            <w:vAlign w:val="center"/>
          </w:tcPr>
          <w:p w14:paraId="4F6CBB51" w14:textId="27013C28" w:rsidR="00F57B51" w:rsidRPr="0034217E" w:rsidRDefault="00F57B51" w:rsidP="00F57B51">
            <w:pPr>
              <w:spacing w:line="360" w:lineRule="auto"/>
              <w:jc w:val="center"/>
              <w:rPr>
                <w:rFonts w:ascii="Times New Roman" w:eastAsia="Calibri" w:hAnsi="Times New Roman" w:cs="Times New Roman"/>
                <w:noProof/>
                <w:color w:val="4C4747"/>
                <w:spacing w:val="20"/>
                <w:sz w:val="24"/>
                <w:szCs w:val="24"/>
              </w:rPr>
            </w:pPr>
            <w:r w:rsidRPr="0034217E">
              <w:rPr>
                <w:rFonts w:ascii="Times New Roman" w:eastAsia="Calibri" w:hAnsi="Times New Roman" w:cs="Times New Roman"/>
                <w:noProof/>
                <w:color w:val="4C4747"/>
                <w:spacing w:val="20"/>
                <w:sz w:val="24"/>
                <w:szCs w:val="24"/>
              </w:rPr>
              <w:t>35/4,751,589.00</w:t>
            </w:r>
          </w:p>
        </w:tc>
        <w:tc>
          <w:tcPr>
            <w:tcW w:w="2213" w:type="dxa"/>
            <w:vAlign w:val="center"/>
          </w:tcPr>
          <w:p w14:paraId="195B0212" w14:textId="3BAF6019" w:rsidR="00F57B51" w:rsidRPr="0034217E" w:rsidRDefault="00F57B51" w:rsidP="00F57B51">
            <w:pPr>
              <w:spacing w:line="360" w:lineRule="auto"/>
              <w:jc w:val="center"/>
              <w:rPr>
                <w:rFonts w:ascii="Times New Roman" w:eastAsia="Calibri" w:hAnsi="Times New Roman" w:cs="Times New Roman"/>
                <w:noProof/>
                <w:color w:val="4C4747"/>
                <w:spacing w:val="20"/>
                <w:sz w:val="24"/>
                <w:szCs w:val="24"/>
              </w:rPr>
            </w:pPr>
            <w:r w:rsidRPr="0034217E">
              <w:rPr>
                <w:rFonts w:ascii="Times New Roman" w:eastAsia="Calibri" w:hAnsi="Times New Roman" w:cs="Times New Roman"/>
                <w:noProof/>
                <w:color w:val="4C4747"/>
                <w:spacing w:val="20"/>
                <w:sz w:val="24"/>
                <w:szCs w:val="24"/>
              </w:rPr>
              <w:t>82/13,527,592.43</w:t>
            </w:r>
          </w:p>
        </w:tc>
        <w:tc>
          <w:tcPr>
            <w:tcW w:w="1960" w:type="dxa"/>
            <w:vAlign w:val="center"/>
          </w:tcPr>
          <w:p w14:paraId="03CCE984" w14:textId="44710793" w:rsidR="00F57B51" w:rsidRPr="0034217E" w:rsidRDefault="00F57B51" w:rsidP="00F57B51">
            <w:pPr>
              <w:spacing w:line="360" w:lineRule="auto"/>
              <w:jc w:val="center"/>
              <w:rPr>
                <w:rFonts w:ascii="Times New Roman" w:eastAsia="Calibri" w:hAnsi="Times New Roman" w:cs="Times New Roman"/>
                <w:noProof/>
                <w:color w:val="4C4747"/>
                <w:spacing w:val="20"/>
                <w:sz w:val="24"/>
                <w:szCs w:val="24"/>
              </w:rPr>
            </w:pPr>
            <w:r w:rsidRPr="0034217E">
              <w:rPr>
                <w:rFonts w:ascii="Times New Roman" w:eastAsia="Calibri" w:hAnsi="Times New Roman" w:cs="Times New Roman"/>
                <w:noProof/>
                <w:color w:val="4C4747"/>
                <w:spacing w:val="20"/>
                <w:sz w:val="24"/>
                <w:szCs w:val="24"/>
              </w:rPr>
              <w:t>18,279,181.43</w:t>
            </w:r>
          </w:p>
        </w:tc>
      </w:tr>
      <w:tr w:rsidR="00F57B51" w:rsidRPr="00A93F67" w14:paraId="4615E55C" w14:textId="77777777" w:rsidTr="005D5BDD">
        <w:trPr>
          <w:trHeight w:val="690"/>
        </w:trPr>
        <w:tc>
          <w:tcPr>
            <w:tcW w:w="2238" w:type="dxa"/>
            <w:vAlign w:val="center"/>
          </w:tcPr>
          <w:p w14:paraId="25CB2FA4" w14:textId="3F3C68A5" w:rsidR="00F57B51" w:rsidRPr="0034217E" w:rsidRDefault="00F57B51" w:rsidP="00F57B51">
            <w:pPr>
              <w:spacing w:line="360" w:lineRule="auto"/>
              <w:rPr>
                <w:rFonts w:ascii="Times New Roman" w:eastAsia="Calibri" w:hAnsi="Times New Roman" w:cs="Times New Roman"/>
                <w:noProof/>
                <w:color w:val="4C4747"/>
                <w:spacing w:val="20"/>
                <w:sz w:val="24"/>
                <w:szCs w:val="24"/>
              </w:rPr>
            </w:pPr>
            <w:r w:rsidRPr="0034217E">
              <w:rPr>
                <w:rFonts w:ascii="Times New Roman" w:eastAsia="Calibri" w:hAnsi="Times New Roman" w:cs="Times New Roman"/>
                <w:noProof/>
                <w:color w:val="4C4747"/>
                <w:spacing w:val="20"/>
                <w:sz w:val="24"/>
                <w:szCs w:val="24"/>
              </w:rPr>
              <w:t>Licitación pública nacional</w:t>
            </w:r>
          </w:p>
        </w:tc>
        <w:tc>
          <w:tcPr>
            <w:tcW w:w="1953" w:type="dxa"/>
            <w:vAlign w:val="center"/>
          </w:tcPr>
          <w:p w14:paraId="7EEF8057" w14:textId="0B875E68" w:rsidR="00F57B51" w:rsidRPr="0034217E" w:rsidRDefault="00F57B51" w:rsidP="00F57B51">
            <w:pPr>
              <w:spacing w:line="360" w:lineRule="auto"/>
              <w:jc w:val="center"/>
              <w:rPr>
                <w:rFonts w:ascii="Times New Roman" w:eastAsia="Calibri" w:hAnsi="Times New Roman" w:cs="Times New Roman"/>
                <w:noProof/>
                <w:color w:val="4C4747"/>
                <w:spacing w:val="20"/>
                <w:sz w:val="24"/>
                <w:szCs w:val="24"/>
              </w:rPr>
            </w:pPr>
            <w:r w:rsidRPr="0034217E">
              <w:rPr>
                <w:rFonts w:ascii="Times New Roman" w:eastAsia="Calibri" w:hAnsi="Times New Roman" w:cs="Times New Roman"/>
                <w:noProof/>
                <w:color w:val="4C4747"/>
                <w:spacing w:val="20"/>
                <w:sz w:val="24"/>
                <w:szCs w:val="24"/>
              </w:rPr>
              <w:t>–</w:t>
            </w:r>
          </w:p>
        </w:tc>
        <w:tc>
          <w:tcPr>
            <w:tcW w:w="2213" w:type="dxa"/>
            <w:vAlign w:val="center"/>
          </w:tcPr>
          <w:p w14:paraId="451B7AAC" w14:textId="633D74CD" w:rsidR="00F57B51" w:rsidRPr="0034217E" w:rsidRDefault="00F57B51" w:rsidP="00F57B51">
            <w:pPr>
              <w:spacing w:line="360" w:lineRule="auto"/>
              <w:jc w:val="center"/>
              <w:rPr>
                <w:rFonts w:ascii="Times New Roman" w:eastAsia="Calibri" w:hAnsi="Times New Roman" w:cs="Times New Roman"/>
                <w:noProof/>
                <w:color w:val="4C4747"/>
                <w:spacing w:val="20"/>
                <w:sz w:val="24"/>
                <w:szCs w:val="24"/>
              </w:rPr>
            </w:pPr>
            <w:r w:rsidRPr="0034217E">
              <w:rPr>
                <w:rFonts w:ascii="Times New Roman" w:eastAsia="Calibri" w:hAnsi="Times New Roman" w:cs="Times New Roman"/>
                <w:noProof/>
                <w:color w:val="4C4747"/>
                <w:spacing w:val="20"/>
                <w:sz w:val="24"/>
                <w:szCs w:val="24"/>
              </w:rPr>
              <w:t>–</w:t>
            </w:r>
          </w:p>
        </w:tc>
        <w:tc>
          <w:tcPr>
            <w:tcW w:w="1960" w:type="dxa"/>
            <w:vAlign w:val="center"/>
          </w:tcPr>
          <w:p w14:paraId="4A3DF612" w14:textId="47B6BF14" w:rsidR="00F57B51" w:rsidRPr="0034217E" w:rsidRDefault="00F57B51" w:rsidP="00F57B51">
            <w:pPr>
              <w:spacing w:line="360" w:lineRule="auto"/>
              <w:jc w:val="center"/>
              <w:rPr>
                <w:rFonts w:ascii="Times New Roman" w:eastAsia="Calibri" w:hAnsi="Times New Roman" w:cs="Times New Roman"/>
                <w:noProof/>
                <w:color w:val="4C4747"/>
                <w:spacing w:val="20"/>
                <w:sz w:val="24"/>
                <w:szCs w:val="24"/>
              </w:rPr>
            </w:pPr>
            <w:r w:rsidRPr="0034217E">
              <w:rPr>
                <w:rFonts w:ascii="Times New Roman" w:eastAsia="Calibri" w:hAnsi="Times New Roman" w:cs="Times New Roman"/>
                <w:noProof/>
                <w:color w:val="4C4747"/>
                <w:spacing w:val="20"/>
                <w:sz w:val="24"/>
                <w:szCs w:val="24"/>
              </w:rPr>
              <w:t>–</w:t>
            </w:r>
          </w:p>
        </w:tc>
      </w:tr>
      <w:tr w:rsidR="00F57B51" w:rsidRPr="00A93F67" w14:paraId="6458AE24" w14:textId="77777777" w:rsidTr="005D5BDD">
        <w:trPr>
          <w:trHeight w:val="692"/>
        </w:trPr>
        <w:tc>
          <w:tcPr>
            <w:tcW w:w="2238" w:type="dxa"/>
            <w:vAlign w:val="center"/>
          </w:tcPr>
          <w:p w14:paraId="4B86B491" w14:textId="48CD3D9A" w:rsidR="00F57B51" w:rsidRPr="0034217E" w:rsidRDefault="00F57B51" w:rsidP="00F57B51">
            <w:pPr>
              <w:spacing w:line="360" w:lineRule="auto"/>
              <w:rPr>
                <w:rFonts w:ascii="Times New Roman" w:eastAsia="Calibri" w:hAnsi="Times New Roman" w:cs="Times New Roman"/>
                <w:noProof/>
                <w:color w:val="4C4747"/>
                <w:spacing w:val="20"/>
                <w:sz w:val="24"/>
                <w:szCs w:val="24"/>
              </w:rPr>
            </w:pPr>
            <w:r w:rsidRPr="0034217E">
              <w:rPr>
                <w:rFonts w:ascii="Times New Roman" w:eastAsia="Calibri" w:hAnsi="Times New Roman" w:cs="Times New Roman"/>
                <w:noProof/>
                <w:color w:val="4C4747"/>
                <w:spacing w:val="20"/>
                <w:sz w:val="24"/>
                <w:szCs w:val="24"/>
              </w:rPr>
              <w:t>Procesos de excepción</w:t>
            </w:r>
          </w:p>
        </w:tc>
        <w:tc>
          <w:tcPr>
            <w:tcW w:w="1953" w:type="dxa"/>
            <w:vAlign w:val="center"/>
          </w:tcPr>
          <w:p w14:paraId="09CA0D33" w14:textId="04C126E6" w:rsidR="00F57B51" w:rsidRPr="0034217E" w:rsidRDefault="00F57B51" w:rsidP="00F57B51">
            <w:pPr>
              <w:spacing w:line="360" w:lineRule="auto"/>
              <w:jc w:val="center"/>
              <w:rPr>
                <w:rFonts w:ascii="Times New Roman" w:eastAsia="Calibri" w:hAnsi="Times New Roman" w:cs="Times New Roman"/>
                <w:noProof/>
                <w:color w:val="4C4747"/>
                <w:spacing w:val="20"/>
                <w:sz w:val="24"/>
                <w:szCs w:val="24"/>
              </w:rPr>
            </w:pPr>
            <w:r w:rsidRPr="0034217E">
              <w:rPr>
                <w:rFonts w:ascii="Times New Roman" w:eastAsia="Calibri" w:hAnsi="Times New Roman" w:cs="Times New Roman"/>
                <w:noProof/>
                <w:color w:val="4C4747"/>
                <w:spacing w:val="20"/>
                <w:sz w:val="24"/>
                <w:szCs w:val="24"/>
              </w:rPr>
              <w:t>–</w:t>
            </w:r>
          </w:p>
        </w:tc>
        <w:tc>
          <w:tcPr>
            <w:tcW w:w="2213" w:type="dxa"/>
            <w:vAlign w:val="center"/>
          </w:tcPr>
          <w:p w14:paraId="27690DEF" w14:textId="02A9924C" w:rsidR="00F57B51" w:rsidRPr="0034217E" w:rsidRDefault="00F57B51" w:rsidP="00F57B51">
            <w:pPr>
              <w:spacing w:line="360" w:lineRule="auto"/>
              <w:jc w:val="center"/>
              <w:rPr>
                <w:rFonts w:ascii="Times New Roman" w:eastAsia="Calibri" w:hAnsi="Times New Roman" w:cs="Times New Roman"/>
                <w:noProof/>
                <w:color w:val="4C4747"/>
                <w:spacing w:val="20"/>
                <w:sz w:val="24"/>
                <w:szCs w:val="24"/>
              </w:rPr>
            </w:pPr>
            <w:r w:rsidRPr="0034217E">
              <w:rPr>
                <w:rFonts w:ascii="Times New Roman" w:eastAsia="Calibri" w:hAnsi="Times New Roman" w:cs="Times New Roman"/>
                <w:noProof/>
                <w:color w:val="4C4747"/>
                <w:spacing w:val="20"/>
                <w:sz w:val="24"/>
                <w:szCs w:val="24"/>
              </w:rPr>
              <w:t>/5,255,907.87</w:t>
            </w:r>
          </w:p>
        </w:tc>
        <w:tc>
          <w:tcPr>
            <w:tcW w:w="1960" w:type="dxa"/>
            <w:vAlign w:val="center"/>
          </w:tcPr>
          <w:p w14:paraId="04484A57" w14:textId="295BC42F" w:rsidR="00F57B51" w:rsidRPr="0034217E" w:rsidRDefault="00F57B51" w:rsidP="00F57B51">
            <w:pPr>
              <w:spacing w:line="360" w:lineRule="auto"/>
              <w:jc w:val="center"/>
              <w:rPr>
                <w:rFonts w:ascii="Times New Roman" w:eastAsia="Calibri" w:hAnsi="Times New Roman" w:cs="Times New Roman"/>
                <w:noProof/>
                <w:color w:val="4C4747"/>
                <w:spacing w:val="20"/>
                <w:sz w:val="24"/>
                <w:szCs w:val="24"/>
              </w:rPr>
            </w:pPr>
            <w:r w:rsidRPr="0034217E">
              <w:rPr>
                <w:rFonts w:ascii="Times New Roman" w:eastAsia="Calibri" w:hAnsi="Times New Roman" w:cs="Times New Roman"/>
                <w:noProof/>
                <w:color w:val="4C4747"/>
                <w:spacing w:val="20"/>
                <w:sz w:val="24"/>
                <w:szCs w:val="24"/>
              </w:rPr>
              <w:t>5,255,907.87</w:t>
            </w:r>
          </w:p>
        </w:tc>
      </w:tr>
      <w:tr w:rsidR="00F57B51" w:rsidRPr="00A93F67" w14:paraId="59479321" w14:textId="77777777" w:rsidTr="005D5BDD">
        <w:trPr>
          <w:trHeight w:val="712"/>
        </w:trPr>
        <w:tc>
          <w:tcPr>
            <w:tcW w:w="2238" w:type="dxa"/>
            <w:vAlign w:val="center"/>
          </w:tcPr>
          <w:p w14:paraId="7CE5C9D6" w14:textId="4082111F" w:rsidR="00F57B51" w:rsidRPr="0034217E" w:rsidRDefault="00F57B51" w:rsidP="00F57B51">
            <w:pPr>
              <w:spacing w:line="360" w:lineRule="auto"/>
              <w:rPr>
                <w:rFonts w:ascii="Times New Roman" w:eastAsia="Calibri" w:hAnsi="Times New Roman" w:cs="Times New Roman"/>
                <w:noProof/>
                <w:color w:val="4C4747"/>
                <w:spacing w:val="20"/>
                <w:sz w:val="24"/>
                <w:szCs w:val="24"/>
              </w:rPr>
            </w:pPr>
            <w:r w:rsidRPr="0034217E">
              <w:rPr>
                <w:rFonts w:ascii="Times New Roman" w:eastAsia="Calibri" w:hAnsi="Times New Roman" w:cs="Times New Roman"/>
                <w:noProof/>
                <w:color w:val="4C4747"/>
                <w:spacing w:val="20"/>
                <w:sz w:val="24"/>
                <w:szCs w:val="24"/>
              </w:rPr>
              <w:t>Total, general</w:t>
            </w:r>
          </w:p>
        </w:tc>
        <w:tc>
          <w:tcPr>
            <w:tcW w:w="1953" w:type="dxa"/>
            <w:vAlign w:val="center"/>
          </w:tcPr>
          <w:p w14:paraId="167D0F28" w14:textId="6226B98F" w:rsidR="00F57B51" w:rsidRPr="0034217E" w:rsidRDefault="00F57B51" w:rsidP="00F57B51">
            <w:pPr>
              <w:spacing w:line="360" w:lineRule="auto"/>
              <w:jc w:val="center"/>
              <w:rPr>
                <w:rFonts w:ascii="Times New Roman" w:eastAsia="Calibri" w:hAnsi="Times New Roman" w:cs="Times New Roman"/>
                <w:noProof/>
                <w:color w:val="4C4747"/>
                <w:spacing w:val="20"/>
                <w:sz w:val="24"/>
                <w:szCs w:val="24"/>
              </w:rPr>
            </w:pPr>
            <w:r w:rsidRPr="0034217E">
              <w:rPr>
                <w:rFonts w:ascii="Times New Roman" w:eastAsia="Calibri" w:hAnsi="Times New Roman" w:cs="Times New Roman"/>
                <w:noProof/>
                <w:color w:val="4C4747"/>
                <w:spacing w:val="20"/>
                <w:sz w:val="24"/>
                <w:szCs w:val="24"/>
              </w:rPr>
              <w:t>49/17,572,168</w:t>
            </w:r>
          </w:p>
        </w:tc>
        <w:tc>
          <w:tcPr>
            <w:tcW w:w="2213" w:type="dxa"/>
            <w:vAlign w:val="center"/>
          </w:tcPr>
          <w:p w14:paraId="56BB211C" w14:textId="034E0C12" w:rsidR="00F57B51" w:rsidRPr="0034217E" w:rsidRDefault="00F57B51" w:rsidP="00F57B51">
            <w:pPr>
              <w:spacing w:line="360" w:lineRule="auto"/>
              <w:jc w:val="center"/>
              <w:rPr>
                <w:rFonts w:ascii="Times New Roman" w:eastAsia="Calibri" w:hAnsi="Times New Roman" w:cs="Times New Roman"/>
                <w:noProof/>
                <w:color w:val="4C4747"/>
                <w:spacing w:val="20"/>
                <w:sz w:val="24"/>
                <w:szCs w:val="24"/>
              </w:rPr>
            </w:pPr>
            <w:r w:rsidRPr="0034217E">
              <w:rPr>
                <w:rFonts w:ascii="Times New Roman" w:eastAsia="Calibri" w:hAnsi="Times New Roman" w:cs="Times New Roman"/>
                <w:noProof/>
                <w:color w:val="4C4747"/>
                <w:spacing w:val="20"/>
                <w:sz w:val="24"/>
                <w:szCs w:val="24"/>
              </w:rPr>
              <w:t>113/41,719,636.78</w:t>
            </w:r>
          </w:p>
        </w:tc>
        <w:tc>
          <w:tcPr>
            <w:tcW w:w="1960" w:type="dxa"/>
            <w:vAlign w:val="center"/>
          </w:tcPr>
          <w:p w14:paraId="63F2161F" w14:textId="0543015E" w:rsidR="00F57B51" w:rsidRPr="0034217E" w:rsidRDefault="00F57B51" w:rsidP="00F57B51">
            <w:pPr>
              <w:spacing w:line="360" w:lineRule="auto"/>
              <w:jc w:val="center"/>
              <w:rPr>
                <w:rFonts w:ascii="Times New Roman" w:eastAsia="Calibri" w:hAnsi="Times New Roman" w:cs="Times New Roman"/>
                <w:noProof/>
                <w:color w:val="4C4747"/>
                <w:spacing w:val="20"/>
                <w:sz w:val="24"/>
                <w:szCs w:val="24"/>
              </w:rPr>
            </w:pPr>
            <w:r w:rsidRPr="0034217E">
              <w:rPr>
                <w:rFonts w:ascii="Times New Roman" w:eastAsia="Calibri" w:hAnsi="Times New Roman" w:cs="Times New Roman"/>
                <w:noProof/>
                <w:color w:val="4C4747"/>
                <w:spacing w:val="20"/>
                <w:sz w:val="24"/>
                <w:szCs w:val="24"/>
              </w:rPr>
              <w:t>59,291,804.78</w:t>
            </w:r>
          </w:p>
        </w:tc>
      </w:tr>
    </w:tbl>
    <w:bookmarkEnd w:id="33"/>
    <w:p w14:paraId="47CB11B0" w14:textId="5F20C86F" w:rsidR="003B094F" w:rsidRDefault="005D5BDD" w:rsidP="00F52631">
      <w:pPr>
        <w:spacing w:line="360" w:lineRule="auto"/>
        <w:jc w:val="both"/>
        <w:rPr>
          <w:color w:val="4C4747"/>
          <w:sz w:val="20"/>
          <w:szCs w:val="20"/>
        </w:rPr>
      </w:pPr>
      <w:r w:rsidRPr="00B215CD">
        <w:rPr>
          <w:color w:val="4C4747"/>
          <w:sz w:val="20"/>
          <w:szCs w:val="20"/>
        </w:rPr>
        <w:t xml:space="preserve">Cuadro </w:t>
      </w:r>
      <w:r w:rsidR="00172E54">
        <w:rPr>
          <w:color w:val="4C4747"/>
          <w:sz w:val="20"/>
          <w:szCs w:val="20"/>
        </w:rPr>
        <w:t>1</w:t>
      </w:r>
      <w:r w:rsidR="004D47AC">
        <w:rPr>
          <w:color w:val="4C4747"/>
          <w:sz w:val="20"/>
          <w:szCs w:val="20"/>
        </w:rPr>
        <w:t>2</w:t>
      </w:r>
      <w:r>
        <w:rPr>
          <w:color w:val="4C4747"/>
          <w:sz w:val="20"/>
          <w:szCs w:val="20"/>
        </w:rPr>
        <w:t>. Contrataciones del PACC.</w:t>
      </w:r>
    </w:p>
    <w:p w14:paraId="28F38D11" w14:textId="77777777" w:rsidR="0034217E" w:rsidRPr="00F52631" w:rsidRDefault="0034217E" w:rsidP="00F52631">
      <w:pPr>
        <w:spacing w:line="360" w:lineRule="auto"/>
        <w:jc w:val="both"/>
        <w:rPr>
          <w:rFonts w:eastAsia="Calibri"/>
          <w:noProof/>
          <w:color w:val="4C4747"/>
        </w:rPr>
      </w:pPr>
    </w:p>
    <w:p w14:paraId="3596D2E3" w14:textId="77777777" w:rsidR="00F57B51" w:rsidRPr="00F57B51" w:rsidRDefault="00F57B51" w:rsidP="00F57B51">
      <w:pPr>
        <w:spacing w:line="276" w:lineRule="auto"/>
        <w:jc w:val="both"/>
        <w:rPr>
          <w:rFonts w:eastAsia="Calibri"/>
          <w:b/>
          <w:bCs/>
          <w:noProof/>
          <w:color w:val="4C4747"/>
        </w:rPr>
      </w:pPr>
      <w:r w:rsidRPr="00F57B51">
        <w:rPr>
          <w:rFonts w:eastAsia="Calibri"/>
          <w:b/>
          <w:bCs/>
          <w:noProof/>
          <w:color w:val="4C4747"/>
        </w:rPr>
        <w:lastRenderedPageBreak/>
        <w:t>Avances en la Ejecución del PACC 2025</w:t>
      </w:r>
    </w:p>
    <w:p w14:paraId="762528C0" w14:textId="77777777" w:rsidR="00F57B51" w:rsidRDefault="00F57B51" w:rsidP="00F57B51">
      <w:pPr>
        <w:spacing w:line="360" w:lineRule="auto"/>
        <w:jc w:val="both"/>
        <w:rPr>
          <w:rFonts w:eastAsia="Calibri"/>
          <w:noProof/>
          <w:color w:val="4C4747"/>
        </w:rPr>
      </w:pPr>
      <w:r w:rsidRPr="00F57B51">
        <w:rPr>
          <w:rFonts w:eastAsia="Calibri"/>
          <w:noProof/>
          <w:color w:val="4C4747"/>
        </w:rPr>
        <w:t>El PACC 2025 contempló un total de 96 procesos, equivalente a un monto programado de RD$51,080,601.84. A la fecha del 26 de noviembre de 2025, se habían ejecutado 82 procesos, lo que representa un 85% de cumplimiento, con una proyección de cierre de año de 93%.</w:t>
      </w:r>
    </w:p>
    <w:tbl>
      <w:tblPr>
        <w:tblStyle w:val="Tablaconcuadrcula"/>
        <w:tblpPr w:leftFromText="141" w:rightFromText="141" w:vertAnchor="text" w:tblpY="94"/>
        <w:tblW w:w="8790" w:type="dxa"/>
        <w:tblLayout w:type="fixed"/>
        <w:tblLook w:val="04A0" w:firstRow="1" w:lastRow="0" w:firstColumn="1" w:lastColumn="0" w:noHBand="0" w:noVBand="1"/>
      </w:tblPr>
      <w:tblGrid>
        <w:gridCol w:w="1135"/>
        <w:gridCol w:w="1559"/>
        <w:gridCol w:w="1701"/>
        <w:gridCol w:w="1418"/>
        <w:gridCol w:w="1559"/>
        <w:gridCol w:w="1418"/>
      </w:tblGrid>
      <w:tr w:rsidR="004D47AC" w:rsidRPr="00A93F67" w14:paraId="32C81F70" w14:textId="77777777" w:rsidTr="0034217E">
        <w:trPr>
          <w:trHeight w:val="1412"/>
        </w:trPr>
        <w:tc>
          <w:tcPr>
            <w:tcW w:w="1135" w:type="dxa"/>
            <w:shd w:val="clear" w:color="auto" w:fill="002060"/>
          </w:tcPr>
          <w:p w14:paraId="01E42916" w14:textId="77777777" w:rsidR="004D47AC" w:rsidRPr="0034217E" w:rsidRDefault="004D47AC" w:rsidP="004D47AC">
            <w:pPr>
              <w:spacing w:line="360" w:lineRule="auto"/>
              <w:jc w:val="center"/>
              <w:rPr>
                <w:rFonts w:ascii="Times New Roman" w:hAnsi="Times New Roman" w:cs="Times New Roman"/>
                <w:sz w:val="24"/>
                <w:szCs w:val="24"/>
              </w:rPr>
            </w:pPr>
          </w:p>
          <w:p w14:paraId="2908D004" w14:textId="77777777" w:rsidR="004D47AC" w:rsidRPr="0034217E" w:rsidRDefault="004D47AC" w:rsidP="004D47AC">
            <w:pPr>
              <w:spacing w:line="360" w:lineRule="auto"/>
              <w:jc w:val="center"/>
              <w:rPr>
                <w:rFonts w:ascii="Times New Roman" w:eastAsia="Calibri" w:hAnsi="Times New Roman" w:cs="Times New Roman"/>
                <w:b/>
                <w:bCs/>
                <w:noProof/>
                <w:color w:val="FFFFFF" w:themeColor="background1"/>
                <w:spacing w:val="20"/>
                <w:sz w:val="24"/>
                <w:szCs w:val="24"/>
              </w:rPr>
            </w:pPr>
            <w:r w:rsidRPr="0034217E">
              <w:rPr>
                <w:rFonts w:ascii="Times New Roman" w:hAnsi="Times New Roman" w:cs="Times New Roman"/>
                <w:sz w:val="24"/>
                <w:szCs w:val="24"/>
              </w:rPr>
              <w:t>Año</w:t>
            </w:r>
          </w:p>
        </w:tc>
        <w:tc>
          <w:tcPr>
            <w:tcW w:w="1559" w:type="dxa"/>
            <w:shd w:val="clear" w:color="auto" w:fill="002060"/>
          </w:tcPr>
          <w:p w14:paraId="5220E493" w14:textId="77777777" w:rsidR="004D47AC" w:rsidRPr="0034217E" w:rsidRDefault="004D47AC" w:rsidP="004D47AC">
            <w:pPr>
              <w:spacing w:line="360" w:lineRule="auto"/>
              <w:jc w:val="center"/>
              <w:rPr>
                <w:rFonts w:ascii="Times New Roman" w:hAnsi="Times New Roman" w:cs="Times New Roman"/>
                <w:sz w:val="24"/>
                <w:szCs w:val="24"/>
              </w:rPr>
            </w:pPr>
          </w:p>
          <w:p w14:paraId="52EDB1F2" w14:textId="77777777" w:rsidR="004D47AC" w:rsidRPr="0034217E" w:rsidRDefault="004D47AC" w:rsidP="004D47AC">
            <w:pPr>
              <w:spacing w:line="360" w:lineRule="auto"/>
              <w:jc w:val="center"/>
              <w:rPr>
                <w:rFonts w:ascii="Times New Roman" w:eastAsia="Calibri" w:hAnsi="Times New Roman" w:cs="Times New Roman"/>
                <w:b/>
                <w:bCs/>
                <w:noProof/>
                <w:color w:val="FFFFFF" w:themeColor="background1"/>
                <w:spacing w:val="20"/>
                <w:sz w:val="24"/>
                <w:szCs w:val="24"/>
              </w:rPr>
            </w:pPr>
            <w:r w:rsidRPr="0034217E">
              <w:rPr>
                <w:rFonts w:ascii="Times New Roman" w:hAnsi="Times New Roman" w:cs="Times New Roman"/>
                <w:sz w:val="24"/>
                <w:szCs w:val="24"/>
              </w:rPr>
              <w:t>Monto PACC</w:t>
            </w:r>
          </w:p>
        </w:tc>
        <w:tc>
          <w:tcPr>
            <w:tcW w:w="1701" w:type="dxa"/>
            <w:shd w:val="clear" w:color="auto" w:fill="002060"/>
          </w:tcPr>
          <w:p w14:paraId="03D062E4" w14:textId="77777777" w:rsidR="004D47AC" w:rsidRPr="0034217E" w:rsidRDefault="004D47AC" w:rsidP="004D47AC">
            <w:pPr>
              <w:spacing w:line="360" w:lineRule="auto"/>
              <w:jc w:val="center"/>
              <w:rPr>
                <w:rFonts w:ascii="Times New Roman" w:hAnsi="Times New Roman" w:cs="Times New Roman"/>
                <w:sz w:val="24"/>
                <w:szCs w:val="24"/>
              </w:rPr>
            </w:pPr>
          </w:p>
          <w:p w14:paraId="6C6E6D5D" w14:textId="77777777" w:rsidR="004D47AC" w:rsidRPr="0034217E" w:rsidRDefault="004D47AC" w:rsidP="004D47AC">
            <w:pPr>
              <w:spacing w:line="360" w:lineRule="auto"/>
              <w:jc w:val="center"/>
              <w:rPr>
                <w:rFonts w:ascii="Times New Roman" w:eastAsia="Calibri" w:hAnsi="Times New Roman" w:cs="Times New Roman"/>
                <w:b/>
                <w:bCs/>
                <w:noProof/>
                <w:color w:val="FFFFFF" w:themeColor="background1"/>
                <w:spacing w:val="20"/>
                <w:sz w:val="24"/>
                <w:szCs w:val="24"/>
              </w:rPr>
            </w:pPr>
            <w:r w:rsidRPr="0034217E">
              <w:rPr>
                <w:rFonts w:ascii="Times New Roman" w:hAnsi="Times New Roman" w:cs="Times New Roman"/>
                <w:sz w:val="24"/>
                <w:szCs w:val="24"/>
              </w:rPr>
              <w:t>Procesos Planificados</w:t>
            </w:r>
          </w:p>
        </w:tc>
        <w:tc>
          <w:tcPr>
            <w:tcW w:w="1418" w:type="dxa"/>
            <w:shd w:val="clear" w:color="auto" w:fill="002060"/>
          </w:tcPr>
          <w:p w14:paraId="63666CE3" w14:textId="77777777" w:rsidR="004D47AC" w:rsidRPr="0034217E" w:rsidRDefault="004D47AC" w:rsidP="004D47AC">
            <w:pPr>
              <w:spacing w:line="360" w:lineRule="auto"/>
              <w:jc w:val="center"/>
              <w:rPr>
                <w:rFonts w:ascii="Times New Roman" w:hAnsi="Times New Roman" w:cs="Times New Roman"/>
                <w:sz w:val="24"/>
                <w:szCs w:val="24"/>
              </w:rPr>
            </w:pPr>
          </w:p>
          <w:p w14:paraId="6B6C3414" w14:textId="77777777" w:rsidR="004D47AC" w:rsidRPr="0034217E" w:rsidRDefault="004D47AC" w:rsidP="004D47AC">
            <w:pPr>
              <w:spacing w:line="360" w:lineRule="auto"/>
              <w:jc w:val="center"/>
              <w:rPr>
                <w:rFonts w:ascii="Times New Roman" w:eastAsia="Calibri" w:hAnsi="Times New Roman" w:cs="Times New Roman"/>
                <w:b/>
                <w:bCs/>
                <w:noProof/>
                <w:color w:val="FFFFFF" w:themeColor="background1"/>
                <w:spacing w:val="20"/>
                <w:sz w:val="24"/>
                <w:szCs w:val="24"/>
              </w:rPr>
            </w:pPr>
            <w:r w:rsidRPr="0034217E">
              <w:rPr>
                <w:rFonts w:ascii="Times New Roman" w:hAnsi="Times New Roman" w:cs="Times New Roman"/>
                <w:sz w:val="24"/>
                <w:szCs w:val="24"/>
              </w:rPr>
              <w:t>Procesos Ejecutados</w:t>
            </w:r>
          </w:p>
        </w:tc>
        <w:tc>
          <w:tcPr>
            <w:tcW w:w="1559" w:type="dxa"/>
            <w:shd w:val="clear" w:color="auto" w:fill="002060"/>
          </w:tcPr>
          <w:p w14:paraId="3116C785" w14:textId="77777777" w:rsidR="004D47AC" w:rsidRPr="0034217E" w:rsidRDefault="004D47AC" w:rsidP="004D47AC">
            <w:pPr>
              <w:spacing w:line="360" w:lineRule="auto"/>
              <w:jc w:val="center"/>
              <w:rPr>
                <w:rFonts w:ascii="Times New Roman" w:hAnsi="Times New Roman" w:cs="Times New Roman"/>
                <w:sz w:val="24"/>
                <w:szCs w:val="24"/>
              </w:rPr>
            </w:pPr>
          </w:p>
          <w:p w14:paraId="51F114A7" w14:textId="77777777" w:rsidR="004D47AC" w:rsidRPr="0034217E" w:rsidRDefault="004D47AC" w:rsidP="004D47AC">
            <w:pPr>
              <w:spacing w:line="360" w:lineRule="auto"/>
              <w:jc w:val="center"/>
              <w:rPr>
                <w:rFonts w:ascii="Times New Roman" w:eastAsia="Calibri" w:hAnsi="Times New Roman" w:cs="Times New Roman"/>
                <w:b/>
                <w:bCs/>
                <w:noProof/>
                <w:color w:val="FFFFFF" w:themeColor="background1"/>
                <w:sz w:val="24"/>
                <w:szCs w:val="24"/>
              </w:rPr>
            </w:pPr>
            <w:r w:rsidRPr="0034217E">
              <w:rPr>
                <w:rFonts w:ascii="Times New Roman" w:hAnsi="Times New Roman" w:cs="Times New Roman"/>
                <w:sz w:val="24"/>
                <w:szCs w:val="24"/>
              </w:rPr>
              <w:t>% al 26/11/2025</w:t>
            </w:r>
          </w:p>
        </w:tc>
        <w:tc>
          <w:tcPr>
            <w:tcW w:w="1418" w:type="dxa"/>
            <w:shd w:val="clear" w:color="auto" w:fill="002060"/>
          </w:tcPr>
          <w:p w14:paraId="28B2349E" w14:textId="77777777" w:rsidR="004D47AC" w:rsidRPr="0034217E" w:rsidRDefault="004D47AC" w:rsidP="004D47AC">
            <w:pPr>
              <w:spacing w:line="360" w:lineRule="auto"/>
              <w:jc w:val="center"/>
              <w:rPr>
                <w:rFonts w:ascii="Times New Roman" w:hAnsi="Times New Roman" w:cs="Times New Roman"/>
                <w:sz w:val="24"/>
                <w:szCs w:val="24"/>
              </w:rPr>
            </w:pPr>
          </w:p>
          <w:p w14:paraId="57996518" w14:textId="77777777" w:rsidR="004D47AC" w:rsidRPr="0034217E" w:rsidRDefault="004D47AC" w:rsidP="004D47AC">
            <w:pPr>
              <w:spacing w:line="360" w:lineRule="auto"/>
              <w:jc w:val="center"/>
              <w:rPr>
                <w:rFonts w:ascii="Times New Roman" w:eastAsia="Calibri" w:hAnsi="Times New Roman" w:cs="Times New Roman"/>
                <w:b/>
                <w:bCs/>
                <w:noProof/>
                <w:color w:val="FFFFFF" w:themeColor="background1"/>
                <w:sz w:val="24"/>
                <w:szCs w:val="24"/>
              </w:rPr>
            </w:pPr>
            <w:r w:rsidRPr="0034217E">
              <w:rPr>
                <w:rFonts w:ascii="Times New Roman" w:hAnsi="Times New Roman" w:cs="Times New Roman"/>
                <w:sz w:val="24"/>
                <w:szCs w:val="24"/>
              </w:rPr>
              <w:t>Proyección al 31/12/2025</w:t>
            </w:r>
          </w:p>
        </w:tc>
      </w:tr>
      <w:tr w:rsidR="004D47AC" w:rsidRPr="00A93F67" w14:paraId="5576125D" w14:textId="77777777" w:rsidTr="004D47AC">
        <w:trPr>
          <w:trHeight w:val="600"/>
        </w:trPr>
        <w:tc>
          <w:tcPr>
            <w:tcW w:w="1135" w:type="dxa"/>
          </w:tcPr>
          <w:p w14:paraId="426ADDBC" w14:textId="77777777" w:rsidR="004D47AC" w:rsidRPr="0034217E" w:rsidRDefault="004D47AC" w:rsidP="004D47AC">
            <w:pPr>
              <w:spacing w:line="360" w:lineRule="auto"/>
              <w:jc w:val="center"/>
              <w:rPr>
                <w:rFonts w:ascii="Times New Roman" w:eastAsia="Calibri" w:hAnsi="Times New Roman" w:cs="Times New Roman"/>
                <w:noProof/>
                <w:color w:val="4C4747"/>
                <w:spacing w:val="20"/>
                <w:sz w:val="24"/>
                <w:szCs w:val="24"/>
              </w:rPr>
            </w:pPr>
            <w:r w:rsidRPr="0034217E">
              <w:rPr>
                <w:rFonts w:ascii="Times New Roman" w:hAnsi="Times New Roman" w:cs="Times New Roman"/>
                <w:color w:val="4C4747"/>
                <w:sz w:val="24"/>
                <w:szCs w:val="24"/>
              </w:rPr>
              <w:t>2025</w:t>
            </w:r>
          </w:p>
        </w:tc>
        <w:tc>
          <w:tcPr>
            <w:tcW w:w="1559" w:type="dxa"/>
          </w:tcPr>
          <w:p w14:paraId="18C94B2B" w14:textId="77777777" w:rsidR="004D47AC" w:rsidRPr="0034217E" w:rsidRDefault="004D47AC" w:rsidP="004D47AC">
            <w:pPr>
              <w:spacing w:line="360" w:lineRule="auto"/>
              <w:jc w:val="center"/>
              <w:rPr>
                <w:rFonts w:ascii="Times New Roman" w:eastAsia="Calibri" w:hAnsi="Times New Roman" w:cs="Times New Roman"/>
                <w:noProof/>
                <w:color w:val="4C4747"/>
                <w:spacing w:val="20"/>
                <w:sz w:val="24"/>
                <w:szCs w:val="24"/>
              </w:rPr>
            </w:pPr>
            <w:r w:rsidRPr="0034217E">
              <w:rPr>
                <w:rFonts w:ascii="Times New Roman" w:hAnsi="Times New Roman" w:cs="Times New Roman"/>
                <w:color w:val="4C4747"/>
                <w:sz w:val="24"/>
                <w:szCs w:val="24"/>
              </w:rPr>
              <w:t>51,080,601.84</w:t>
            </w:r>
          </w:p>
        </w:tc>
        <w:tc>
          <w:tcPr>
            <w:tcW w:w="1701" w:type="dxa"/>
          </w:tcPr>
          <w:p w14:paraId="7D556A3D" w14:textId="77777777" w:rsidR="004D47AC" w:rsidRPr="0034217E" w:rsidRDefault="004D47AC" w:rsidP="004D47AC">
            <w:pPr>
              <w:spacing w:line="360" w:lineRule="auto"/>
              <w:jc w:val="center"/>
              <w:rPr>
                <w:rFonts w:ascii="Times New Roman" w:eastAsia="Calibri" w:hAnsi="Times New Roman" w:cs="Times New Roman"/>
                <w:noProof/>
                <w:color w:val="4C4747"/>
                <w:spacing w:val="20"/>
                <w:sz w:val="24"/>
                <w:szCs w:val="24"/>
              </w:rPr>
            </w:pPr>
            <w:r w:rsidRPr="0034217E">
              <w:rPr>
                <w:rFonts w:ascii="Times New Roman" w:hAnsi="Times New Roman" w:cs="Times New Roman"/>
                <w:color w:val="4C4747"/>
                <w:sz w:val="24"/>
                <w:szCs w:val="24"/>
              </w:rPr>
              <w:t>96</w:t>
            </w:r>
          </w:p>
        </w:tc>
        <w:tc>
          <w:tcPr>
            <w:tcW w:w="1418" w:type="dxa"/>
          </w:tcPr>
          <w:p w14:paraId="50D99A26" w14:textId="77777777" w:rsidR="004D47AC" w:rsidRPr="0034217E" w:rsidRDefault="004D47AC" w:rsidP="004D47AC">
            <w:pPr>
              <w:spacing w:line="360" w:lineRule="auto"/>
              <w:jc w:val="center"/>
              <w:rPr>
                <w:rFonts w:ascii="Times New Roman" w:eastAsia="Calibri" w:hAnsi="Times New Roman" w:cs="Times New Roman"/>
                <w:noProof/>
                <w:color w:val="4C4747"/>
                <w:spacing w:val="20"/>
                <w:sz w:val="24"/>
                <w:szCs w:val="24"/>
              </w:rPr>
            </w:pPr>
            <w:r w:rsidRPr="0034217E">
              <w:rPr>
                <w:rFonts w:ascii="Times New Roman" w:hAnsi="Times New Roman" w:cs="Times New Roman"/>
                <w:color w:val="4C4747"/>
                <w:sz w:val="24"/>
                <w:szCs w:val="24"/>
              </w:rPr>
              <w:t>82</w:t>
            </w:r>
          </w:p>
        </w:tc>
        <w:tc>
          <w:tcPr>
            <w:tcW w:w="1559" w:type="dxa"/>
          </w:tcPr>
          <w:p w14:paraId="46FB8489" w14:textId="77777777" w:rsidR="004D47AC" w:rsidRPr="0034217E" w:rsidRDefault="004D47AC" w:rsidP="004D47AC">
            <w:pPr>
              <w:spacing w:line="360" w:lineRule="auto"/>
              <w:jc w:val="center"/>
              <w:rPr>
                <w:rFonts w:ascii="Times New Roman" w:eastAsia="Calibri" w:hAnsi="Times New Roman" w:cs="Times New Roman"/>
                <w:noProof/>
                <w:color w:val="4C4747"/>
                <w:sz w:val="24"/>
                <w:szCs w:val="24"/>
              </w:rPr>
            </w:pPr>
            <w:r w:rsidRPr="0034217E">
              <w:rPr>
                <w:rFonts w:ascii="Times New Roman" w:hAnsi="Times New Roman" w:cs="Times New Roman"/>
                <w:color w:val="4C4747"/>
                <w:sz w:val="24"/>
                <w:szCs w:val="24"/>
              </w:rPr>
              <w:t>85%</w:t>
            </w:r>
          </w:p>
        </w:tc>
        <w:tc>
          <w:tcPr>
            <w:tcW w:w="1418" w:type="dxa"/>
          </w:tcPr>
          <w:p w14:paraId="3A1868B7" w14:textId="77777777" w:rsidR="004D47AC" w:rsidRPr="0034217E" w:rsidRDefault="004D47AC" w:rsidP="004D47AC">
            <w:pPr>
              <w:spacing w:line="360" w:lineRule="auto"/>
              <w:jc w:val="center"/>
              <w:rPr>
                <w:rFonts w:ascii="Times New Roman" w:eastAsia="Calibri" w:hAnsi="Times New Roman" w:cs="Times New Roman"/>
                <w:noProof/>
                <w:color w:val="4C4747"/>
                <w:sz w:val="24"/>
                <w:szCs w:val="24"/>
              </w:rPr>
            </w:pPr>
            <w:r w:rsidRPr="0034217E">
              <w:rPr>
                <w:rFonts w:ascii="Times New Roman" w:hAnsi="Times New Roman" w:cs="Times New Roman"/>
                <w:color w:val="4C4747"/>
                <w:sz w:val="24"/>
                <w:szCs w:val="24"/>
              </w:rPr>
              <w:t>93%</w:t>
            </w:r>
          </w:p>
        </w:tc>
      </w:tr>
    </w:tbl>
    <w:p w14:paraId="4CEFA864" w14:textId="767E5869" w:rsidR="00F57B51" w:rsidRDefault="00847256" w:rsidP="00F57B51">
      <w:pPr>
        <w:spacing w:line="360" w:lineRule="auto"/>
        <w:jc w:val="both"/>
        <w:rPr>
          <w:color w:val="4C4747"/>
          <w:sz w:val="20"/>
          <w:szCs w:val="20"/>
        </w:rPr>
      </w:pPr>
      <w:r w:rsidRPr="00B215CD">
        <w:rPr>
          <w:color w:val="4C4747"/>
          <w:sz w:val="20"/>
          <w:szCs w:val="20"/>
        </w:rPr>
        <w:t xml:space="preserve">Cuadro </w:t>
      </w:r>
      <w:r>
        <w:rPr>
          <w:color w:val="4C4747"/>
          <w:sz w:val="20"/>
          <w:szCs w:val="20"/>
        </w:rPr>
        <w:t>1</w:t>
      </w:r>
      <w:r w:rsidR="004D47AC">
        <w:rPr>
          <w:color w:val="4C4747"/>
          <w:sz w:val="20"/>
          <w:szCs w:val="20"/>
        </w:rPr>
        <w:t>3</w:t>
      </w:r>
      <w:r>
        <w:rPr>
          <w:color w:val="4C4747"/>
          <w:sz w:val="20"/>
          <w:szCs w:val="20"/>
        </w:rPr>
        <w:t xml:space="preserve">. </w:t>
      </w:r>
      <w:r w:rsidRPr="00847256">
        <w:rPr>
          <w:color w:val="4C4747"/>
          <w:sz w:val="20"/>
          <w:szCs w:val="20"/>
        </w:rPr>
        <w:t>Procesos según Planificación Anual de Compras</w:t>
      </w:r>
      <w:r>
        <w:rPr>
          <w:color w:val="4C4747"/>
          <w:sz w:val="20"/>
          <w:szCs w:val="20"/>
        </w:rPr>
        <w:t>.</w:t>
      </w:r>
    </w:p>
    <w:p w14:paraId="4CD71CA4" w14:textId="77777777" w:rsidR="005E7894" w:rsidRPr="005E7894" w:rsidRDefault="005E7894" w:rsidP="005E7894">
      <w:pPr>
        <w:spacing w:line="276" w:lineRule="auto"/>
        <w:jc w:val="both"/>
        <w:rPr>
          <w:rFonts w:eastAsia="Calibri"/>
          <w:b/>
          <w:bCs/>
          <w:noProof/>
          <w:color w:val="4C4747"/>
        </w:rPr>
      </w:pPr>
      <w:r w:rsidRPr="005E7894">
        <w:rPr>
          <w:rFonts w:eastAsia="Calibri"/>
          <w:b/>
          <w:bCs/>
          <w:noProof/>
          <w:color w:val="4C4747"/>
        </w:rPr>
        <w:t>Resultados del Sistema de Medición de las Compras (SISCOMPRAS)</w:t>
      </w:r>
    </w:p>
    <w:p w14:paraId="73729418" w14:textId="77777777" w:rsidR="005E7894" w:rsidRPr="005E7894" w:rsidRDefault="005E7894" w:rsidP="005E7894">
      <w:pPr>
        <w:spacing w:line="360" w:lineRule="auto"/>
        <w:jc w:val="both"/>
        <w:rPr>
          <w:rFonts w:eastAsia="Calibri"/>
          <w:noProof/>
          <w:color w:val="4C4747"/>
        </w:rPr>
      </w:pPr>
      <w:r w:rsidRPr="005E7894">
        <w:rPr>
          <w:rFonts w:eastAsia="Calibri"/>
          <w:noProof/>
          <w:color w:val="4C4747"/>
        </w:rPr>
        <w:t>En cumplimiento con las directrices del órgano rector y como parte del proceso permanente de evaluación institucional, el IDECOOP ha mantenido un desempeño consistentemente positivo en los indicadores del Sistema de Medición de las Compras (SISCOMPRAS) durante el año 2025.</w:t>
      </w:r>
    </w:p>
    <w:p w14:paraId="0DA858BA" w14:textId="77777777" w:rsidR="005E7894" w:rsidRPr="005E7894" w:rsidRDefault="005E7894" w:rsidP="005E7894">
      <w:pPr>
        <w:spacing w:line="360" w:lineRule="auto"/>
        <w:jc w:val="both"/>
        <w:rPr>
          <w:rFonts w:eastAsia="Calibri"/>
          <w:noProof/>
          <w:color w:val="4C4747"/>
        </w:rPr>
      </w:pPr>
      <w:r w:rsidRPr="005E7894">
        <w:rPr>
          <w:rFonts w:eastAsia="Calibri"/>
          <w:noProof/>
          <w:color w:val="4C4747"/>
        </w:rPr>
        <w:t>Los puntajes obtenidos por trimestre han sido los siguientes:</w:t>
      </w:r>
    </w:p>
    <w:p w14:paraId="0E60A2BA" w14:textId="10665DB8" w:rsidR="005E7894" w:rsidRPr="00CD51DA" w:rsidRDefault="005E7894" w:rsidP="00CD51DA">
      <w:pPr>
        <w:pStyle w:val="Prrafodelista"/>
        <w:numPr>
          <w:ilvl w:val="0"/>
          <w:numId w:val="23"/>
        </w:numPr>
        <w:spacing w:line="360" w:lineRule="auto"/>
        <w:jc w:val="both"/>
        <w:rPr>
          <w:rFonts w:eastAsia="Calibri"/>
          <w:noProof/>
          <w:color w:val="4C4747"/>
        </w:rPr>
      </w:pPr>
      <w:r w:rsidRPr="00CD51DA">
        <w:rPr>
          <w:rFonts w:eastAsia="Calibri"/>
          <w:noProof/>
          <w:color w:val="4C4747"/>
        </w:rPr>
        <w:t>Trimestre I: 8</w:t>
      </w:r>
      <w:r w:rsidR="00874E7A" w:rsidRPr="00CD51DA">
        <w:rPr>
          <w:rFonts w:eastAsia="Calibri"/>
          <w:noProof/>
          <w:color w:val="4C4747"/>
        </w:rPr>
        <w:t>2.21</w:t>
      </w:r>
      <w:r w:rsidR="00EC4301" w:rsidRPr="00CD51DA">
        <w:rPr>
          <w:rFonts w:eastAsia="Calibri"/>
          <w:noProof/>
          <w:color w:val="4C4747"/>
        </w:rPr>
        <w:t>;</w:t>
      </w:r>
    </w:p>
    <w:p w14:paraId="2C4F742A" w14:textId="5E3FEACB" w:rsidR="005E7894" w:rsidRPr="00CD51DA" w:rsidRDefault="005E7894" w:rsidP="00CD51DA">
      <w:pPr>
        <w:pStyle w:val="Prrafodelista"/>
        <w:numPr>
          <w:ilvl w:val="0"/>
          <w:numId w:val="23"/>
        </w:numPr>
        <w:spacing w:line="360" w:lineRule="auto"/>
        <w:jc w:val="both"/>
        <w:rPr>
          <w:rFonts w:eastAsia="Calibri"/>
          <w:noProof/>
          <w:color w:val="4C4747"/>
        </w:rPr>
      </w:pPr>
      <w:r w:rsidRPr="00CD51DA">
        <w:rPr>
          <w:rFonts w:eastAsia="Calibri"/>
          <w:noProof/>
          <w:color w:val="4C4747"/>
        </w:rPr>
        <w:t>Trimestre II: 8</w:t>
      </w:r>
      <w:r w:rsidR="00874E7A" w:rsidRPr="00CD51DA">
        <w:rPr>
          <w:rFonts w:eastAsia="Calibri"/>
          <w:noProof/>
          <w:color w:val="4C4747"/>
        </w:rPr>
        <w:t>2.35</w:t>
      </w:r>
      <w:r w:rsidR="00EC4301" w:rsidRPr="00CD51DA">
        <w:rPr>
          <w:rFonts w:eastAsia="Calibri"/>
          <w:noProof/>
          <w:color w:val="4C4747"/>
        </w:rPr>
        <w:t>;</w:t>
      </w:r>
    </w:p>
    <w:p w14:paraId="7F284ABE" w14:textId="141578B8" w:rsidR="005E7894" w:rsidRPr="00CD51DA" w:rsidRDefault="005E7894" w:rsidP="00CD51DA">
      <w:pPr>
        <w:pStyle w:val="Prrafodelista"/>
        <w:numPr>
          <w:ilvl w:val="0"/>
          <w:numId w:val="23"/>
        </w:numPr>
        <w:spacing w:line="360" w:lineRule="auto"/>
        <w:jc w:val="both"/>
        <w:rPr>
          <w:rFonts w:eastAsia="Calibri"/>
          <w:noProof/>
          <w:color w:val="4C4747"/>
        </w:rPr>
      </w:pPr>
      <w:r w:rsidRPr="00CD51DA">
        <w:rPr>
          <w:rFonts w:eastAsia="Calibri"/>
          <w:noProof/>
          <w:color w:val="4C4747"/>
        </w:rPr>
        <w:t>Trimestre III: 84.98</w:t>
      </w:r>
      <w:r w:rsidR="00EC4301" w:rsidRPr="00CD51DA">
        <w:rPr>
          <w:rFonts w:eastAsia="Calibri"/>
          <w:noProof/>
          <w:color w:val="4C4747"/>
        </w:rPr>
        <w:t>;</w:t>
      </w:r>
    </w:p>
    <w:p w14:paraId="23AF63AA" w14:textId="34E715A6" w:rsidR="00EC4301" w:rsidRPr="00CD51DA" w:rsidRDefault="00EC4301" w:rsidP="00CD51DA">
      <w:pPr>
        <w:pStyle w:val="Prrafodelista"/>
        <w:numPr>
          <w:ilvl w:val="0"/>
          <w:numId w:val="23"/>
        </w:numPr>
        <w:spacing w:line="360" w:lineRule="auto"/>
        <w:jc w:val="both"/>
        <w:rPr>
          <w:rFonts w:eastAsia="Calibri"/>
          <w:noProof/>
          <w:color w:val="4C4747"/>
        </w:rPr>
      </w:pPr>
      <w:r w:rsidRPr="00CD51DA">
        <w:rPr>
          <w:rFonts w:eastAsia="Calibri"/>
          <w:noProof/>
          <w:color w:val="4C4747"/>
        </w:rPr>
        <w:t>Trimestre IV (a la fecha): 84.</w:t>
      </w:r>
      <w:r w:rsidR="00874E7A" w:rsidRPr="00CD51DA">
        <w:rPr>
          <w:rFonts w:eastAsia="Calibri"/>
          <w:noProof/>
          <w:color w:val="4C4747"/>
        </w:rPr>
        <w:t>68</w:t>
      </w:r>
      <w:r w:rsidRPr="00CD51DA">
        <w:rPr>
          <w:rFonts w:eastAsia="Calibri"/>
          <w:noProof/>
          <w:color w:val="4C4747"/>
        </w:rPr>
        <w:t>.</w:t>
      </w:r>
    </w:p>
    <w:p w14:paraId="1EA145AB" w14:textId="57922EB6" w:rsidR="00EC4301" w:rsidRDefault="000B09D8" w:rsidP="00EC4301">
      <w:pPr>
        <w:rPr>
          <w:rFonts w:eastAsia="Calibri"/>
          <w:noProof/>
          <w:color w:val="4C4747"/>
        </w:rPr>
      </w:pPr>
      <w:r w:rsidRPr="00F20C52">
        <w:rPr>
          <w:noProof/>
        </w:rPr>
        <w:lastRenderedPageBreak/>
        <w:drawing>
          <wp:inline distT="0" distB="0" distL="0" distR="0" wp14:anchorId="1E16D8CE" wp14:editId="77EEE055">
            <wp:extent cx="3970650" cy="1419225"/>
            <wp:effectExtent l="0" t="0" r="0" b="0"/>
            <wp:docPr id="1161975053" name="Picture 1" descr="A screenshot of a computer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1975053" name="Picture 1" descr="A screenshot of a computer screen&#10;&#10;AI-generated content may be incorrect."/>
                    <pic:cNvPicPr/>
                  </pic:nvPicPr>
                  <pic:blipFill rotWithShape="1">
                    <a:blip r:embed="rId27"/>
                    <a:srcRect b="60872"/>
                    <a:stretch>
                      <a:fillRect/>
                    </a:stretch>
                  </pic:blipFill>
                  <pic:spPr bwMode="auto">
                    <a:xfrm>
                      <a:off x="0" y="0"/>
                      <a:ext cx="3993268" cy="1427309"/>
                    </a:xfrm>
                    <a:prstGeom prst="rect">
                      <a:avLst/>
                    </a:prstGeom>
                    <a:ln>
                      <a:noFill/>
                    </a:ln>
                    <a:extLst>
                      <a:ext uri="{53640926-AAD7-44D8-BBD7-CCE9431645EC}">
                        <a14:shadowObscured xmlns:a14="http://schemas.microsoft.com/office/drawing/2010/main"/>
                      </a:ext>
                    </a:extLst>
                  </pic:spPr>
                </pic:pic>
              </a:graphicData>
            </a:graphic>
          </wp:inline>
        </w:drawing>
      </w:r>
    </w:p>
    <w:p w14:paraId="696017A7" w14:textId="362F543A" w:rsidR="000B09D8" w:rsidRDefault="000B09D8" w:rsidP="00EC4301">
      <w:pPr>
        <w:rPr>
          <w:color w:val="4C4747"/>
          <w:sz w:val="20"/>
          <w:szCs w:val="20"/>
        </w:rPr>
      </w:pPr>
      <w:r>
        <w:rPr>
          <w:color w:val="4C4747"/>
          <w:sz w:val="20"/>
          <w:szCs w:val="20"/>
        </w:rPr>
        <w:t xml:space="preserve">Foto </w:t>
      </w:r>
      <w:r w:rsidR="00C535CA">
        <w:rPr>
          <w:color w:val="4C4747"/>
          <w:sz w:val="20"/>
          <w:szCs w:val="20"/>
        </w:rPr>
        <w:t>1</w:t>
      </w:r>
      <w:r w:rsidR="00283244">
        <w:rPr>
          <w:color w:val="4C4747"/>
          <w:sz w:val="20"/>
          <w:szCs w:val="20"/>
        </w:rPr>
        <w:t>5</w:t>
      </w:r>
      <w:r>
        <w:rPr>
          <w:color w:val="4C4747"/>
          <w:sz w:val="20"/>
          <w:szCs w:val="20"/>
        </w:rPr>
        <w:t>. Resultados de la evaluación al 4to. Trimestre.</w:t>
      </w:r>
    </w:p>
    <w:p w14:paraId="58D5E63D" w14:textId="13DEC1D8" w:rsidR="00F26A56" w:rsidRDefault="00F26A56" w:rsidP="00CD51DA">
      <w:pPr>
        <w:spacing w:before="240" w:line="360" w:lineRule="auto"/>
        <w:jc w:val="both"/>
        <w:rPr>
          <w:rFonts w:eastAsia="Calibri"/>
          <w:noProof/>
          <w:color w:val="4C4747"/>
        </w:rPr>
      </w:pPr>
      <w:r w:rsidRPr="00F26A56">
        <w:rPr>
          <w:rFonts w:eastAsia="Calibri"/>
          <w:noProof/>
          <w:color w:val="4C4747"/>
        </w:rPr>
        <w:t>Estos resultados reflejan un comportamiento estable y superior a los estándares de referencia. La institución ha mantenido puntajes por encima de los 83 puntos durante todo el año, lo que evidencia la efectividad de los procesos, la correcta aplicación de los lineamientos normativos y el fortalecimiento continuo de los mecanismos de control interno.</w:t>
      </w:r>
      <w:r w:rsidR="00344FB0">
        <w:rPr>
          <w:rFonts w:eastAsia="Calibri"/>
          <w:noProof/>
          <w:color w:val="4C4747"/>
        </w:rPr>
        <w:t xml:space="preserve"> </w:t>
      </w:r>
      <w:r w:rsidRPr="00F26A56">
        <w:rPr>
          <w:rFonts w:eastAsia="Calibri"/>
          <w:noProof/>
          <w:color w:val="4C4747"/>
        </w:rPr>
        <w:t>Además, la mejora registrada entre los trimestres II y III confirma el impacto positivo de las acciones correctivas, así como el compromiso del equipo administrativo con la excelencia operativa. Este rendimiento reafirma el cumplimiento de los principios de legalidad, igualdad, transparencia, publicidad y eficiencia que rigen el sistema de compras públicas.</w:t>
      </w:r>
      <w:bookmarkStart w:id="34" w:name="_Toc169467124"/>
      <w:bookmarkStart w:id="35" w:name="_Hlk169457595"/>
    </w:p>
    <w:p w14:paraId="2F1C8410" w14:textId="1E8ECCFE" w:rsidR="00F26A56" w:rsidRPr="00F26A56" w:rsidRDefault="00F26A56">
      <w:pPr>
        <w:pStyle w:val="Prrafodelista"/>
        <w:numPr>
          <w:ilvl w:val="2"/>
          <w:numId w:val="4"/>
        </w:numPr>
        <w:spacing w:line="360" w:lineRule="auto"/>
        <w:jc w:val="both"/>
        <w:rPr>
          <w:rFonts w:eastAsiaTheme="majorEastAsia"/>
          <w:b/>
          <w:color w:val="4C4747"/>
          <w:spacing w:val="0"/>
          <w:lang w:val="es-ES"/>
        </w:rPr>
      </w:pPr>
      <w:r w:rsidRPr="00F26A56">
        <w:rPr>
          <w:rFonts w:eastAsiaTheme="majorEastAsia"/>
          <w:b/>
          <w:color w:val="4C4747"/>
          <w:spacing w:val="0"/>
          <w:lang w:val="es-ES"/>
        </w:rPr>
        <w:t>División de Almacén y Suministro</w:t>
      </w:r>
      <w:bookmarkEnd w:id="34"/>
    </w:p>
    <w:p w14:paraId="371FDB1B" w14:textId="301DE3EF" w:rsidR="00344FB0" w:rsidRDefault="00F26A56" w:rsidP="00CD51DA">
      <w:pPr>
        <w:spacing w:before="240" w:after="120" w:line="360" w:lineRule="auto"/>
        <w:jc w:val="both"/>
        <w:rPr>
          <w:rFonts w:eastAsia="Calibri"/>
          <w:noProof/>
          <w:color w:val="4C4747"/>
        </w:rPr>
      </w:pPr>
      <w:r w:rsidRPr="00F26A56">
        <w:rPr>
          <w:rFonts w:eastAsia="Calibri"/>
          <w:noProof/>
          <w:color w:val="4C4747"/>
        </w:rPr>
        <w:t xml:space="preserve">La División de Almacén y Suministro de la Institución tiene como objetivo coordinar y supervisar eficientemente la recepción, clasificación, identificación, control y entrega oportuna de mobiliarios, equipos y suministros a todas las áreas correspondientes. Entre sus funciones principales se encuentran la recepción y verificación de materiales entrantes, la supervisión de la organización y ubicación en el almacén, la administración del registro de entrada y salida, la realización de inventarios periódicos y el mantenimiento de existencias mínimas. </w:t>
      </w:r>
    </w:p>
    <w:p w14:paraId="600CAC71" w14:textId="67280BFD" w:rsidR="00F26A56" w:rsidRDefault="00344FB0" w:rsidP="00F26A56">
      <w:pPr>
        <w:spacing w:after="120" w:line="360" w:lineRule="auto"/>
        <w:jc w:val="both"/>
        <w:rPr>
          <w:rFonts w:eastAsia="Calibri"/>
          <w:noProof/>
          <w:color w:val="4C4747"/>
        </w:rPr>
      </w:pPr>
      <w:r w:rsidRPr="00F26A56">
        <w:rPr>
          <w:rFonts w:eastAsia="Calibri"/>
          <w:noProof/>
          <w:color w:val="4C4747"/>
        </w:rPr>
        <w:t>También</w:t>
      </w:r>
      <w:r w:rsidR="00F26A56" w:rsidRPr="00F26A56">
        <w:rPr>
          <w:rFonts w:eastAsia="Calibri"/>
          <w:noProof/>
          <w:color w:val="4C4747"/>
        </w:rPr>
        <w:t xml:space="preserve">, garantiza la seguridad de las existencias y áreas físicas del almacén, cumple con </w:t>
      </w:r>
      <w:r w:rsidR="00F26A56" w:rsidRPr="00F26A56">
        <w:rPr>
          <w:rFonts w:eastAsia="Calibri"/>
          <w:noProof/>
          <w:color w:val="4C4747"/>
        </w:rPr>
        <w:lastRenderedPageBreak/>
        <w:t>las normativas vigentes y coordina la preparación de solicitudes de compra de materiales de oficina necesarios para las operaciones institucionales.</w:t>
      </w:r>
      <w:bookmarkEnd w:id="35"/>
    </w:p>
    <w:p w14:paraId="5F7C341B" w14:textId="441B22A3" w:rsidR="00F26A56" w:rsidRPr="00F26A56" w:rsidRDefault="00F26A56" w:rsidP="00F26A56">
      <w:pPr>
        <w:spacing w:after="120" w:line="360" w:lineRule="auto"/>
        <w:jc w:val="both"/>
        <w:rPr>
          <w:rFonts w:eastAsia="Calibri"/>
          <w:noProof/>
          <w:color w:val="4C4747"/>
        </w:rPr>
      </w:pPr>
      <w:r w:rsidRPr="00F26A56">
        <w:rPr>
          <w:rFonts w:eastAsia="Calibri"/>
          <w:noProof/>
          <w:color w:val="4C4747"/>
        </w:rPr>
        <w:t xml:space="preserve">Gestión de almacén de materiales y suministros, mejoras y actividades ejecutadas durante este año:    </w:t>
      </w:r>
    </w:p>
    <w:p w14:paraId="3AE7CA53" w14:textId="34481D3A" w:rsidR="00F26A56" w:rsidRPr="00F26A56" w:rsidRDefault="00F26A56">
      <w:pPr>
        <w:numPr>
          <w:ilvl w:val="0"/>
          <w:numId w:val="7"/>
        </w:numPr>
        <w:tabs>
          <w:tab w:val="num" w:pos="720"/>
        </w:tabs>
        <w:spacing w:line="360" w:lineRule="auto"/>
        <w:ind w:left="426" w:hanging="284"/>
        <w:jc w:val="both"/>
        <w:rPr>
          <w:rFonts w:eastAsia="Calibri"/>
          <w:noProof/>
          <w:color w:val="4C4747"/>
        </w:rPr>
      </w:pPr>
      <w:r w:rsidRPr="00F26A56">
        <w:rPr>
          <w:rFonts w:eastAsia="Calibri"/>
          <w:noProof/>
          <w:color w:val="4C4747"/>
        </w:rPr>
        <w:t>Reestructuración interna del almacén para asegurar la segregación por tipo de material, prioridad y rotación de este</w:t>
      </w:r>
      <w:r>
        <w:rPr>
          <w:rFonts w:eastAsia="Calibri"/>
          <w:noProof/>
          <w:color w:val="4C4747"/>
        </w:rPr>
        <w:t>;</w:t>
      </w:r>
    </w:p>
    <w:p w14:paraId="694995CF" w14:textId="0E05CBAB" w:rsidR="00F26A56" w:rsidRPr="00F26A56" w:rsidRDefault="00F26A56">
      <w:pPr>
        <w:numPr>
          <w:ilvl w:val="0"/>
          <w:numId w:val="7"/>
        </w:numPr>
        <w:tabs>
          <w:tab w:val="num" w:pos="720"/>
        </w:tabs>
        <w:spacing w:line="360" w:lineRule="auto"/>
        <w:ind w:left="426" w:hanging="284"/>
        <w:jc w:val="both"/>
        <w:rPr>
          <w:rFonts w:eastAsia="Calibri"/>
          <w:noProof/>
          <w:color w:val="4C4747"/>
        </w:rPr>
      </w:pPr>
      <w:r w:rsidRPr="00F26A56">
        <w:rPr>
          <w:rFonts w:eastAsia="Calibri"/>
          <w:noProof/>
          <w:color w:val="4C4747"/>
        </w:rPr>
        <w:t>Reorganización de las estanterías, divisiones y áreas de clasificación para evitar apilamiento, mezcla o deterioro de los materiales</w:t>
      </w:r>
      <w:r>
        <w:rPr>
          <w:rFonts w:eastAsia="Calibri"/>
          <w:noProof/>
          <w:color w:val="4C4747"/>
        </w:rPr>
        <w:t>;</w:t>
      </w:r>
    </w:p>
    <w:p w14:paraId="4705273A" w14:textId="69B2E7E3" w:rsidR="00F26A56" w:rsidRPr="00F26A56" w:rsidRDefault="00F26A56">
      <w:pPr>
        <w:numPr>
          <w:ilvl w:val="0"/>
          <w:numId w:val="7"/>
        </w:numPr>
        <w:tabs>
          <w:tab w:val="num" w:pos="720"/>
        </w:tabs>
        <w:spacing w:line="360" w:lineRule="auto"/>
        <w:ind w:left="426" w:hanging="284"/>
        <w:jc w:val="both"/>
        <w:rPr>
          <w:rFonts w:eastAsia="Calibri"/>
          <w:noProof/>
          <w:color w:val="4C4747"/>
        </w:rPr>
      </w:pPr>
      <w:r w:rsidRPr="00F26A56">
        <w:rPr>
          <w:rFonts w:eastAsia="Calibri"/>
          <w:noProof/>
          <w:color w:val="4C4747"/>
        </w:rPr>
        <w:t>Habilitación de zonas diferenciadas para materiales con condiciones especiales de conservación</w:t>
      </w:r>
      <w:r>
        <w:rPr>
          <w:rFonts w:eastAsia="Calibri"/>
          <w:noProof/>
          <w:color w:val="4C4747"/>
        </w:rPr>
        <w:t>;</w:t>
      </w:r>
    </w:p>
    <w:p w14:paraId="2BBEADAB" w14:textId="5CA7F4E7" w:rsidR="00F26A56" w:rsidRPr="00F26A56" w:rsidRDefault="00F26A56">
      <w:pPr>
        <w:numPr>
          <w:ilvl w:val="0"/>
          <w:numId w:val="7"/>
        </w:numPr>
        <w:tabs>
          <w:tab w:val="num" w:pos="720"/>
        </w:tabs>
        <w:spacing w:line="360" w:lineRule="auto"/>
        <w:ind w:left="426" w:hanging="284"/>
        <w:jc w:val="both"/>
        <w:rPr>
          <w:rFonts w:eastAsia="Calibri"/>
          <w:noProof/>
          <w:color w:val="4C4747"/>
        </w:rPr>
      </w:pPr>
      <w:r w:rsidRPr="00F26A56">
        <w:rPr>
          <w:rFonts w:eastAsia="Calibri"/>
          <w:noProof/>
          <w:color w:val="4C4747"/>
        </w:rPr>
        <w:t>Se realizó proceso de depuración a materiales que estaban obsoletos y/o deteriorados y se realizó listado y comunicación al departamento de contabilidad solicitando la salida y el descargo de estos del almacén y el correspondiente ajuste en el inventario</w:t>
      </w:r>
      <w:r>
        <w:rPr>
          <w:rFonts w:eastAsia="Calibri"/>
          <w:noProof/>
          <w:color w:val="4C4747"/>
        </w:rPr>
        <w:t>;</w:t>
      </w:r>
    </w:p>
    <w:p w14:paraId="4D194B8B" w14:textId="51C9F683" w:rsidR="00F26A56" w:rsidRPr="00F26A56" w:rsidRDefault="00F26A56">
      <w:pPr>
        <w:numPr>
          <w:ilvl w:val="0"/>
          <w:numId w:val="7"/>
        </w:numPr>
        <w:tabs>
          <w:tab w:val="num" w:pos="720"/>
        </w:tabs>
        <w:spacing w:line="360" w:lineRule="auto"/>
        <w:ind w:left="426" w:hanging="284"/>
        <w:jc w:val="both"/>
        <w:rPr>
          <w:rFonts w:eastAsia="Calibri"/>
          <w:noProof/>
          <w:color w:val="4C4747"/>
        </w:rPr>
      </w:pPr>
      <w:r w:rsidRPr="00F26A56">
        <w:rPr>
          <w:rFonts w:eastAsia="Calibri"/>
          <w:noProof/>
          <w:color w:val="4C4747"/>
        </w:rPr>
        <w:t>Establecimiento de inspecciones periódicas para validar el estado de los bienes y materiales en custodia</w:t>
      </w:r>
      <w:r>
        <w:rPr>
          <w:rFonts w:eastAsia="Calibri"/>
          <w:noProof/>
          <w:color w:val="4C4747"/>
        </w:rPr>
        <w:t>;</w:t>
      </w:r>
    </w:p>
    <w:p w14:paraId="5E73E5D7" w14:textId="231A311F" w:rsidR="00F26A56" w:rsidRPr="00F26A56" w:rsidRDefault="00F26A56">
      <w:pPr>
        <w:numPr>
          <w:ilvl w:val="0"/>
          <w:numId w:val="7"/>
        </w:numPr>
        <w:tabs>
          <w:tab w:val="num" w:pos="720"/>
        </w:tabs>
        <w:spacing w:line="360" w:lineRule="auto"/>
        <w:ind w:left="426" w:hanging="284"/>
        <w:jc w:val="both"/>
        <w:rPr>
          <w:rFonts w:eastAsia="Calibri"/>
          <w:noProof/>
          <w:color w:val="4C4747"/>
        </w:rPr>
      </w:pPr>
      <w:r w:rsidRPr="00F26A56">
        <w:rPr>
          <w:rFonts w:eastAsia="Calibri"/>
          <w:noProof/>
          <w:color w:val="4C4747"/>
        </w:rPr>
        <w:t>Actualización y depuración del inventario físico, garantizando concordancia con los registros del sistema</w:t>
      </w:r>
      <w:r>
        <w:rPr>
          <w:rFonts w:eastAsia="Calibri"/>
          <w:noProof/>
          <w:color w:val="4C4747"/>
        </w:rPr>
        <w:t>;</w:t>
      </w:r>
    </w:p>
    <w:p w14:paraId="1F455AD9" w14:textId="78605409" w:rsidR="00F26A56" w:rsidRPr="00F26A56" w:rsidRDefault="00F26A56">
      <w:pPr>
        <w:numPr>
          <w:ilvl w:val="0"/>
          <w:numId w:val="7"/>
        </w:numPr>
        <w:tabs>
          <w:tab w:val="num" w:pos="720"/>
        </w:tabs>
        <w:spacing w:line="360" w:lineRule="auto"/>
        <w:ind w:left="426" w:hanging="284"/>
        <w:jc w:val="both"/>
        <w:rPr>
          <w:rFonts w:eastAsia="Calibri"/>
          <w:noProof/>
          <w:color w:val="4C4747"/>
        </w:rPr>
      </w:pPr>
      <w:r w:rsidRPr="00F26A56">
        <w:rPr>
          <w:rFonts w:eastAsia="Calibri"/>
          <w:noProof/>
          <w:color w:val="4C4747"/>
        </w:rPr>
        <w:t>Fortalecimiento del proceso de recepción mediante verificación física y documental del material recibido</w:t>
      </w:r>
      <w:r>
        <w:rPr>
          <w:rFonts w:eastAsia="Calibri"/>
          <w:noProof/>
          <w:color w:val="4C4747"/>
        </w:rPr>
        <w:t>;</w:t>
      </w:r>
    </w:p>
    <w:p w14:paraId="58A41A94" w14:textId="10965C18" w:rsidR="00F26A56" w:rsidRPr="00F26A56" w:rsidRDefault="00F26A56" w:rsidP="0034217E">
      <w:pPr>
        <w:spacing w:before="100" w:beforeAutospacing="1" w:after="100" w:afterAutospacing="1" w:line="360" w:lineRule="auto"/>
        <w:jc w:val="both"/>
        <w:rPr>
          <w:rFonts w:eastAsia="Calibri"/>
          <w:noProof/>
          <w:color w:val="4C4747"/>
        </w:rPr>
      </w:pPr>
      <w:r w:rsidRPr="00F26A56">
        <w:rPr>
          <w:rFonts w:eastAsia="Calibri"/>
          <w:noProof/>
          <w:color w:val="4C4747"/>
        </w:rPr>
        <w:t xml:space="preserve">La implementación de estas mejoras en el almacén ha fortalecido significativamente la gestión de inventarios, al optimizar la organización interna, asegurar la clasificación adecuada de los materiales y garantizar condiciones apropiadas de conservación. La depuración de bienes obsoletos, la actualización del inventario físico </w:t>
      </w:r>
      <w:r w:rsidRPr="00F26A56">
        <w:rPr>
          <w:rFonts w:eastAsia="Calibri"/>
          <w:noProof/>
          <w:color w:val="4C4747"/>
        </w:rPr>
        <w:lastRenderedPageBreak/>
        <w:t>y las inspecciones periódicas han incrementado la precisión y confiabilidad de los registros. Asimismo, el reforzamiento del proceso de recepción ha reducido errores y mejorado el seguimiento de los materiales. En conjunto, estas acciones han elevado la eficiencia operativa y el cumplimiento de las buenas prácticas de control interno.</w:t>
      </w:r>
    </w:p>
    <w:p w14:paraId="4FE2E7DA" w14:textId="4A13D031" w:rsidR="00F26A56" w:rsidRDefault="00426430" w:rsidP="00F26A56">
      <w:pPr>
        <w:spacing w:line="276" w:lineRule="auto"/>
        <w:jc w:val="both"/>
        <w:rPr>
          <w:color w:val="4C4747"/>
          <w:sz w:val="20"/>
          <w:szCs w:val="20"/>
        </w:rPr>
      </w:pPr>
      <w:r>
        <w:rPr>
          <w:noProof/>
        </w:rPr>
        <w:drawing>
          <wp:anchor distT="0" distB="0" distL="114300" distR="114300" simplePos="0" relativeHeight="251739136" behindDoc="0" locked="0" layoutInCell="1" allowOverlap="1" wp14:anchorId="7DF4F636" wp14:editId="50C2C06E">
            <wp:simplePos x="0" y="0"/>
            <wp:positionH relativeFrom="column">
              <wp:posOffset>-171450</wp:posOffset>
            </wp:positionH>
            <wp:positionV relativeFrom="paragraph">
              <wp:posOffset>0</wp:posOffset>
            </wp:positionV>
            <wp:extent cx="3209925" cy="3141980"/>
            <wp:effectExtent l="0" t="0" r="9525" b="1270"/>
            <wp:wrapTopAndBottom/>
            <wp:docPr id="212396082"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209925" cy="3141980"/>
                    </a:xfrm>
                    <a:prstGeom prst="rect">
                      <a:avLst/>
                    </a:prstGeom>
                    <a:noFill/>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741184" behindDoc="0" locked="0" layoutInCell="1" allowOverlap="1" wp14:anchorId="38EEE9D4" wp14:editId="6B9BF113">
                <wp:simplePos x="0" y="0"/>
                <wp:positionH relativeFrom="column">
                  <wp:posOffset>-171450</wp:posOffset>
                </wp:positionH>
                <wp:positionV relativeFrom="paragraph">
                  <wp:posOffset>3409950</wp:posOffset>
                </wp:positionV>
                <wp:extent cx="3276600" cy="2419350"/>
                <wp:effectExtent l="0" t="0" r="19050" b="19050"/>
                <wp:wrapTopAndBottom/>
                <wp:docPr id="1387804369" name="Rectángulo: esquinas superiores redondeadas 1"/>
                <wp:cNvGraphicFramePr/>
                <a:graphic xmlns:a="http://schemas.openxmlformats.org/drawingml/2006/main">
                  <a:graphicData uri="http://schemas.microsoft.com/office/word/2010/wordprocessingShape">
                    <wps:wsp>
                      <wps:cNvSpPr/>
                      <wps:spPr>
                        <a:xfrm>
                          <a:off x="0" y="0"/>
                          <a:ext cx="3276600" cy="2419350"/>
                        </a:xfrm>
                        <a:prstGeom prst="round2SameRect">
                          <a:avLst>
                            <a:gd name="adj1" fmla="val 8000"/>
                            <a:gd name="adj2" fmla="val 0"/>
                          </a:avLst>
                        </a:prstGeom>
                        <a:blipFill rotWithShape="0">
                          <a:blip r:embed="rId29"/>
                          <a:srcRect/>
                          <a:stretch>
                            <a:fillRect t="-31000" b="-31000"/>
                          </a:stretch>
                        </a:blipFill>
                      </wps:spPr>
                      <wps:style>
                        <a:lnRef idx="2">
                          <a:schemeClr val="accent1">
                            <a:hueOff val="0"/>
                            <a:satOff val="0"/>
                            <a:lumOff val="0"/>
                            <a:alphaOff val="0"/>
                          </a:schemeClr>
                        </a:lnRef>
                        <a:fillRef idx="1">
                          <a:scrgbClr r="0" g="0" b="0"/>
                        </a:fillRef>
                        <a:effectRef idx="0">
                          <a:schemeClr val="lt1">
                            <a:alpha val="90000"/>
                            <a:hueOff val="0"/>
                            <a:satOff val="0"/>
                            <a:lumOff val="0"/>
                            <a:alphaOff val="0"/>
                          </a:schemeClr>
                        </a:effectRef>
                        <a:fontRef idx="minor">
                          <a:schemeClr val="dk1">
                            <a:hueOff val="0"/>
                            <a:satOff val="0"/>
                            <a:lumOff val="0"/>
                            <a:alphaOff val="0"/>
                          </a:schemeClr>
                        </a:fontRef>
                      </wps:style>
                      <wps:bodyPr/>
                    </wps:wsp>
                  </a:graphicData>
                </a:graphic>
                <wp14:sizeRelH relativeFrom="margin">
                  <wp14:pctWidth>0</wp14:pctWidth>
                </wp14:sizeRelH>
                <wp14:sizeRelV relativeFrom="margin">
                  <wp14:pctHeight>0</wp14:pctHeight>
                </wp14:sizeRelV>
              </wp:anchor>
            </w:drawing>
          </mc:Choice>
          <mc:Fallback>
            <w:pict>
              <v:shape w14:anchorId="3C6CF818" id="Rectángulo: esquinas superiores redondeadas 1" o:spid="_x0000_s1026" style="position:absolute;margin-left:-13.5pt;margin-top:268.5pt;width:258pt;height:190.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3276600,24193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" path="m193548,l3083052,v106894,,193548,86654,193548,193548l3276600,2419350r,l,2419350r,l,193548c,86654,86654,,193548,xe" strokecolor="#4472c4 [3204]" strokeweight="1pt">
                <v:fill r:id="rId36" o:title="" recolor="t" type="frame"/>
                <v:stroke joinstyle="miter"/>
                <v:path arrowok="t" o:connecttype="custom" o:connectlocs="193548,0;3083052,0;3276600,193548;3276600,2419350;3276600,2419350;0,2419350;0,2419350;0,193548;193548,0" o:connectangles="0,0,0,0,0,0,0,0,0"/>
                <w10:wrap type="topAndBottom"/>
              </v:shape>
            </w:pict>
          </mc:Fallback>
        </mc:AlternateContent>
      </w:r>
      <w:r w:rsidR="00F26A56">
        <w:rPr>
          <w:color w:val="4C4747"/>
          <w:sz w:val="20"/>
          <w:szCs w:val="20"/>
        </w:rPr>
        <w:t xml:space="preserve">Foto </w:t>
      </w:r>
      <w:r w:rsidR="00C535CA">
        <w:rPr>
          <w:color w:val="4C4747"/>
          <w:sz w:val="20"/>
          <w:szCs w:val="20"/>
        </w:rPr>
        <w:t>1</w:t>
      </w:r>
      <w:r w:rsidR="00283244">
        <w:rPr>
          <w:color w:val="4C4747"/>
          <w:sz w:val="20"/>
          <w:szCs w:val="20"/>
        </w:rPr>
        <w:t>6</w:t>
      </w:r>
      <w:r w:rsidR="00F26A56">
        <w:rPr>
          <w:color w:val="4C4747"/>
          <w:sz w:val="20"/>
          <w:szCs w:val="20"/>
        </w:rPr>
        <w:t>. Antes, almacén</w:t>
      </w:r>
      <w:bookmarkStart w:id="36" w:name="_Hlk216182131"/>
      <w:r w:rsidR="00F26A56">
        <w:rPr>
          <w:color w:val="4C4747"/>
          <w:sz w:val="20"/>
          <w:szCs w:val="20"/>
        </w:rPr>
        <w:t xml:space="preserve"> de </w:t>
      </w:r>
      <w:bookmarkEnd w:id="36"/>
      <w:r w:rsidR="00F26A56">
        <w:rPr>
          <w:color w:val="4C4747"/>
          <w:sz w:val="20"/>
          <w:szCs w:val="20"/>
        </w:rPr>
        <w:t>suministros.</w:t>
      </w:r>
    </w:p>
    <w:p w14:paraId="4B2BA348" w14:textId="69BD2F4F" w:rsidR="00F26A56" w:rsidRDefault="00426430" w:rsidP="00F26A56">
      <w:pPr>
        <w:spacing w:line="276" w:lineRule="auto"/>
        <w:jc w:val="both"/>
        <w:rPr>
          <w:color w:val="4C4747"/>
          <w:sz w:val="20"/>
          <w:szCs w:val="20"/>
        </w:rPr>
      </w:pPr>
      <w:bookmarkStart w:id="37" w:name="_Hlk216182433"/>
      <w:r>
        <w:rPr>
          <w:color w:val="4C4747"/>
          <w:sz w:val="20"/>
          <w:szCs w:val="20"/>
        </w:rPr>
        <w:t>Foto 1</w:t>
      </w:r>
      <w:r w:rsidR="00283244">
        <w:rPr>
          <w:color w:val="4C4747"/>
          <w:sz w:val="20"/>
          <w:szCs w:val="20"/>
        </w:rPr>
        <w:t>7</w:t>
      </w:r>
      <w:r>
        <w:rPr>
          <w:color w:val="4C4747"/>
          <w:sz w:val="20"/>
          <w:szCs w:val="20"/>
        </w:rPr>
        <w:t xml:space="preserve">. </w:t>
      </w:r>
      <w:bookmarkEnd w:id="37"/>
      <w:r>
        <w:rPr>
          <w:color w:val="4C4747"/>
          <w:sz w:val="20"/>
          <w:szCs w:val="20"/>
        </w:rPr>
        <w:t>Mejoras implementadas, almacén de suministros.</w:t>
      </w:r>
    </w:p>
    <w:p w14:paraId="38F1C36B" w14:textId="77777777" w:rsidR="002C01B4" w:rsidRPr="002C01B4" w:rsidRDefault="002C01B4" w:rsidP="002C01B4">
      <w:pPr>
        <w:spacing w:line="276" w:lineRule="auto"/>
        <w:jc w:val="both"/>
        <w:rPr>
          <w:b/>
          <w:bCs/>
        </w:rPr>
      </w:pPr>
      <w:r w:rsidRPr="002C01B4">
        <w:rPr>
          <w:rFonts w:eastAsia="Calibri"/>
          <w:b/>
          <w:bCs/>
          <w:noProof/>
          <w:color w:val="4C4747"/>
        </w:rPr>
        <w:lastRenderedPageBreak/>
        <w:t>Implementación de sistema digital para la gestión de inventarios:</w:t>
      </w:r>
    </w:p>
    <w:p w14:paraId="2DE2C207" w14:textId="77777777" w:rsidR="002C01B4" w:rsidRPr="002C01B4" w:rsidRDefault="002C01B4">
      <w:pPr>
        <w:numPr>
          <w:ilvl w:val="0"/>
          <w:numId w:val="7"/>
        </w:numPr>
        <w:tabs>
          <w:tab w:val="num" w:pos="720"/>
        </w:tabs>
        <w:spacing w:line="360" w:lineRule="auto"/>
        <w:ind w:left="426" w:hanging="284"/>
        <w:jc w:val="both"/>
        <w:rPr>
          <w:rFonts w:eastAsia="Calibri"/>
          <w:noProof/>
          <w:color w:val="4C4747"/>
        </w:rPr>
      </w:pPr>
      <w:r w:rsidRPr="002C01B4">
        <w:rPr>
          <w:rFonts w:eastAsia="Calibri"/>
          <w:noProof/>
          <w:color w:val="4C4747"/>
        </w:rPr>
        <w:t>Se implementó un sistema tecnológico de control de inventario, permitiendo el registro automatizado de las entradas, salidas, ajustes y movimientos internos.</w:t>
      </w:r>
    </w:p>
    <w:p w14:paraId="6F3A5E6E" w14:textId="77777777" w:rsidR="002C01B4" w:rsidRPr="002C01B4" w:rsidRDefault="002C01B4">
      <w:pPr>
        <w:numPr>
          <w:ilvl w:val="0"/>
          <w:numId w:val="7"/>
        </w:numPr>
        <w:tabs>
          <w:tab w:val="num" w:pos="720"/>
        </w:tabs>
        <w:spacing w:line="360" w:lineRule="auto"/>
        <w:ind w:left="426" w:hanging="284"/>
        <w:jc w:val="both"/>
        <w:rPr>
          <w:rFonts w:eastAsia="Calibri"/>
          <w:noProof/>
          <w:color w:val="4C4747"/>
        </w:rPr>
      </w:pPr>
      <w:r w:rsidRPr="002C01B4">
        <w:rPr>
          <w:rFonts w:eastAsia="Calibri"/>
          <w:noProof/>
          <w:color w:val="4C4747"/>
        </w:rPr>
        <w:t>El sistema integra funcionalidades de seguimiento, reportes automáticos y conciliación con los mayores auxiliares.</w:t>
      </w:r>
    </w:p>
    <w:p w14:paraId="2D45A4A3" w14:textId="77777777" w:rsidR="002C01B4" w:rsidRPr="002C01B4" w:rsidRDefault="002C01B4">
      <w:pPr>
        <w:numPr>
          <w:ilvl w:val="0"/>
          <w:numId w:val="7"/>
        </w:numPr>
        <w:tabs>
          <w:tab w:val="num" w:pos="720"/>
        </w:tabs>
        <w:spacing w:line="360" w:lineRule="auto"/>
        <w:ind w:left="426" w:hanging="284"/>
        <w:jc w:val="both"/>
        <w:rPr>
          <w:rFonts w:eastAsia="Calibri"/>
          <w:noProof/>
          <w:color w:val="4C4747"/>
        </w:rPr>
      </w:pPr>
      <w:r w:rsidRPr="002C01B4">
        <w:rPr>
          <w:rFonts w:eastAsia="Calibri"/>
          <w:noProof/>
          <w:color w:val="4C4747"/>
        </w:rPr>
        <w:t>Se incorporó un módulo de consulta para validar existencias en tiempo real, reduciendo la dependencia de registros manuales.</w:t>
      </w:r>
    </w:p>
    <w:p w14:paraId="63C9D2A9" w14:textId="77777777" w:rsidR="002C01B4" w:rsidRPr="002C01B4" w:rsidRDefault="002C01B4">
      <w:pPr>
        <w:numPr>
          <w:ilvl w:val="0"/>
          <w:numId w:val="7"/>
        </w:numPr>
        <w:tabs>
          <w:tab w:val="num" w:pos="720"/>
        </w:tabs>
        <w:spacing w:line="360" w:lineRule="auto"/>
        <w:ind w:left="426" w:hanging="284"/>
        <w:jc w:val="both"/>
        <w:rPr>
          <w:rFonts w:eastAsia="Calibri"/>
          <w:noProof/>
          <w:color w:val="4C4747"/>
        </w:rPr>
      </w:pPr>
      <w:r w:rsidRPr="002C01B4">
        <w:rPr>
          <w:rFonts w:eastAsia="Calibri"/>
          <w:noProof/>
          <w:color w:val="4C4747"/>
        </w:rPr>
        <w:t>Se realizó la migración de los registros históricos contenidos en las hojas de Excel hacia el nuevo sistema.</w:t>
      </w:r>
    </w:p>
    <w:p w14:paraId="50A3883E" w14:textId="77777777" w:rsidR="002C01B4" w:rsidRPr="002C01B4" w:rsidRDefault="002C01B4">
      <w:pPr>
        <w:numPr>
          <w:ilvl w:val="0"/>
          <w:numId w:val="7"/>
        </w:numPr>
        <w:tabs>
          <w:tab w:val="num" w:pos="720"/>
        </w:tabs>
        <w:spacing w:line="360" w:lineRule="auto"/>
        <w:ind w:left="426" w:hanging="284"/>
        <w:jc w:val="both"/>
        <w:rPr>
          <w:rFonts w:eastAsia="Calibri"/>
          <w:noProof/>
          <w:color w:val="4C4747"/>
        </w:rPr>
      </w:pPr>
      <w:r w:rsidRPr="002C01B4">
        <w:rPr>
          <w:rFonts w:eastAsia="Calibri"/>
          <w:noProof/>
          <w:color w:val="4C4747"/>
        </w:rPr>
        <w:t>Se hizo una depuración y conciliación inicial entre el inventario físico y el inventario digital, garantizando coherencia entre las cifras físicas y contables.</w:t>
      </w:r>
    </w:p>
    <w:p w14:paraId="2CAE8D1D" w14:textId="0806FAEE" w:rsidR="002C01B4" w:rsidRPr="002C01B4" w:rsidRDefault="002C01B4">
      <w:pPr>
        <w:numPr>
          <w:ilvl w:val="0"/>
          <w:numId w:val="7"/>
        </w:numPr>
        <w:tabs>
          <w:tab w:val="num" w:pos="720"/>
        </w:tabs>
        <w:spacing w:line="360" w:lineRule="auto"/>
        <w:ind w:left="426" w:hanging="284"/>
        <w:jc w:val="both"/>
        <w:rPr>
          <w:rFonts w:eastAsia="Calibri"/>
          <w:noProof/>
          <w:color w:val="4C4747"/>
        </w:rPr>
      </w:pPr>
      <w:r w:rsidRPr="000853A5">
        <w:rPr>
          <w:noProof/>
        </w:rPr>
        <w:drawing>
          <wp:anchor distT="0" distB="0" distL="114300" distR="114300" simplePos="0" relativeHeight="251742208" behindDoc="0" locked="0" layoutInCell="1" allowOverlap="1" wp14:anchorId="6BB20CEB" wp14:editId="4F24C319">
            <wp:simplePos x="0" y="0"/>
            <wp:positionH relativeFrom="margin">
              <wp:align>left</wp:align>
            </wp:positionH>
            <wp:positionV relativeFrom="paragraph">
              <wp:posOffset>641985</wp:posOffset>
            </wp:positionV>
            <wp:extent cx="4943475" cy="2500630"/>
            <wp:effectExtent l="0" t="0" r="9525" b="0"/>
            <wp:wrapTopAndBottom/>
            <wp:docPr id="731628826" name="Imagen 1" descr="Captura de pantalla de computador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1628826" name="Imagen 1" descr="Captura de pantalla de computadora&#10;&#10;El contenido generado por IA puede ser incorrecto."/>
                    <pic:cNvPicPr/>
                  </pic:nvPicPr>
                  <pic:blipFill>
                    <a:blip r:embed="rId37" cstate="print">
                      <a:extLst>
                        <a:ext uri="{28A0092B-C50C-407E-A947-70E740481C1C}">
                          <a14:useLocalDpi xmlns:a14="http://schemas.microsoft.com/office/drawing/2010/main" val="0"/>
                        </a:ext>
                      </a:extLst>
                    </a:blip>
                    <a:stretch>
                      <a:fillRect/>
                    </a:stretch>
                  </pic:blipFill>
                  <pic:spPr>
                    <a:xfrm>
                      <a:off x="0" y="0"/>
                      <a:ext cx="4943475" cy="2500630"/>
                    </a:xfrm>
                    <a:prstGeom prst="rect">
                      <a:avLst/>
                    </a:prstGeom>
                  </pic:spPr>
                </pic:pic>
              </a:graphicData>
            </a:graphic>
            <wp14:sizeRelH relativeFrom="margin">
              <wp14:pctWidth>0</wp14:pctWidth>
            </wp14:sizeRelH>
          </wp:anchor>
        </w:drawing>
      </w:r>
      <w:r w:rsidRPr="002C01B4">
        <w:rPr>
          <w:rFonts w:eastAsia="Calibri"/>
          <w:noProof/>
          <w:color w:val="4C4747"/>
        </w:rPr>
        <w:t>El nuevo sistema genera reportes automáticos de entradas, consumos, saldos y diferencias para fines de control interno.</w:t>
      </w:r>
    </w:p>
    <w:p w14:paraId="2B72D857" w14:textId="644A5F31" w:rsidR="00426430" w:rsidRDefault="002C01B4" w:rsidP="00F26A56">
      <w:pPr>
        <w:spacing w:line="276" w:lineRule="auto"/>
        <w:jc w:val="both"/>
        <w:rPr>
          <w:color w:val="4C4747"/>
          <w:sz w:val="20"/>
          <w:szCs w:val="20"/>
        </w:rPr>
      </w:pPr>
      <w:r>
        <w:rPr>
          <w:color w:val="4C4747"/>
          <w:sz w:val="20"/>
          <w:szCs w:val="20"/>
        </w:rPr>
        <w:t>Foto 1</w:t>
      </w:r>
      <w:r w:rsidR="00283244">
        <w:rPr>
          <w:color w:val="4C4747"/>
          <w:sz w:val="20"/>
          <w:szCs w:val="20"/>
        </w:rPr>
        <w:t>8</w:t>
      </w:r>
      <w:r>
        <w:rPr>
          <w:color w:val="4C4747"/>
          <w:sz w:val="20"/>
          <w:szCs w:val="20"/>
        </w:rPr>
        <w:t>. Entrada de almacén.</w:t>
      </w:r>
    </w:p>
    <w:p w14:paraId="09EE490F" w14:textId="77777777" w:rsidR="0034217E" w:rsidRDefault="0034217E" w:rsidP="00F26A56">
      <w:pPr>
        <w:spacing w:line="276" w:lineRule="auto"/>
        <w:jc w:val="both"/>
        <w:rPr>
          <w:color w:val="4C4747"/>
          <w:sz w:val="20"/>
          <w:szCs w:val="20"/>
        </w:rPr>
      </w:pPr>
    </w:p>
    <w:p w14:paraId="58F374D5" w14:textId="77777777" w:rsidR="0034217E" w:rsidRDefault="0034217E" w:rsidP="00F26A56">
      <w:pPr>
        <w:spacing w:line="276" w:lineRule="auto"/>
        <w:jc w:val="both"/>
        <w:rPr>
          <w:color w:val="4C4747"/>
          <w:sz w:val="20"/>
          <w:szCs w:val="20"/>
        </w:rPr>
      </w:pPr>
    </w:p>
    <w:p w14:paraId="30B575C4" w14:textId="77777777" w:rsidR="0002538B" w:rsidRPr="0002538B" w:rsidRDefault="0002538B">
      <w:pPr>
        <w:pStyle w:val="Prrafodelista"/>
        <w:numPr>
          <w:ilvl w:val="2"/>
          <w:numId w:val="4"/>
        </w:numPr>
        <w:spacing w:line="360" w:lineRule="auto"/>
        <w:jc w:val="both"/>
        <w:rPr>
          <w:rFonts w:eastAsiaTheme="majorEastAsia"/>
          <w:b/>
          <w:color w:val="4C4747"/>
          <w:spacing w:val="0"/>
          <w:lang w:val="es-ES"/>
        </w:rPr>
      </w:pPr>
      <w:bookmarkStart w:id="38" w:name="_Toc169467127"/>
      <w:r w:rsidRPr="0002538B">
        <w:rPr>
          <w:rFonts w:eastAsiaTheme="majorEastAsia"/>
          <w:b/>
          <w:color w:val="4C4747"/>
          <w:spacing w:val="0"/>
          <w:lang w:val="es-ES"/>
        </w:rPr>
        <w:lastRenderedPageBreak/>
        <w:t>División de Servicios Generales</w:t>
      </w:r>
      <w:bookmarkEnd w:id="38"/>
    </w:p>
    <w:p w14:paraId="654D42CA" w14:textId="77777777" w:rsidR="00706C8C" w:rsidRPr="00706C8C" w:rsidRDefault="00706C8C" w:rsidP="00706C8C">
      <w:pPr>
        <w:spacing w:line="360" w:lineRule="auto"/>
        <w:jc w:val="both"/>
        <w:rPr>
          <w:rFonts w:eastAsia="Calibri"/>
          <w:noProof/>
          <w:color w:val="4C4747"/>
        </w:rPr>
      </w:pPr>
      <w:r w:rsidRPr="00706C8C">
        <w:rPr>
          <w:rFonts w:eastAsia="Calibri"/>
          <w:noProof/>
          <w:color w:val="4C4747"/>
        </w:rPr>
        <w:t>El área de Servicios Generales desarrolló y ejecutó un conjunto de acciones estratégicas orientadas a la conservación, mejora y optimización de las instalaciones de la Sede Central y de las dependencias regionales.</w:t>
      </w:r>
    </w:p>
    <w:p w14:paraId="13C2A67D" w14:textId="77777777" w:rsidR="00344FB0" w:rsidRDefault="00706C8C" w:rsidP="00706C8C">
      <w:pPr>
        <w:spacing w:line="360" w:lineRule="auto"/>
        <w:jc w:val="both"/>
        <w:rPr>
          <w:rFonts w:eastAsia="Calibri"/>
          <w:noProof/>
          <w:color w:val="4C4747"/>
        </w:rPr>
      </w:pPr>
      <w:r w:rsidRPr="00706C8C">
        <w:rPr>
          <w:rFonts w:eastAsia="Calibri"/>
          <w:noProof/>
          <w:color w:val="4C4747"/>
        </w:rPr>
        <w:t xml:space="preserve">Las labores comprendieron intervenciones de infraestructura, mantenimiento preventivo y correctivo, jardinería, climatización, impermeabilización y optimización del suministro de agua. </w:t>
      </w:r>
    </w:p>
    <w:p w14:paraId="71EDE987" w14:textId="753D1945" w:rsidR="002C01B4" w:rsidRDefault="00706C8C" w:rsidP="00706C8C">
      <w:pPr>
        <w:spacing w:line="360" w:lineRule="auto"/>
        <w:jc w:val="both"/>
        <w:rPr>
          <w:rFonts w:eastAsia="Calibri"/>
          <w:noProof/>
          <w:color w:val="4C4747"/>
        </w:rPr>
      </w:pPr>
      <w:r w:rsidRPr="00706C8C">
        <w:rPr>
          <w:rFonts w:eastAsia="Calibri"/>
          <w:noProof/>
          <w:color w:val="4C4747"/>
        </w:rPr>
        <w:t>Asimismo, se implementó un plan de dotación de uniformes institucionales para el personal operativo, con el propósito de garantizar una adecuada identificación y mayor comodidad en el desempeño de sus funciones.</w:t>
      </w:r>
      <w:r w:rsidR="00344FB0">
        <w:rPr>
          <w:rFonts w:eastAsia="Calibri"/>
          <w:noProof/>
          <w:color w:val="4C4747"/>
        </w:rPr>
        <w:t xml:space="preserve"> Ademas, </w:t>
      </w:r>
      <w:r w:rsidRPr="00706C8C">
        <w:rPr>
          <w:rFonts w:eastAsia="Calibri"/>
          <w:noProof/>
          <w:color w:val="4C4747"/>
        </w:rPr>
        <w:t>el área de Servicios Generales integra la gestión de</w:t>
      </w:r>
      <w:r>
        <w:rPr>
          <w:rFonts w:eastAsia="Calibri"/>
          <w:noProof/>
          <w:color w:val="4C4747"/>
        </w:rPr>
        <w:t xml:space="preserve"> la Sección </w:t>
      </w:r>
      <w:r w:rsidRPr="00706C8C">
        <w:rPr>
          <w:rFonts w:eastAsia="Calibri"/>
          <w:noProof/>
          <w:color w:val="4C4747"/>
        </w:rPr>
        <w:t>de Transportación, responsable de proveer soporte logístico y operativo mediante la coordinación de viajes, asignación y mantenimiento de la flotilla vehicular, así como la regularización de documentación y seguros.</w:t>
      </w:r>
    </w:p>
    <w:p w14:paraId="273C7BA3" w14:textId="77777777" w:rsidR="00706C8C" w:rsidRPr="00706C8C" w:rsidRDefault="00706C8C" w:rsidP="00706C8C">
      <w:pPr>
        <w:spacing w:line="360" w:lineRule="auto"/>
        <w:jc w:val="both"/>
        <w:rPr>
          <w:rFonts w:eastAsia="Calibri"/>
          <w:noProof/>
          <w:color w:val="4C4747"/>
        </w:rPr>
      </w:pPr>
      <w:r w:rsidRPr="00706C8C">
        <w:rPr>
          <w:rFonts w:eastAsia="Calibri"/>
          <w:noProof/>
          <w:color w:val="4C4747"/>
        </w:rPr>
        <w:t>Durante el período se ejecutaron las siguientes intervenciones:</w:t>
      </w:r>
    </w:p>
    <w:p w14:paraId="565FD5AF" w14:textId="788F2963" w:rsidR="00706C8C" w:rsidRPr="00706C8C" w:rsidRDefault="00706C8C">
      <w:pPr>
        <w:numPr>
          <w:ilvl w:val="0"/>
          <w:numId w:val="7"/>
        </w:numPr>
        <w:tabs>
          <w:tab w:val="num" w:pos="720"/>
        </w:tabs>
        <w:spacing w:line="360" w:lineRule="auto"/>
        <w:ind w:left="426" w:hanging="284"/>
        <w:jc w:val="both"/>
        <w:rPr>
          <w:rFonts w:eastAsia="Calibri"/>
          <w:noProof/>
          <w:color w:val="4C4747"/>
        </w:rPr>
      </w:pPr>
      <w:r w:rsidRPr="00706C8C">
        <w:rPr>
          <w:rFonts w:eastAsia="Calibri"/>
          <w:noProof/>
          <w:color w:val="4C4747"/>
        </w:rPr>
        <w:t>Remoción y adecuación de infraestructura en distintas áreas de la Sede Central: Recepción de</w:t>
      </w:r>
      <w:r w:rsidR="00344FB0">
        <w:rPr>
          <w:rFonts w:eastAsia="Calibri"/>
          <w:noProof/>
          <w:color w:val="4C4747"/>
        </w:rPr>
        <w:t xml:space="preserve">l </w:t>
      </w:r>
      <w:r w:rsidRPr="00706C8C">
        <w:rPr>
          <w:rFonts w:eastAsia="Calibri"/>
          <w:noProof/>
          <w:color w:val="4C4747"/>
        </w:rPr>
        <w:t xml:space="preserve">interior del Despacho, Recepción (ampliación y remodelación), </w:t>
      </w:r>
      <w:r w:rsidR="00344FB0" w:rsidRPr="00706C8C">
        <w:rPr>
          <w:rFonts w:eastAsia="Calibri"/>
          <w:noProof/>
          <w:color w:val="4C4747"/>
        </w:rPr>
        <w:t>baños</w:t>
      </w:r>
      <w:r w:rsidRPr="00706C8C">
        <w:rPr>
          <w:rFonts w:eastAsia="Calibri"/>
          <w:noProof/>
          <w:color w:val="4C4747"/>
        </w:rPr>
        <w:t xml:space="preserve"> del primer piso, Salón de conferencias Juan Bosch, Baños adyacentes al salón, marquesina del despacho, área de </w:t>
      </w:r>
      <w:r w:rsidR="00344FB0">
        <w:rPr>
          <w:rFonts w:eastAsia="Calibri"/>
          <w:noProof/>
          <w:color w:val="4C4747"/>
        </w:rPr>
        <w:t>las direcciones e Incorporación, Fomento y Educación, y Análisis y Asistencia Técnica</w:t>
      </w:r>
      <w:r w:rsidRPr="00706C8C">
        <w:rPr>
          <w:rFonts w:eastAsia="Calibri"/>
          <w:noProof/>
          <w:color w:val="4C4747"/>
        </w:rPr>
        <w:t xml:space="preserve">, </w:t>
      </w:r>
      <w:r w:rsidR="00344FB0">
        <w:rPr>
          <w:rFonts w:eastAsia="Calibri"/>
          <w:noProof/>
          <w:color w:val="4C4747"/>
        </w:rPr>
        <w:t xml:space="preserve">Riesgo Integral y Prevencion de </w:t>
      </w:r>
      <w:r w:rsidRPr="00706C8C">
        <w:rPr>
          <w:rFonts w:eastAsia="Calibri"/>
          <w:noProof/>
          <w:color w:val="4C4747"/>
        </w:rPr>
        <w:t>Lavado de activos</w:t>
      </w:r>
      <w:r w:rsidR="00344FB0">
        <w:rPr>
          <w:rFonts w:eastAsia="Calibri"/>
          <w:noProof/>
          <w:color w:val="4C4747"/>
        </w:rPr>
        <w:t xml:space="preserve"> y el Departamento de Transformación Digital</w:t>
      </w:r>
      <w:r>
        <w:rPr>
          <w:rFonts w:eastAsia="Calibri"/>
          <w:noProof/>
          <w:color w:val="4C4747"/>
        </w:rPr>
        <w:t>;</w:t>
      </w:r>
    </w:p>
    <w:p w14:paraId="359580A1" w14:textId="64C69C04" w:rsidR="00706C8C" w:rsidRPr="00706C8C" w:rsidRDefault="00706C8C">
      <w:pPr>
        <w:numPr>
          <w:ilvl w:val="0"/>
          <w:numId w:val="7"/>
        </w:numPr>
        <w:tabs>
          <w:tab w:val="num" w:pos="720"/>
        </w:tabs>
        <w:spacing w:line="360" w:lineRule="auto"/>
        <w:ind w:left="426" w:hanging="284"/>
        <w:jc w:val="both"/>
        <w:rPr>
          <w:rFonts w:eastAsia="Calibri"/>
          <w:noProof/>
          <w:color w:val="4C4747"/>
        </w:rPr>
      </w:pPr>
      <w:r w:rsidRPr="00706C8C">
        <w:rPr>
          <w:rFonts w:eastAsia="Calibri"/>
          <w:noProof/>
          <w:color w:val="4C4747"/>
        </w:rPr>
        <w:t>Poda de árboles y servicios integrales de jardinería</w:t>
      </w:r>
      <w:r>
        <w:rPr>
          <w:rFonts w:eastAsia="Calibri"/>
          <w:noProof/>
          <w:color w:val="4C4747"/>
        </w:rPr>
        <w:t>;</w:t>
      </w:r>
    </w:p>
    <w:p w14:paraId="4374631A" w14:textId="3D2436B1" w:rsidR="00706C8C" w:rsidRPr="00706C8C" w:rsidRDefault="00706C8C">
      <w:pPr>
        <w:numPr>
          <w:ilvl w:val="0"/>
          <w:numId w:val="7"/>
        </w:numPr>
        <w:tabs>
          <w:tab w:val="num" w:pos="720"/>
        </w:tabs>
        <w:spacing w:line="360" w:lineRule="auto"/>
        <w:ind w:left="426" w:hanging="284"/>
        <w:jc w:val="both"/>
        <w:rPr>
          <w:rFonts w:eastAsia="Calibri"/>
          <w:noProof/>
          <w:color w:val="4C4747"/>
        </w:rPr>
      </w:pPr>
      <w:r w:rsidRPr="00706C8C">
        <w:rPr>
          <w:rFonts w:eastAsia="Calibri"/>
          <w:noProof/>
          <w:color w:val="4C4747"/>
        </w:rPr>
        <w:t>Pintura exterior del edificio</w:t>
      </w:r>
      <w:r>
        <w:rPr>
          <w:rFonts w:eastAsia="Calibri"/>
          <w:noProof/>
          <w:color w:val="4C4747"/>
        </w:rPr>
        <w:t>;</w:t>
      </w:r>
    </w:p>
    <w:p w14:paraId="630AA247" w14:textId="4BA6750E" w:rsidR="00706C8C" w:rsidRPr="00706C8C" w:rsidRDefault="00706C8C">
      <w:pPr>
        <w:numPr>
          <w:ilvl w:val="0"/>
          <w:numId w:val="7"/>
        </w:numPr>
        <w:tabs>
          <w:tab w:val="num" w:pos="720"/>
        </w:tabs>
        <w:spacing w:line="360" w:lineRule="auto"/>
        <w:ind w:left="426" w:hanging="284"/>
        <w:jc w:val="both"/>
        <w:rPr>
          <w:rFonts w:eastAsia="Calibri"/>
          <w:noProof/>
          <w:color w:val="4C4747"/>
        </w:rPr>
      </w:pPr>
      <w:r w:rsidRPr="00706C8C">
        <w:rPr>
          <w:rFonts w:eastAsia="Calibri"/>
          <w:noProof/>
          <w:color w:val="4C4747"/>
        </w:rPr>
        <w:lastRenderedPageBreak/>
        <w:t>Contratación y ejecución de obra para la construcción de cisterna</w:t>
      </w:r>
      <w:r>
        <w:rPr>
          <w:rFonts w:eastAsia="Calibri"/>
          <w:noProof/>
          <w:color w:val="4C4747"/>
        </w:rPr>
        <w:t>;</w:t>
      </w:r>
    </w:p>
    <w:p w14:paraId="2A0062B9" w14:textId="66D133B4" w:rsidR="00706C8C" w:rsidRPr="00706C8C" w:rsidRDefault="00706C8C">
      <w:pPr>
        <w:numPr>
          <w:ilvl w:val="0"/>
          <w:numId w:val="7"/>
        </w:numPr>
        <w:tabs>
          <w:tab w:val="num" w:pos="720"/>
        </w:tabs>
        <w:spacing w:line="360" w:lineRule="auto"/>
        <w:ind w:left="426" w:hanging="284"/>
        <w:jc w:val="both"/>
        <w:rPr>
          <w:rFonts w:eastAsia="Calibri"/>
          <w:noProof/>
          <w:color w:val="4C4747"/>
        </w:rPr>
      </w:pPr>
      <w:r w:rsidRPr="00706C8C">
        <w:rPr>
          <w:rFonts w:eastAsia="Calibri"/>
          <w:noProof/>
          <w:color w:val="4C4747"/>
        </w:rPr>
        <w:t>Impermeabilización de techos en tres etapas</w:t>
      </w:r>
      <w:r>
        <w:rPr>
          <w:rFonts w:eastAsia="Calibri"/>
          <w:noProof/>
          <w:color w:val="4C4747"/>
        </w:rPr>
        <w:t>;</w:t>
      </w:r>
    </w:p>
    <w:p w14:paraId="6BD82061" w14:textId="6104D56A" w:rsidR="00706C8C" w:rsidRPr="00706C8C" w:rsidRDefault="00706C8C">
      <w:pPr>
        <w:numPr>
          <w:ilvl w:val="0"/>
          <w:numId w:val="7"/>
        </w:numPr>
        <w:tabs>
          <w:tab w:val="num" w:pos="720"/>
        </w:tabs>
        <w:spacing w:line="360" w:lineRule="auto"/>
        <w:ind w:left="426" w:hanging="284"/>
        <w:jc w:val="both"/>
        <w:rPr>
          <w:rFonts w:eastAsia="Calibri"/>
          <w:noProof/>
          <w:color w:val="4C4747"/>
        </w:rPr>
      </w:pPr>
      <w:r w:rsidRPr="00706C8C">
        <w:rPr>
          <w:rFonts w:eastAsia="Calibri"/>
          <w:noProof/>
          <w:color w:val="4C4747"/>
        </w:rPr>
        <w:t>Rehabilitación y mejora de desagües</w:t>
      </w:r>
      <w:r>
        <w:rPr>
          <w:rFonts w:eastAsia="Calibri"/>
          <w:noProof/>
          <w:color w:val="4C4747"/>
        </w:rPr>
        <w:t>;</w:t>
      </w:r>
    </w:p>
    <w:p w14:paraId="5D5F2CE3" w14:textId="34027505" w:rsidR="00706C8C" w:rsidRDefault="00706C8C">
      <w:pPr>
        <w:numPr>
          <w:ilvl w:val="0"/>
          <w:numId w:val="7"/>
        </w:numPr>
        <w:tabs>
          <w:tab w:val="num" w:pos="720"/>
        </w:tabs>
        <w:spacing w:line="360" w:lineRule="auto"/>
        <w:ind w:left="426" w:hanging="284"/>
        <w:jc w:val="both"/>
        <w:rPr>
          <w:rFonts w:eastAsia="Calibri"/>
          <w:noProof/>
          <w:color w:val="4C4747"/>
        </w:rPr>
      </w:pPr>
      <w:r w:rsidRPr="00706C8C">
        <w:rPr>
          <w:rFonts w:eastAsia="Calibri"/>
          <w:noProof/>
          <w:color w:val="4C4747"/>
        </w:rPr>
        <w:t>Instalación de tinaco y bomba eléctrica para garantizar la continuidad del suministro de agua</w:t>
      </w:r>
      <w:r>
        <w:rPr>
          <w:rFonts w:eastAsia="Calibri"/>
          <w:noProof/>
          <w:color w:val="4C4747"/>
        </w:rPr>
        <w:t>;</w:t>
      </w:r>
    </w:p>
    <w:p w14:paraId="5263002A" w14:textId="6A04D496" w:rsidR="00706C8C" w:rsidRPr="00706C8C" w:rsidRDefault="00706C8C">
      <w:pPr>
        <w:numPr>
          <w:ilvl w:val="0"/>
          <w:numId w:val="7"/>
        </w:numPr>
        <w:tabs>
          <w:tab w:val="num" w:pos="720"/>
        </w:tabs>
        <w:spacing w:line="360" w:lineRule="auto"/>
        <w:ind w:left="426" w:hanging="284"/>
        <w:jc w:val="both"/>
        <w:rPr>
          <w:rFonts w:eastAsia="Calibri"/>
          <w:noProof/>
          <w:color w:val="4C4747"/>
        </w:rPr>
      </w:pPr>
      <w:r w:rsidRPr="00706C8C">
        <w:rPr>
          <w:rFonts w:eastAsia="Calibri"/>
          <w:noProof/>
          <w:color w:val="4C4747"/>
        </w:rPr>
        <w:t>Sustitución de luminarias</w:t>
      </w:r>
      <w:r>
        <w:rPr>
          <w:rFonts w:eastAsia="Calibri"/>
          <w:noProof/>
          <w:color w:val="4C4747"/>
        </w:rPr>
        <w:t>;</w:t>
      </w:r>
    </w:p>
    <w:p w14:paraId="3B0A2001" w14:textId="10A0F782" w:rsidR="00706C8C" w:rsidRPr="00706C8C" w:rsidRDefault="00706C8C">
      <w:pPr>
        <w:numPr>
          <w:ilvl w:val="0"/>
          <w:numId w:val="7"/>
        </w:numPr>
        <w:tabs>
          <w:tab w:val="num" w:pos="720"/>
        </w:tabs>
        <w:spacing w:line="360" w:lineRule="auto"/>
        <w:ind w:left="426" w:hanging="284"/>
        <w:jc w:val="both"/>
        <w:rPr>
          <w:rFonts w:eastAsia="Calibri"/>
          <w:noProof/>
          <w:color w:val="4C4747"/>
        </w:rPr>
      </w:pPr>
      <w:r w:rsidRPr="00706C8C">
        <w:rPr>
          <w:rFonts w:eastAsia="Calibri"/>
          <w:noProof/>
          <w:color w:val="4C4747"/>
        </w:rPr>
        <w:t>Mantenimiento de sistemas de climatización</w:t>
      </w:r>
      <w:r>
        <w:rPr>
          <w:rFonts w:eastAsia="Calibri"/>
          <w:noProof/>
          <w:color w:val="4C4747"/>
        </w:rPr>
        <w:t>;</w:t>
      </w:r>
    </w:p>
    <w:p w14:paraId="0E7A8A8D" w14:textId="26EF2186" w:rsidR="00706C8C" w:rsidRPr="00706C8C" w:rsidRDefault="00706C8C">
      <w:pPr>
        <w:numPr>
          <w:ilvl w:val="0"/>
          <w:numId w:val="7"/>
        </w:numPr>
        <w:tabs>
          <w:tab w:val="num" w:pos="720"/>
        </w:tabs>
        <w:spacing w:line="360" w:lineRule="auto"/>
        <w:ind w:left="426" w:hanging="284"/>
        <w:jc w:val="both"/>
        <w:rPr>
          <w:rFonts w:eastAsia="Calibri"/>
          <w:noProof/>
          <w:color w:val="4C4747"/>
        </w:rPr>
      </w:pPr>
      <w:r w:rsidRPr="00706C8C">
        <w:rPr>
          <w:rFonts w:eastAsia="Calibri"/>
          <w:noProof/>
          <w:color w:val="4C4747"/>
        </w:rPr>
        <w:t>Fumigaciones trimestrales en sede central y regionales</w:t>
      </w:r>
      <w:r>
        <w:rPr>
          <w:rFonts w:eastAsia="Calibri"/>
          <w:noProof/>
          <w:color w:val="4C4747"/>
        </w:rPr>
        <w:t>;</w:t>
      </w:r>
    </w:p>
    <w:p w14:paraId="0E2201F1" w14:textId="78A18547" w:rsidR="00706C8C" w:rsidRPr="00706C8C" w:rsidRDefault="00706C8C">
      <w:pPr>
        <w:numPr>
          <w:ilvl w:val="0"/>
          <w:numId w:val="7"/>
        </w:numPr>
        <w:tabs>
          <w:tab w:val="num" w:pos="720"/>
        </w:tabs>
        <w:spacing w:line="360" w:lineRule="auto"/>
        <w:ind w:left="426" w:hanging="284"/>
        <w:jc w:val="both"/>
        <w:rPr>
          <w:rFonts w:eastAsia="Calibri"/>
          <w:noProof/>
          <w:color w:val="4C4747"/>
        </w:rPr>
      </w:pPr>
      <w:r w:rsidRPr="00706C8C">
        <w:rPr>
          <w:rFonts w:eastAsia="Calibri"/>
          <w:noProof/>
          <w:color w:val="4C4747"/>
        </w:rPr>
        <w:t>Sustitución de plafones</w:t>
      </w:r>
      <w:r>
        <w:rPr>
          <w:rFonts w:eastAsia="Calibri"/>
          <w:noProof/>
          <w:color w:val="4C4747"/>
        </w:rPr>
        <w:t>;</w:t>
      </w:r>
    </w:p>
    <w:p w14:paraId="49B12F4D" w14:textId="0E9B3F9F" w:rsidR="00706C8C" w:rsidRPr="00706C8C" w:rsidRDefault="00706C8C">
      <w:pPr>
        <w:numPr>
          <w:ilvl w:val="0"/>
          <w:numId w:val="7"/>
        </w:numPr>
        <w:tabs>
          <w:tab w:val="num" w:pos="720"/>
        </w:tabs>
        <w:spacing w:line="360" w:lineRule="auto"/>
        <w:ind w:left="426" w:hanging="284"/>
        <w:jc w:val="both"/>
        <w:rPr>
          <w:rFonts w:eastAsia="Calibri"/>
          <w:noProof/>
          <w:color w:val="4C4747"/>
        </w:rPr>
      </w:pPr>
      <w:r w:rsidRPr="00706C8C">
        <w:rPr>
          <w:rFonts w:eastAsia="Calibri"/>
          <w:noProof/>
          <w:color w:val="4C4747"/>
        </w:rPr>
        <w:t>Corrección de fugas de agua</w:t>
      </w:r>
      <w:r>
        <w:rPr>
          <w:rFonts w:eastAsia="Calibri"/>
          <w:noProof/>
          <w:color w:val="4C4747"/>
        </w:rPr>
        <w:t>;</w:t>
      </w:r>
    </w:p>
    <w:p w14:paraId="4F84B9B1" w14:textId="713CAB5A" w:rsidR="00706C8C" w:rsidRPr="00706C8C" w:rsidRDefault="00706C8C">
      <w:pPr>
        <w:numPr>
          <w:ilvl w:val="0"/>
          <w:numId w:val="7"/>
        </w:numPr>
        <w:tabs>
          <w:tab w:val="num" w:pos="720"/>
        </w:tabs>
        <w:spacing w:line="360" w:lineRule="auto"/>
        <w:ind w:left="426" w:hanging="284"/>
        <w:jc w:val="both"/>
        <w:rPr>
          <w:rFonts w:eastAsia="Calibri"/>
          <w:noProof/>
          <w:color w:val="4C4747"/>
        </w:rPr>
      </w:pPr>
      <w:r w:rsidRPr="00706C8C">
        <w:rPr>
          <w:rFonts w:eastAsia="Calibri"/>
          <w:noProof/>
          <w:color w:val="4C4747"/>
        </w:rPr>
        <w:t>Mantenimiento preventivo de planta eléctrica.</w:t>
      </w:r>
    </w:p>
    <w:p w14:paraId="7315028C" w14:textId="1F6ECB54" w:rsidR="00706C8C" w:rsidRDefault="00706C8C" w:rsidP="00706C8C">
      <w:pPr>
        <w:spacing w:line="360" w:lineRule="auto"/>
        <w:jc w:val="both"/>
        <w:rPr>
          <w:rFonts w:eastAsia="Calibri"/>
          <w:noProof/>
          <w:color w:val="4C4747"/>
        </w:rPr>
      </w:pPr>
      <w:r w:rsidRPr="00524A21">
        <w:rPr>
          <w:rFonts w:ascii="Calibri Light" w:hAnsi="Calibri Light" w:cs="Calibri Light"/>
          <w:noProof/>
        </w:rPr>
        <w:drawing>
          <wp:anchor distT="0" distB="0" distL="114300" distR="114300" simplePos="0" relativeHeight="251744256" behindDoc="0" locked="0" layoutInCell="1" allowOverlap="1" wp14:anchorId="787B0910" wp14:editId="0B9978BD">
            <wp:simplePos x="0" y="0"/>
            <wp:positionH relativeFrom="margin">
              <wp:align>left</wp:align>
            </wp:positionH>
            <wp:positionV relativeFrom="paragraph">
              <wp:posOffset>66040</wp:posOffset>
            </wp:positionV>
            <wp:extent cx="3905250" cy="2694940"/>
            <wp:effectExtent l="0" t="0" r="0" b="0"/>
            <wp:wrapSquare wrapText="bothSides"/>
            <wp:docPr id="598095709"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905250" cy="2694940"/>
                    </a:xfrm>
                    <a:prstGeom prst="rect">
                      <a:avLst/>
                    </a:prstGeom>
                    <a:noFill/>
                  </pic:spPr>
                </pic:pic>
              </a:graphicData>
            </a:graphic>
            <wp14:sizeRelH relativeFrom="margin">
              <wp14:pctWidth>0</wp14:pctWidth>
            </wp14:sizeRelH>
          </wp:anchor>
        </w:drawing>
      </w:r>
    </w:p>
    <w:p w14:paraId="61E16B80" w14:textId="77777777" w:rsidR="00706C8C" w:rsidRPr="00706C8C" w:rsidRDefault="00706C8C" w:rsidP="00706C8C">
      <w:pPr>
        <w:spacing w:line="360" w:lineRule="auto"/>
        <w:jc w:val="both"/>
        <w:rPr>
          <w:rFonts w:eastAsia="Calibri"/>
          <w:noProof/>
          <w:color w:val="4C4747"/>
        </w:rPr>
      </w:pPr>
    </w:p>
    <w:p w14:paraId="7173053B" w14:textId="77777777" w:rsidR="002C01B4" w:rsidRDefault="002C01B4" w:rsidP="00F26A56">
      <w:pPr>
        <w:spacing w:line="276" w:lineRule="auto"/>
        <w:jc w:val="both"/>
      </w:pPr>
    </w:p>
    <w:p w14:paraId="45D9ACE8" w14:textId="77777777" w:rsidR="00F26A56" w:rsidRPr="0012142C" w:rsidRDefault="00F26A56" w:rsidP="00F26A56">
      <w:pPr>
        <w:spacing w:line="276" w:lineRule="auto"/>
        <w:jc w:val="both"/>
      </w:pPr>
    </w:p>
    <w:p w14:paraId="25556BF1" w14:textId="77777777" w:rsidR="000B09D8" w:rsidRDefault="000B09D8" w:rsidP="00EC4301">
      <w:pPr>
        <w:rPr>
          <w:color w:val="4C4747"/>
          <w:sz w:val="20"/>
          <w:szCs w:val="20"/>
        </w:rPr>
      </w:pPr>
    </w:p>
    <w:p w14:paraId="755D6EF9" w14:textId="77777777" w:rsidR="000B09D8" w:rsidRDefault="000B09D8" w:rsidP="00EC4301">
      <w:pPr>
        <w:rPr>
          <w:color w:val="4C4747"/>
          <w:sz w:val="20"/>
          <w:szCs w:val="20"/>
        </w:rPr>
      </w:pPr>
    </w:p>
    <w:p w14:paraId="6DF3B779" w14:textId="77777777" w:rsidR="00426430" w:rsidRDefault="00426430" w:rsidP="00426430">
      <w:pPr>
        <w:pStyle w:val="Ttulo1"/>
        <w:jc w:val="left"/>
        <w:rPr>
          <w:rFonts w:cs="Times New Roman"/>
          <w:color w:val="4C4747"/>
        </w:rPr>
      </w:pPr>
    </w:p>
    <w:p w14:paraId="42261D76" w14:textId="77777777" w:rsidR="00706C8C" w:rsidRDefault="00706C8C" w:rsidP="00706C8C"/>
    <w:p w14:paraId="3374A20C" w14:textId="77777777" w:rsidR="00706C8C" w:rsidRDefault="00706C8C" w:rsidP="00706C8C"/>
    <w:p w14:paraId="7C323674" w14:textId="2D16B59C" w:rsidR="00706C8C" w:rsidRDefault="00706C8C" w:rsidP="00706C8C">
      <w:pPr>
        <w:rPr>
          <w:color w:val="4C4747"/>
          <w:sz w:val="20"/>
          <w:szCs w:val="20"/>
        </w:rPr>
      </w:pPr>
      <w:r>
        <w:rPr>
          <w:color w:val="4C4747"/>
          <w:sz w:val="20"/>
          <w:szCs w:val="20"/>
        </w:rPr>
        <w:t xml:space="preserve">Foto </w:t>
      </w:r>
      <w:r w:rsidR="00283244">
        <w:rPr>
          <w:color w:val="4C4747"/>
          <w:sz w:val="20"/>
          <w:szCs w:val="20"/>
        </w:rPr>
        <w:t>19</w:t>
      </w:r>
      <w:r>
        <w:rPr>
          <w:color w:val="4C4747"/>
          <w:sz w:val="20"/>
          <w:szCs w:val="20"/>
        </w:rPr>
        <w:t>. Remoción y adecuación de la recepción.</w:t>
      </w:r>
    </w:p>
    <w:p w14:paraId="7205C7E2" w14:textId="7599FD24" w:rsidR="00706C8C" w:rsidRDefault="00706C8C" w:rsidP="00706C8C">
      <w:r>
        <w:rPr>
          <w:noProof/>
        </w:rPr>
        <w:lastRenderedPageBreak/>
        <w:drawing>
          <wp:inline distT="0" distB="0" distL="0" distR="0" wp14:anchorId="1E05B0D9" wp14:editId="09F02B5C">
            <wp:extent cx="3886200" cy="2719070"/>
            <wp:effectExtent l="0" t="0" r="0" b="5080"/>
            <wp:docPr id="1324175144"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886200" cy="2719070"/>
                    </a:xfrm>
                    <a:prstGeom prst="rect">
                      <a:avLst/>
                    </a:prstGeom>
                    <a:noFill/>
                  </pic:spPr>
                </pic:pic>
              </a:graphicData>
            </a:graphic>
          </wp:inline>
        </w:drawing>
      </w:r>
    </w:p>
    <w:p w14:paraId="55FBAE34" w14:textId="09AEAC8E" w:rsidR="00073CC2" w:rsidRPr="00706C8C" w:rsidRDefault="00073CC2" w:rsidP="00706C8C">
      <w:r w:rsidRPr="00073CC2">
        <w:rPr>
          <w:color w:val="4C4747"/>
          <w:sz w:val="20"/>
          <w:szCs w:val="20"/>
        </w:rPr>
        <w:t xml:space="preserve">Foto </w:t>
      </w:r>
      <w:r w:rsidR="00C535CA">
        <w:rPr>
          <w:color w:val="4C4747"/>
          <w:sz w:val="20"/>
          <w:szCs w:val="20"/>
        </w:rPr>
        <w:t>2</w:t>
      </w:r>
      <w:r w:rsidR="00283244">
        <w:rPr>
          <w:color w:val="4C4747"/>
          <w:sz w:val="20"/>
          <w:szCs w:val="20"/>
        </w:rPr>
        <w:t>0</w:t>
      </w:r>
      <w:r w:rsidRPr="00073CC2">
        <w:rPr>
          <w:color w:val="4C4747"/>
          <w:sz w:val="20"/>
          <w:szCs w:val="20"/>
        </w:rPr>
        <w:t>.</w:t>
      </w:r>
      <w:r>
        <w:t xml:space="preserve"> </w:t>
      </w:r>
      <w:r>
        <w:rPr>
          <w:color w:val="4C4747"/>
          <w:sz w:val="20"/>
          <w:szCs w:val="20"/>
        </w:rPr>
        <w:t>Remozamiento del área de despacho</w:t>
      </w:r>
    </w:p>
    <w:p w14:paraId="091A52B3" w14:textId="65740ADA" w:rsidR="00706C8C" w:rsidRDefault="00CC1B1C" w:rsidP="00073CC2">
      <w:pPr>
        <w:rPr>
          <w:color w:val="4C4747"/>
          <w:sz w:val="20"/>
          <w:szCs w:val="20"/>
        </w:rPr>
      </w:pPr>
      <w:r>
        <w:rPr>
          <w:noProof/>
          <w:color w:val="4C4747"/>
          <w:sz w:val="20"/>
          <w:szCs w:val="20"/>
        </w:rPr>
        <w:lastRenderedPageBreak/>
        <w:drawing>
          <wp:anchor distT="0" distB="0" distL="114300" distR="114300" simplePos="0" relativeHeight="251748352" behindDoc="0" locked="0" layoutInCell="1" allowOverlap="1" wp14:anchorId="2E1CACB8" wp14:editId="2FCCEB50">
            <wp:simplePos x="0" y="0"/>
            <wp:positionH relativeFrom="column">
              <wp:posOffset>-333375</wp:posOffset>
            </wp:positionH>
            <wp:positionV relativeFrom="paragraph">
              <wp:posOffset>3762375</wp:posOffset>
            </wp:positionV>
            <wp:extent cx="3684270" cy="3257550"/>
            <wp:effectExtent l="0" t="0" r="0" b="0"/>
            <wp:wrapTopAndBottom/>
            <wp:docPr id="356168594"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684270" cy="3257550"/>
                    </a:xfrm>
                    <a:prstGeom prst="rect">
                      <a:avLst/>
                    </a:prstGeom>
                    <a:noFill/>
                  </pic:spPr>
                </pic:pic>
              </a:graphicData>
            </a:graphic>
            <wp14:sizeRelH relativeFrom="margin">
              <wp14:pctWidth>0</wp14:pctWidth>
            </wp14:sizeRelH>
          </wp:anchor>
        </w:drawing>
      </w:r>
      <w:r w:rsidR="00073CC2" w:rsidRPr="00524A21">
        <w:rPr>
          <w:rFonts w:ascii="Calibri Light" w:hAnsi="Calibri Light" w:cs="Calibri Light"/>
          <w:b/>
          <w:bCs/>
          <w:noProof/>
        </w:rPr>
        <w:drawing>
          <wp:anchor distT="0" distB="0" distL="114300" distR="114300" simplePos="0" relativeHeight="251747328" behindDoc="1" locked="0" layoutInCell="1" allowOverlap="1" wp14:anchorId="730CA882" wp14:editId="2758351F">
            <wp:simplePos x="0" y="0"/>
            <wp:positionH relativeFrom="page">
              <wp:posOffset>4048125</wp:posOffset>
            </wp:positionH>
            <wp:positionV relativeFrom="paragraph">
              <wp:posOffset>9525</wp:posOffset>
            </wp:positionV>
            <wp:extent cx="2933700" cy="3457575"/>
            <wp:effectExtent l="0" t="0" r="0" b="9525"/>
            <wp:wrapTight wrapText="bothSides">
              <wp:wrapPolygon edited="0">
                <wp:start x="0" y="0"/>
                <wp:lineTo x="0" y="21540"/>
                <wp:lineTo x="21460" y="21540"/>
                <wp:lineTo x="21460" y="0"/>
                <wp:lineTo x="0" y="0"/>
              </wp:wrapPolygon>
            </wp:wrapTight>
            <wp:docPr id="722353763" name="Imagen 5" descr="Imagen que contiene interior, edificio, pequeño, puert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2353763" name="Imagen 5" descr="Imagen que contiene interior, edificio, pequeño, puerta&#10;&#10;El contenido generado por IA puede ser incorrecto."/>
                    <pic:cNvPicPr/>
                  </pic:nvPicPr>
                  <pic:blipFill>
                    <a:blip r:embed="rId41" cstate="print">
                      <a:extLst>
                        <a:ext uri="{28A0092B-C50C-407E-A947-70E740481C1C}">
                          <a14:useLocalDpi xmlns:a14="http://schemas.microsoft.com/office/drawing/2010/main" val="0"/>
                        </a:ext>
                      </a:extLst>
                    </a:blip>
                    <a:stretch>
                      <a:fillRect/>
                    </a:stretch>
                  </pic:blipFill>
                  <pic:spPr>
                    <a:xfrm>
                      <a:off x="0" y="0"/>
                      <a:ext cx="2933700" cy="3457575"/>
                    </a:xfrm>
                    <a:prstGeom prst="rect">
                      <a:avLst/>
                    </a:prstGeom>
                  </pic:spPr>
                </pic:pic>
              </a:graphicData>
            </a:graphic>
            <wp14:sizeRelH relativeFrom="margin">
              <wp14:pctWidth>0</wp14:pctWidth>
            </wp14:sizeRelH>
            <wp14:sizeRelV relativeFrom="margin">
              <wp14:pctHeight>0</wp14:pctHeight>
            </wp14:sizeRelV>
          </wp:anchor>
        </w:drawing>
      </w:r>
      <w:r w:rsidR="00073CC2">
        <w:rPr>
          <w:noProof/>
        </w:rPr>
        <w:drawing>
          <wp:anchor distT="0" distB="0" distL="114300" distR="114300" simplePos="0" relativeHeight="251745280" behindDoc="1" locked="0" layoutInCell="1" allowOverlap="1" wp14:anchorId="08978E3A" wp14:editId="492525F4">
            <wp:simplePos x="0" y="0"/>
            <wp:positionH relativeFrom="margin">
              <wp:posOffset>-381000</wp:posOffset>
            </wp:positionH>
            <wp:positionV relativeFrom="paragraph">
              <wp:posOffset>0</wp:posOffset>
            </wp:positionV>
            <wp:extent cx="2914650" cy="3486150"/>
            <wp:effectExtent l="0" t="0" r="0" b="0"/>
            <wp:wrapTight wrapText="bothSides">
              <wp:wrapPolygon edited="0">
                <wp:start x="0" y="0"/>
                <wp:lineTo x="0" y="21482"/>
                <wp:lineTo x="21459" y="21482"/>
                <wp:lineTo x="21459" y="0"/>
                <wp:lineTo x="0" y="0"/>
              </wp:wrapPolygon>
            </wp:wrapTight>
            <wp:docPr id="146572831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914650" cy="3486150"/>
                    </a:xfrm>
                    <a:prstGeom prst="rect">
                      <a:avLst/>
                    </a:prstGeom>
                    <a:noFill/>
                  </pic:spPr>
                </pic:pic>
              </a:graphicData>
            </a:graphic>
            <wp14:sizeRelH relativeFrom="margin">
              <wp14:pctWidth>0</wp14:pctWidth>
            </wp14:sizeRelH>
            <wp14:sizeRelV relativeFrom="margin">
              <wp14:pctHeight>0</wp14:pctHeight>
            </wp14:sizeRelV>
          </wp:anchor>
        </w:drawing>
      </w:r>
      <w:r w:rsidR="00FC13BD">
        <w:rPr>
          <w:color w:val="4C4747"/>
          <w:sz w:val="20"/>
          <w:szCs w:val="20"/>
        </w:rPr>
        <w:t xml:space="preserve">Foto </w:t>
      </w:r>
      <w:r w:rsidR="00C535CA">
        <w:rPr>
          <w:color w:val="4C4747"/>
          <w:sz w:val="20"/>
          <w:szCs w:val="20"/>
        </w:rPr>
        <w:t>2</w:t>
      </w:r>
      <w:r w:rsidR="00283244">
        <w:rPr>
          <w:color w:val="4C4747"/>
          <w:sz w:val="20"/>
          <w:szCs w:val="20"/>
        </w:rPr>
        <w:t>1</w:t>
      </w:r>
      <w:r w:rsidR="00FC13BD">
        <w:rPr>
          <w:color w:val="4C4747"/>
          <w:sz w:val="20"/>
          <w:szCs w:val="20"/>
        </w:rPr>
        <w:t>. Remoción y adecuación de baños</w:t>
      </w:r>
      <w:r w:rsidR="00073CC2">
        <w:rPr>
          <w:color w:val="4C4747"/>
          <w:sz w:val="20"/>
          <w:szCs w:val="20"/>
        </w:rPr>
        <w:t>, del 1er. y 2do. Nivel.</w:t>
      </w:r>
    </w:p>
    <w:p w14:paraId="0478BF86" w14:textId="09908AE1" w:rsidR="00073CC2" w:rsidRDefault="00CC1B1C" w:rsidP="00CC1B1C">
      <w:pPr>
        <w:spacing w:after="0"/>
        <w:rPr>
          <w:color w:val="4C4747"/>
          <w:sz w:val="20"/>
          <w:szCs w:val="20"/>
        </w:rPr>
      </w:pPr>
      <w:r>
        <w:rPr>
          <w:color w:val="4C4747"/>
          <w:sz w:val="20"/>
          <w:szCs w:val="20"/>
        </w:rPr>
        <w:t xml:space="preserve">Foto </w:t>
      </w:r>
      <w:r w:rsidR="00C535CA">
        <w:rPr>
          <w:color w:val="4C4747"/>
          <w:sz w:val="20"/>
          <w:szCs w:val="20"/>
        </w:rPr>
        <w:t>2</w:t>
      </w:r>
      <w:r w:rsidR="00283244">
        <w:rPr>
          <w:color w:val="4C4747"/>
          <w:sz w:val="20"/>
          <w:szCs w:val="20"/>
        </w:rPr>
        <w:t>2</w:t>
      </w:r>
      <w:r>
        <w:rPr>
          <w:color w:val="4C4747"/>
          <w:sz w:val="20"/>
          <w:szCs w:val="20"/>
        </w:rPr>
        <w:t>. Remoción y adecuación de la Dirección de</w:t>
      </w:r>
    </w:p>
    <w:p w14:paraId="3393D16A" w14:textId="7D2BE4BD" w:rsidR="00CC1B1C" w:rsidRDefault="00CC1B1C" w:rsidP="00CC1B1C">
      <w:pPr>
        <w:spacing w:after="0"/>
        <w:rPr>
          <w:color w:val="4C4747"/>
          <w:sz w:val="20"/>
          <w:szCs w:val="20"/>
        </w:rPr>
      </w:pPr>
      <w:r>
        <w:rPr>
          <w:color w:val="4C4747"/>
          <w:sz w:val="20"/>
          <w:szCs w:val="20"/>
        </w:rPr>
        <w:t>Incorporación, Fomento y Educación.</w:t>
      </w:r>
    </w:p>
    <w:p w14:paraId="15302535" w14:textId="77777777" w:rsidR="00CC1B1C" w:rsidRPr="00073CC2" w:rsidRDefault="00CC1B1C" w:rsidP="00CC1B1C">
      <w:pPr>
        <w:spacing w:before="240" w:after="0"/>
        <w:rPr>
          <w:color w:val="4C4747"/>
          <w:sz w:val="20"/>
          <w:szCs w:val="20"/>
        </w:rPr>
      </w:pPr>
    </w:p>
    <w:p w14:paraId="1B2C38AA" w14:textId="361DD7C3" w:rsidR="00706C8C" w:rsidRDefault="00706C8C" w:rsidP="00426430"/>
    <w:p w14:paraId="66B1F4F5" w14:textId="2119FD2C" w:rsidR="00706C8C" w:rsidRDefault="00706C8C" w:rsidP="00426430"/>
    <w:p w14:paraId="68E097D1" w14:textId="4DFB24C5" w:rsidR="00706C8C" w:rsidRPr="00FC550E" w:rsidRDefault="00FC550E" w:rsidP="00C47DF6">
      <w:pPr>
        <w:jc w:val="both"/>
        <w:rPr>
          <w:b/>
          <w:bCs/>
          <w:color w:val="4C4747"/>
        </w:rPr>
      </w:pPr>
      <w:r w:rsidRPr="00FC550E">
        <w:rPr>
          <w:b/>
          <w:bCs/>
          <w:color w:val="4C4747"/>
        </w:rPr>
        <w:lastRenderedPageBreak/>
        <w:t>Sección de Transportación</w:t>
      </w:r>
    </w:p>
    <w:p w14:paraId="5C12A039" w14:textId="4477BAB9" w:rsidR="00706C8C" w:rsidRDefault="00FC550E" w:rsidP="00FC550E">
      <w:pPr>
        <w:spacing w:line="360" w:lineRule="auto"/>
        <w:jc w:val="both"/>
        <w:rPr>
          <w:rFonts w:eastAsia="Calibri"/>
          <w:noProof/>
          <w:color w:val="4C4747"/>
        </w:rPr>
      </w:pPr>
      <w:r w:rsidRPr="00FC550E">
        <w:rPr>
          <w:rFonts w:eastAsia="Calibri"/>
          <w:noProof/>
          <w:color w:val="4C4747"/>
        </w:rPr>
        <w:t>La sección de Transportación ha presentado una mejora significativa en la planificación, ejecución y seguimiento de los viajes de los diferentes departamentos de la institución, garantizando eficiencia, puntualidad y seguridad.</w:t>
      </w:r>
    </w:p>
    <w:tbl>
      <w:tblPr>
        <w:tblStyle w:val="Tablaconcuadrcula"/>
        <w:tblW w:w="0" w:type="auto"/>
        <w:tblLook w:val="04A0" w:firstRow="1" w:lastRow="0" w:firstColumn="1" w:lastColumn="0" w:noHBand="0" w:noVBand="1"/>
      </w:tblPr>
      <w:tblGrid>
        <w:gridCol w:w="3964"/>
        <w:gridCol w:w="1985"/>
      </w:tblGrid>
      <w:tr w:rsidR="00B22B2F" w:rsidRPr="00B22B2F" w14:paraId="408058B2" w14:textId="77777777" w:rsidTr="000041B8">
        <w:trPr>
          <w:trHeight w:val="830"/>
        </w:trPr>
        <w:tc>
          <w:tcPr>
            <w:tcW w:w="5949" w:type="dxa"/>
            <w:gridSpan w:val="2"/>
            <w:shd w:val="clear" w:color="auto" w:fill="002060"/>
            <w:hideMark/>
          </w:tcPr>
          <w:p w14:paraId="4D549260" w14:textId="77777777" w:rsidR="00B22B2F" w:rsidRPr="00B22B2F" w:rsidRDefault="00B22B2F" w:rsidP="00B22B2F">
            <w:pPr>
              <w:spacing w:line="360" w:lineRule="auto"/>
              <w:jc w:val="center"/>
              <w:rPr>
                <w:rFonts w:ascii="Times New Roman" w:hAnsi="Times New Roman" w:cs="Times New Roman"/>
                <w:b/>
                <w:bCs/>
                <w:sz w:val="24"/>
                <w:szCs w:val="24"/>
              </w:rPr>
            </w:pPr>
            <w:r w:rsidRPr="00B22B2F">
              <w:rPr>
                <w:rFonts w:ascii="Times New Roman" w:hAnsi="Times New Roman" w:cs="Times New Roman"/>
                <w:b/>
                <w:bCs/>
                <w:sz w:val="24"/>
                <w:szCs w:val="24"/>
              </w:rPr>
              <w:t>Relación de Solicitudes de Transporte de las áreas direccionales y departamentales, 2025</w:t>
            </w:r>
          </w:p>
        </w:tc>
      </w:tr>
      <w:tr w:rsidR="00B22B2F" w:rsidRPr="00B22B2F" w14:paraId="444DC5D7" w14:textId="77777777" w:rsidTr="000041B8">
        <w:trPr>
          <w:trHeight w:val="600"/>
        </w:trPr>
        <w:tc>
          <w:tcPr>
            <w:tcW w:w="3964" w:type="dxa"/>
            <w:shd w:val="clear" w:color="auto" w:fill="002060"/>
            <w:hideMark/>
          </w:tcPr>
          <w:p w14:paraId="18C8510A" w14:textId="77777777" w:rsidR="000041B8" w:rsidRDefault="000041B8" w:rsidP="00B22B2F">
            <w:pPr>
              <w:spacing w:line="360" w:lineRule="auto"/>
              <w:jc w:val="center"/>
              <w:rPr>
                <w:rFonts w:ascii="Times New Roman" w:hAnsi="Times New Roman" w:cs="Times New Roman"/>
                <w:b/>
                <w:bCs/>
                <w:sz w:val="24"/>
                <w:szCs w:val="24"/>
              </w:rPr>
            </w:pPr>
          </w:p>
          <w:p w14:paraId="16D78D1E" w14:textId="4357C25D" w:rsidR="00B22B2F" w:rsidRPr="00B22B2F" w:rsidRDefault="00B22B2F" w:rsidP="00B22B2F">
            <w:pPr>
              <w:spacing w:line="360" w:lineRule="auto"/>
              <w:jc w:val="center"/>
              <w:rPr>
                <w:rFonts w:ascii="Times New Roman" w:hAnsi="Times New Roman" w:cs="Times New Roman"/>
                <w:b/>
                <w:bCs/>
                <w:sz w:val="24"/>
                <w:szCs w:val="24"/>
              </w:rPr>
            </w:pPr>
            <w:r w:rsidRPr="00B22B2F">
              <w:rPr>
                <w:rFonts w:ascii="Times New Roman" w:hAnsi="Times New Roman" w:cs="Times New Roman"/>
                <w:b/>
                <w:bCs/>
                <w:sz w:val="24"/>
                <w:szCs w:val="24"/>
              </w:rPr>
              <w:t>Áreas</w:t>
            </w:r>
          </w:p>
        </w:tc>
        <w:tc>
          <w:tcPr>
            <w:tcW w:w="1985" w:type="dxa"/>
            <w:shd w:val="clear" w:color="auto" w:fill="002060"/>
            <w:hideMark/>
          </w:tcPr>
          <w:p w14:paraId="664D7351" w14:textId="19614319" w:rsidR="00B22B2F" w:rsidRPr="00B22B2F" w:rsidRDefault="00B22B2F" w:rsidP="00B22B2F">
            <w:pPr>
              <w:spacing w:line="360" w:lineRule="auto"/>
              <w:jc w:val="center"/>
              <w:rPr>
                <w:rFonts w:ascii="Times New Roman" w:hAnsi="Times New Roman" w:cs="Times New Roman"/>
                <w:b/>
                <w:bCs/>
                <w:sz w:val="24"/>
                <w:szCs w:val="24"/>
              </w:rPr>
            </w:pPr>
            <w:r w:rsidRPr="00B22B2F">
              <w:rPr>
                <w:rFonts w:ascii="Times New Roman" w:hAnsi="Times New Roman" w:cs="Times New Roman"/>
                <w:b/>
                <w:bCs/>
                <w:sz w:val="24"/>
                <w:szCs w:val="24"/>
              </w:rPr>
              <w:t>Ca</w:t>
            </w:r>
            <w:r w:rsidR="000041B8">
              <w:rPr>
                <w:rFonts w:ascii="Times New Roman" w:hAnsi="Times New Roman" w:cs="Times New Roman"/>
                <w:b/>
                <w:bCs/>
                <w:sz w:val="24"/>
                <w:szCs w:val="24"/>
              </w:rPr>
              <w:t>n</w:t>
            </w:r>
            <w:r w:rsidRPr="00B22B2F">
              <w:rPr>
                <w:rFonts w:ascii="Times New Roman" w:hAnsi="Times New Roman" w:cs="Times New Roman"/>
                <w:b/>
                <w:bCs/>
                <w:sz w:val="24"/>
                <w:szCs w:val="24"/>
              </w:rPr>
              <w:t>tidad de solicitudes, enero-diciembre</w:t>
            </w:r>
          </w:p>
        </w:tc>
      </w:tr>
      <w:tr w:rsidR="00B22B2F" w:rsidRPr="00B22B2F" w14:paraId="2655C557" w14:textId="77777777" w:rsidTr="000041B8">
        <w:trPr>
          <w:trHeight w:val="435"/>
        </w:trPr>
        <w:tc>
          <w:tcPr>
            <w:tcW w:w="3964" w:type="dxa"/>
            <w:hideMark/>
          </w:tcPr>
          <w:p w14:paraId="76AB93A8" w14:textId="77777777" w:rsidR="00B22B2F" w:rsidRPr="00B22B2F" w:rsidRDefault="00B22B2F" w:rsidP="006E31C9">
            <w:pPr>
              <w:spacing w:line="360" w:lineRule="auto"/>
              <w:rPr>
                <w:rFonts w:ascii="Times New Roman" w:hAnsi="Times New Roman" w:cs="Times New Roman"/>
                <w:color w:val="4C4747"/>
                <w:sz w:val="20"/>
                <w:szCs w:val="20"/>
              </w:rPr>
            </w:pPr>
            <w:r w:rsidRPr="00B22B2F">
              <w:rPr>
                <w:rFonts w:ascii="Times New Roman" w:hAnsi="Times New Roman" w:cs="Times New Roman"/>
                <w:color w:val="4C4747"/>
                <w:sz w:val="20"/>
                <w:szCs w:val="20"/>
              </w:rPr>
              <w:t>Despacho</w:t>
            </w:r>
          </w:p>
        </w:tc>
        <w:tc>
          <w:tcPr>
            <w:tcW w:w="1985" w:type="dxa"/>
            <w:noWrap/>
            <w:hideMark/>
          </w:tcPr>
          <w:p w14:paraId="2F4C89F8" w14:textId="77777777" w:rsidR="00B22B2F" w:rsidRPr="00B22B2F" w:rsidRDefault="00B22B2F" w:rsidP="00B22B2F">
            <w:pPr>
              <w:spacing w:line="360" w:lineRule="auto"/>
              <w:jc w:val="center"/>
              <w:rPr>
                <w:rFonts w:ascii="Times New Roman" w:hAnsi="Times New Roman" w:cs="Times New Roman"/>
                <w:color w:val="4C4747"/>
                <w:sz w:val="20"/>
                <w:szCs w:val="20"/>
              </w:rPr>
            </w:pPr>
            <w:r w:rsidRPr="00B22B2F">
              <w:rPr>
                <w:rFonts w:ascii="Times New Roman" w:hAnsi="Times New Roman" w:cs="Times New Roman"/>
                <w:color w:val="4C4747"/>
                <w:sz w:val="20"/>
                <w:szCs w:val="20"/>
              </w:rPr>
              <w:t>376</w:t>
            </w:r>
          </w:p>
        </w:tc>
      </w:tr>
      <w:tr w:rsidR="00B22B2F" w:rsidRPr="00B22B2F" w14:paraId="4D82D689" w14:textId="77777777" w:rsidTr="000041B8">
        <w:trPr>
          <w:trHeight w:val="496"/>
        </w:trPr>
        <w:tc>
          <w:tcPr>
            <w:tcW w:w="3964" w:type="dxa"/>
            <w:hideMark/>
          </w:tcPr>
          <w:p w14:paraId="438050B4" w14:textId="1A643F82" w:rsidR="00B22B2F" w:rsidRPr="00B22B2F" w:rsidRDefault="00B22B2F" w:rsidP="006E31C9">
            <w:pPr>
              <w:spacing w:line="360" w:lineRule="auto"/>
              <w:rPr>
                <w:rFonts w:ascii="Times New Roman" w:hAnsi="Times New Roman" w:cs="Times New Roman"/>
                <w:color w:val="4C4747"/>
                <w:sz w:val="20"/>
                <w:szCs w:val="20"/>
              </w:rPr>
            </w:pPr>
            <w:r w:rsidRPr="00B22B2F">
              <w:rPr>
                <w:rFonts w:ascii="Times New Roman" w:hAnsi="Times New Roman" w:cs="Times New Roman"/>
                <w:color w:val="4C4747"/>
                <w:sz w:val="20"/>
                <w:szCs w:val="20"/>
              </w:rPr>
              <w:t>Sub-Dirección</w:t>
            </w:r>
            <w:r w:rsidRPr="00B22B2F">
              <w:rPr>
                <w:rFonts w:ascii="Times New Roman" w:hAnsi="Times New Roman" w:cs="Times New Roman"/>
                <w:color w:val="4C4747"/>
                <w:sz w:val="20"/>
                <w:szCs w:val="20"/>
              </w:rPr>
              <w:t xml:space="preserve"> </w:t>
            </w:r>
          </w:p>
        </w:tc>
        <w:tc>
          <w:tcPr>
            <w:tcW w:w="1985" w:type="dxa"/>
            <w:noWrap/>
            <w:hideMark/>
          </w:tcPr>
          <w:p w14:paraId="2CA4E8C7" w14:textId="77777777" w:rsidR="00B22B2F" w:rsidRPr="00B22B2F" w:rsidRDefault="00B22B2F" w:rsidP="00B22B2F">
            <w:pPr>
              <w:spacing w:line="360" w:lineRule="auto"/>
              <w:jc w:val="center"/>
              <w:rPr>
                <w:rFonts w:ascii="Times New Roman" w:hAnsi="Times New Roman" w:cs="Times New Roman"/>
                <w:color w:val="4C4747"/>
                <w:sz w:val="20"/>
                <w:szCs w:val="20"/>
              </w:rPr>
            </w:pPr>
            <w:r w:rsidRPr="00B22B2F">
              <w:rPr>
                <w:rFonts w:ascii="Times New Roman" w:hAnsi="Times New Roman" w:cs="Times New Roman"/>
                <w:color w:val="4C4747"/>
                <w:sz w:val="20"/>
                <w:szCs w:val="20"/>
              </w:rPr>
              <w:t>14</w:t>
            </w:r>
          </w:p>
        </w:tc>
      </w:tr>
      <w:tr w:rsidR="00B22B2F" w:rsidRPr="00B22B2F" w14:paraId="61BCD02B" w14:textId="77777777" w:rsidTr="000041B8">
        <w:trPr>
          <w:trHeight w:val="559"/>
        </w:trPr>
        <w:tc>
          <w:tcPr>
            <w:tcW w:w="3964" w:type="dxa"/>
            <w:hideMark/>
          </w:tcPr>
          <w:p w14:paraId="2F6D211C" w14:textId="1FC6D47D" w:rsidR="00B22B2F" w:rsidRPr="00B22B2F" w:rsidRDefault="00B22B2F" w:rsidP="006E31C9">
            <w:pPr>
              <w:spacing w:line="360" w:lineRule="auto"/>
              <w:rPr>
                <w:rFonts w:ascii="Times New Roman" w:hAnsi="Times New Roman" w:cs="Times New Roman"/>
                <w:color w:val="4C4747"/>
                <w:sz w:val="20"/>
                <w:szCs w:val="20"/>
              </w:rPr>
            </w:pPr>
            <w:r w:rsidRPr="00B22B2F">
              <w:rPr>
                <w:rFonts w:ascii="Times New Roman" w:hAnsi="Times New Roman" w:cs="Times New Roman"/>
                <w:color w:val="4C4747"/>
                <w:sz w:val="20"/>
                <w:szCs w:val="20"/>
              </w:rPr>
              <w:t xml:space="preserve">Dirección de </w:t>
            </w:r>
            <w:r w:rsidR="000041B8">
              <w:rPr>
                <w:rFonts w:ascii="Times New Roman" w:hAnsi="Times New Roman" w:cs="Times New Roman"/>
                <w:color w:val="4C4747"/>
                <w:sz w:val="20"/>
                <w:szCs w:val="20"/>
              </w:rPr>
              <w:t>Incorporación, Fomento y Educación</w:t>
            </w:r>
          </w:p>
        </w:tc>
        <w:tc>
          <w:tcPr>
            <w:tcW w:w="1985" w:type="dxa"/>
            <w:noWrap/>
            <w:hideMark/>
          </w:tcPr>
          <w:p w14:paraId="089BF2C3" w14:textId="77777777" w:rsidR="00B22B2F" w:rsidRPr="00B22B2F" w:rsidRDefault="00B22B2F" w:rsidP="00B22B2F">
            <w:pPr>
              <w:spacing w:line="360" w:lineRule="auto"/>
              <w:jc w:val="center"/>
              <w:rPr>
                <w:rFonts w:ascii="Times New Roman" w:hAnsi="Times New Roman" w:cs="Times New Roman"/>
                <w:color w:val="4C4747"/>
                <w:sz w:val="20"/>
                <w:szCs w:val="20"/>
              </w:rPr>
            </w:pPr>
            <w:r w:rsidRPr="00B22B2F">
              <w:rPr>
                <w:rFonts w:ascii="Times New Roman" w:hAnsi="Times New Roman" w:cs="Times New Roman"/>
                <w:color w:val="4C4747"/>
                <w:sz w:val="20"/>
                <w:szCs w:val="20"/>
              </w:rPr>
              <w:t>130</w:t>
            </w:r>
          </w:p>
        </w:tc>
      </w:tr>
      <w:tr w:rsidR="00B22B2F" w:rsidRPr="00B22B2F" w14:paraId="289E028F" w14:textId="77777777" w:rsidTr="000041B8">
        <w:trPr>
          <w:trHeight w:val="582"/>
        </w:trPr>
        <w:tc>
          <w:tcPr>
            <w:tcW w:w="3964" w:type="dxa"/>
            <w:hideMark/>
          </w:tcPr>
          <w:p w14:paraId="238AFDB4" w14:textId="1B4DEAF4" w:rsidR="00B22B2F" w:rsidRPr="00B22B2F" w:rsidRDefault="00B22B2F" w:rsidP="006E31C9">
            <w:pPr>
              <w:spacing w:line="360" w:lineRule="auto"/>
              <w:rPr>
                <w:rFonts w:ascii="Times New Roman" w:hAnsi="Times New Roman" w:cs="Times New Roman"/>
                <w:color w:val="4C4747"/>
                <w:sz w:val="20"/>
                <w:szCs w:val="20"/>
              </w:rPr>
            </w:pPr>
            <w:r w:rsidRPr="00B22B2F">
              <w:rPr>
                <w:rFonts w:ascii="Times New Roman" w:hAnsi="Times New Roman" w:cs="Times New Roman"/>
                <w:color w:val="4C4747"/>
                <w:sz w:val="20"/>
                <w:szCs w:val="20"/>
              </w:rPr>
              <w:t xml:space="preserve">Dirección de </w:t>
            </w:r>
            <w:r w:rsidR="000041B8">
              <w:rPr>
                <w:rFonts w:ascii="Times New Roman" w:hAnsi="Times New Roman" w:cs="Times New Roman"/>
                <w:color w:val="4C4747"/>
                <w:sz w:val="20"/>
                <w:szCs w:val="20"/>
              </w:rPr>
              <w:t xml:space="preserve">Análisis y </w:t>
            </w:r>
            <w:r w:rsidRPr="00B22B2F">
              <w:rPr>
                <w:rFonts w:ascii="Times New Roman" w:hAnsi="Times New Roman" w:cs="Times New Roman"/>
                <w:color w:val="4C4747"/>
                <w:sz w:val="20"/>
                <w:szCs w:val="20"/>
              </w:rPr>
              <w:t>Asistencia Técnica</w:t>
            </w:r>
          </w:p>
        </w:tc>
        <w:tc>
          <w:tcPr>
            <w:tcW w:w="1985" w:type="dxa"/>
            <w:noWrap/>
            <w:hideMark/>
          </w:tcPr>
          <w:p w14:paraId="2633B470" w14:textId="77777777" w:rsidR="00B22B2F" w:rsidRPr="00B22B2F" w:rsidRDefault="00B22B2F" w:rsidP="00B22B2F">
            <w:pPr>
              <w:spacing w:line="360" w:lineRule="auto"/>
              <w:jc w:val="center"/>
              <w:rPr>
                <w:rFonts w:ascii="Times New Roman" w:hAnsi="Times New Roman" w:cs="Times New Roman"/>
                <w:color w:val="4C4747"/>
                <w:sz w:val="20"/>
                <w:szCs w:val="20"/>
              </w:rPr>
            </w:pPr>
            <w:r w:rsidRPr="00B22B2F">
              <w:rPr>
                <w:rFonts w:ascii="Times New Roman" w:hAnsi="Times New Roman" w:cs="Times New Roman"/>
                <w:color w:val="4C4747"/>
                <w:sz w:val="20"/>
                <w:szCs w:val="20"/>
              </w:rPr>
              <w:t>169</w:t>
            </w:r>
          </w:p>
        </w:tc>
      </w:tr>
      <w:tr w:rsidR="00B22B2F" w:rsidRPr="00B22B2F" w14:paraId="1CD5397E" w14:textId="77777777" w:rsidTr="000041B8">
        <w:trPr>
          <w:trHeight w:val="578"/>
        </w:trPr>
        <w:tc>
          <w:tcPr>
            <w:tcW w:w="3964" w:type="dxa"/>
            <w:hideMark/>
          </w:tcPr>
          <w:p w14:paraId="50D4E192" w14:textId="7A6346DC" w:rsidR="00B22B2F" w:rsidRPr="00B22B2F" w:rsidRDefault="00B22B2F" w:rsidP="006E31C9">
            <w:pPr>
              <w:spacing w:line="360" w:lineRule="auto"/>
              <w:rPr>
                <w:rFonts w:ascii="Times New Roman" w:hAnsi="Times New Roman" w:cs="Times New Roman"/>
                <w:color w:val="4C4747"/>
                <w:sz w:val="20"/>
                <w:szCs w:val="20"/>
              </w:rPr>
            </w:pPr>
            <w:r w:rsidRPr="00B22B2F">
              <w:rPr>
                <w:rFonts w:ascii="Times New Roman" w:hAnsi="Times New Roman" w:cs="Times New Roman"/>
                <w:color w:val="4C4747"/>
                <w:sz w:val="20"/>
                <w:szCs w:val="20"/>
              </w:rPr>
              <w:t xml:space="preserve">Dirección de </w:t>
            </w:r>
            <w:r w:rsidRPr="00B22B2F">
              <w:rPr>
                <w:rFonts w:ascii="Times New Roman" w:hAnsi="Times New Roman" w:cs="Times New Roman"/>
                <w:color w:val="4C4747"/>
                <w:sz w:val="20"/>
                <w:szCs w:val="20"/>
              </w:rPr>
              <w:t>Planificación y</w:t>
            </w:r>
            <w:r w:rsidRPr="00B22B2F">
              <w:rPr>
                <w:rFonts w:ascii="Times New Roman" w:hAnsi="Times New Roman" w:cs="Times New Roman"/>
                <w:color w:val="4C4747"/>
                <w:sz w:val="20"/>
                <w:szCs w:val="20"/>
              </w:rPr>
              <w:t xml:space="preserve"> Desarrollo</w:t>
            </w:r>
          </w:p>
        </w:tc>
        <w:tc>
          <w:tcPr>
            <w:tcW w:w="1985" w:type="dxa"/>
            <w:noWrap/>
            <w:hideMark/>
          </w:tcPr>
          <w:p w14:paraId="11DE6BAB" w14:textId="77777777" w:rsidR="00B22B2F" w:rsidRPr="00B22B2F" w:rsidRDefault="00B22B2F" w:rsidP="00B22B2F">
            <w:pPr>
              <w:spacing w:line="360" w:lineRule="auto"/>
              <w:jc w:val="center"/>
              <w:rPr>
                <w:rFonts w:ascii="Times New Roman" w:hAnsi="Times New Roman" w:cs="Times New Roman"/>
                <w:color w:val="4C4747"/>
                <w:sz w:val="20"/>
                <w:szCs w:val="20"/>
              </w:rPr>
            </w:pPr>
            <w:r w:rsidRPr="00B22B2F">
              <w:rPr>
                <w:rFonts w:ascii="Times New Roman" w:hAnsi="Times New Roman" w:cs="Times New Roman"/>
                <w:color w:val="4C4747"/>
                <w:sz w:val="20"/>
                <w:szCs w:val="20"/>
              </w:rPr>
              <w:t>0</w:t>
            </w:r>
          </w:p>
        </w:tc>
      </w:tr>
      <w:tr w:rsidR="00B22B2F" w:rsidRPr="00B22B2F" w14:paraId="0566933F" w14:textId="77777777" w:rsidTr="000041B8">
        <w:trPr>
          <w:trHeight w:val="510"/>
        </w:trPr>
        <w:tc>
          <w:tcPr>
            <w:tcW w:w="3964" w:type="dxa"/>
            <w:hideMark/>
          </w:tcPr>
          <w:p w14:paraId="3B0B5D5B" w14:textId="77777777" w:rsidR="00B22B2F" w:rsidRPr="00B22B2F" w:rsidRDefault="00B22B2F" w:rsidP="006E31C9">
            <w:pPr>
              <w:spacing w:line="360" w:lineRule="auto"/>
              <w:rPr>
                <w:rFonts w:ascii="Times New Roman" w:hAnsi="Times New Roman" w:cs="Times New Roman"/>
                <w:color w:val="4C4747"/>
                <w:sz w:val="20"/>
                <w:szCs w:val="20"/>
              </w:rPr>
            </w:pPr>
            <w:r w:rsidRPr="00B22B2F">
              <w:rPr>
                <w:rFonts w:ascii="Times New Roman" w:hAnsi="Times New Roman" w:cs="Times New Roman"/>
                <w:color w:val="4C4747"/>
                <w:sz w:val="20"/>
                <w:szCs w:val="20"/>
              </w:rPr>
              <w:t>Dirección de Supervisión LA/FT</w:t>
            </w:r>
          </w:p>
        </w:tc>
        <w:tc>
          <w:tcPr>
            <w:tcW w:w="1985" w:type="dxa"/>
            <w:noWrap/>
            <w:hideMark/>
          </w:tcPr>
          <w:p w14:paraId="3E0949F2" w14:textId="77777777" w:rsidR="00B22B2F" w:rsidRPr="00B22B2F" w:rsidRDefault="00B22B2F" w:rsidP="00B22B2F">
            <w:pPr>
              <w:spacing w:line="360" w:lineRule="auto"/>
              <w:jc w:val="center"/>
              <w:rPr>
                <w:rFonts w:ascii="Times New Roman" w:hAnsi="Times New Roman" w:cs="Times New Roman"/>
                <w:color w:val="4C4747"/>
                <w:sz w:val="20"/>
                <w:szCs w:val="20"/>
              </w:rPr>
            </w:pPr>
            <w:r w:rsidRPr="00B22B2F">
              <w:rPr>
                <w:rFonts w:ascii="Times New Roman" w:hAnsi="Times New Roman" w:cs="Times New Roman"/>
                <w:color w:val="4C4747"/>
                <w:sz w:val="20"/>
                <w:szCs w:val="20"/>
              </w:rPr>
              <w:t>10</w:t>
            </w:r>
          </w:p>
        </w:tc>
      </w:tr>
      <w:tr w:rsidR="00B22B2F" w:rsidRPr="00B22B2F" w14:paraId="26B35766" w14:textId="77777777" w:rsidTr="000041B8">
        <w:trPr>
          <w:trHeight w:val="510"/>
        </w:trPr>
        <w:tc>
          <w:tcPr>
            <w:tcW w:w="3964" w:type="dxa"/>
            <w:hideMark/>
          </w:tcPr>
          <w:p w14:paraId="4B2B928E" w14:textId="77777777" w:rsidR="00B22B2F" w:rsidRPr="00B22B2F" w:rsidRDefault="00B22B2F" w:rsidP="006E31C9">
            <w:pPr>
              <w:spacing w:line="360" w:lineRule="auto"/>
              <w:rPr>
                <w:rFonts w:ascii="Times New Roman" w:hAnsi="Times New Roman" w:cs="Times New Roman"/>
                <w:color w:val="4C4747"/>
                <w:sz w:val="20"/>
                <w:szCs w:val="20"/>
              </w:rPr>
            </w:pPr>
            <w:r w:rsidRPr="00B22B2F">
              <w:rPr>
                <w:rFonts w:ascii="Times New Roman" w:hAnsi="Times New Roman" w:cs="Times New Roman"/>
                <w:color w:val="4C4747"/>
                <w:sz w:val="20"/>
                <w:szCs w:val="20"/>
              </w:rPr>
              <w:t>Dirección de Fiscalización</w:t>
            </w:r>
          </w:p>
        </w:tc>
        <w:tc>
          <w:tcPr>
            <w:tcW w:w="1985" w:type="dxa"/>
            <w:noWrap/>
            <w:hideMark/>
          </w:tcPr>
          <w:p w14:paraId="61A2340A" w14:textId="77777777" w:rsidR="00B22B2F" w:rsidRPr="00B22B2F" w:rsidRDefault="00B22B2F" w:rsidP="00B22B2F">
            <w:pPr>
              <w:spacing w:line="360" w:lineRule="auto"/>
              <w:jc w:val="center"/>
              <w:rPr>
                <w:rFonts w:ascii="Times New Roman" w:hAnsi="Times New Roman" w:cs="Times New Roman"/>
                <w:color w:val="4C4747"/>
                <w:sz w:val="20"/>
                <w:szCs w:val="20"/>
              </w:rPr>
            </w:pPr>
            <w:r w:rsidRPr="00B22B2F">
              <w:rPr>
                <w:rFonts w:ascii="Times New Roman" w:hAnsi="Times New Roman" w:cs="Times New Roman"/>
                <w:color w:val="4C4747"/>
                <w:sz w:val="20"/>
                <w:szCs w:val="20"/>
              </w:rPr>
              <w:t>186</w:t>
            </w:r>
          </w:p>
        </w:tc>
      </w:tr>
      <w:tr w:rsidR="00B22B2F" w:rsidRPr="00B22B2F" w14:paraId="6B935D1E" w14:textId="77777777" w:rsidTr="000041B8">
        <w:trPr>
          <w:trHeight w:val="510"/>
        </w:trPr>
        <w:tc>
          <w:tcPr>
            <w:tcW w:w="3964" w:type="dxa"/>
            <w:hideMark/>
          </w:tcPr>
          <w:p w14:paraId="492CAFE2" w14:textId="77777777" w:rsidR="00B22B2F" w:rsidRPr="00B22B2F" w:rsidRDefault="00B22B2F" w:rsidP="006E31C9">
            <w:pPr>
              <w:spacing w:line="360" w:lineRule="auto"/>
              <w:rPr>
                <w:rFonts w:ascii="Times New Roman" w:hAnsi="Times New Roman" w:cs="Times New Roman"/>
                <w:color w:val="4C4747"/>
                <w:sz w:val="20"/>
                <w:szCs w:val="20"/>
              </w:rPr>
            </w:pPr>
            <w:r w:rsidRPr="00B22B2F">
              <w:rPr>
                <w:rFonts w:ascii="Times New Roman" w:hAnsi="Times New Roman" w:cs="Times New Roman"/>
                <w:color w:val="4C4747"/>
                <w:sz w:val="20"/>
                <w:szCs w:val="20"/>
              </w:rPr>
              <w:t>Dirección de Recursos Humanos</w:t>
            </w:r>
          </w:p>
        </w:tc>
        <w:tc>
          <w:tcPr>
            <w:tcW w:w="1985" w:type="dxa"/>
            <w:noWrap/>
            <w:hideMark/>
          </w:tcPr>
          <w:p w14:paraId="5264440C" w14:textId="77777777" w:rsidR="00B22B2F" w:rsidRPr="00B22B2F" w:rsidRDefault="00B22B2F" w:rsidP="00B22B2F">
            <w:pPr>
              <w:spacing w:line="360" w:lineRule="auto"/>
              <w:jc w:val="center"/>
              <w:rPr>
                <w:rFonts w:ascii="Times New Roman" w:hAnsi="Times New Roman" w:cs="Times New Roman"/>
                <w:color w:val="4C4747"/>
                <w:sz w:val="20"/>
                <w:szCs w:val="20"/>
              </w:rPr>
            </w:pPr>
            <w:r w:rsidRPr="00B22B2F">
              <w:rPr>
                <w:rFonts w:ascii="Times New Roman" w:hAnsi="Times New Roman" w:cs="Times New Roman"/>
                <w:color w:val="4C4747"/>
                <w:sz w:val="20"/>
                <w:szCs w:val="20"/>
              </w:rPr>
              <w:t>15</w:t>
            </w:r>
          </w:p>
        </w:tc>
      </w:tr>
      <w:tr w:rsidR="00B22B2F" w:rsidRPr="00B22B2F" w14:paraId="4B31EE60" w14:textId="77777777" w:rsidTr="000041B8">
        <w:trPr>
          <w:trHeight w:val="406"/>
        </w:trPr>
        <w:tc>
          <w:tcPr>
            <w:tcW w:w="3964" w:type="dxa"/>
            <w:hideMark/>
          </w:tcPr>
          <w:p w14:paraId="0F684329" w14:textId="77777777" w:rsidR="00B22B2F" w:rsidRPr="00B22B2F" w:rsidRDefault="00B22B2F" w:rsidP="006E31C9">
            <w:pPr>
              <w:spacing w:line="360" w:lineRule="auto"/>
              <w:rPr>
                <w:rFonts w:ascii="Times New Roman" w:hAnsi="Times New Roman" w:cs="Times New Roman"/>
                <w:color w:val="4C4747"/>
                <w:sz w:val="20"/>
                <w:szCs w:val="20"/>
              </w:rPr>
            </w:pPr>
            <w:r w:rsidRPr="00B22B2F">
              <w:rPr>
                <w:rFonts w:ascii="Times New Roman" w:hAnsi="Times New Roman" w:cs="Times New Roman"/>
                <w:color w:val="4C4747"/>
                <w:sz w:val="20"/>
                <w:szCs w:val="20"/>
              </w:rPr>
              <w:t>Dirección Financiera</w:t>
            </w:r>
          </w:p>
        </w:tc>
        <w:tc>
          <w:tcPr>
            <w:tcW w:w="1985" w:type="dxa"/>
            <w:noWrap/>
            <w:hideMark/>
          </w:tcPr>
          <w:p w14:paraId="2DE527BB" w14:textId="77777777" w:rsidR="00B22B2F" w:rsidRPr="00B22B2F" w:rsidRDefault="00B22B2F" w:rsidP="00B22B2F">
            <w:pPr>
              <w:spacing w:line="360" w:lineRule="auto"/>
              <w:jc w:val="center"/>
              <w:rPr>
                <w:rFonts w:ascii="Times New Roman" w:hAnsi="Times New Roman" w:cs="Times New Roman"/>
                <w:color w:val="4C4747"/>
                <w:sz w:val="20"/>
                <w:szCs w:val="20"/>
              </w:rPr>
            </w:pPr>
            <w:r w:rsidRPr="00B22B2F">
              <w:rPr>
                <w:rFonts w:ascii="Times New Roman" w:hAnsi="Times New Roman" w:cs="Times New Roman"/>
                <w:color w:val="4C4747"/>
                <w:sz w:val="20"/>
                <w:szCs w:val="20"/>
              </w:rPr>
              <w:t>19</w:t>
            </w:r>
          </w:p>
        </w:tc>
      </w:tr>
      <w:tr w:rsidR="00B22B2F" w:rsidRPr="00B22B2F" w14:paraId="2DC9649F" w14:textId="77777777" w:rsidTr="000041B8">
        <w:trPr>
          <w:trHeight w:val="510"/>
        </w:trPr>
        <w:tc>
          <w:tcPr>
            <w:tcW w:w="3964" w:type="dxa"/>
            <w:hideMark/>
          </w:tcPr>
          <w:p w14:paraId="5592B09D" w14:textId="4DB76558" w:rsidR="00B22B2F" w:rsidRPr="00B22B2F" w:rsidRDefault="00B22B2F" w:rsidP="006E31C9">
            <w:pPr>
              <w:spacing w:line="360" w:lineRule="auto"/>
              <w:rPr>
                <w:rFonts w:ascii="Times New Roman" w:hAnsi="Times New Roman" w:cs="Times New Roman"/>
                <w:color w:val="4C4747"/>
                <w:sz w:val="20"/>
                <w:szCs w:val="20"/>
              </w:rPr>
            </w:pPr>
            <w:r>
              <w:rPr>
                <w:rFonts w:ascii="Times New Roman" w:hAnsi="Times New Roman" w:cs="Times New Roman"/>
                <w:color w:val="4C4747"/>
                <w:sz w:val="20"/>
                <w:szCs w:val="20"/>
              </w:rPr>
              <w:t>Dirección Administrativa</w:t>
            </w:r>
          </w:p>
        </w:tc>
        <w:tc>
          <w:tcPr>
            <w:tcW w:w="1985" w:type="dxa"/>
            <w:noWrap/>
            <w:hideMark/>
          </w:tcPr>
          <w:p w14:paraId="778E6BC5" w14:textId="77777777" w:rsidR="00B22B2F" w:rsidRPr="00B22B2F" w:rsidRDefault="00B22B2F" w:rsidP="00B22B2F">
            <w:pPr>
              <w:spacing w:line="360" w:lineRule="auto"/>
              <w:jc w:val="center"/>
              <w:rPr>
                <w:rFonts w:ascii="Times New Roman" w:hAnsi="Times New Roman" w:cs="Times New Roman"/>
                <w:color w:val="4C4747"/>
                <w:sz w:val="20"/>
                <w:szCs w:val="20"/>
              </w:rPr>
            </w:pPr>
            <w:r w:rsidRPr="00B22B2F">
              <w:rPr>
                <w:rFonts w:ascii="Times New Roman" w:hAnsi="Times New Roman" w:cs="Times New Roman"/>
                <w:color w:val="4C4747"/>
                <w:sz w:val="20"/>
                <w:szCs w:val="20"/>
              </w:rPr>
              <w:t>0</w:t>
            </w:r>
          </w:p>
        </w:tc>
      </w:tr>
      <w:tr w:rsidR="00B22B2F" w:rsidRPr="00B22B2F" w14:paraId="43E2E4EF" w14:textId="77777777" w:rsidTr="000041B8">
        <w:trPr>
          <w:trHeight w:val="510"/>
        </w:trPr>
        <w:tc>
          <w:tcPr>
            <w:tcW w:w="3964" w:type="dxa"/>
            <w:hideMark/>
          </w:tcPr>
          <w:p w14:paraId="2225EB93" w14:textId="77777777" w:rsidR="00B22B2F" w:rsidRPr="00B22B2F" w:rsidRDefault="00B22B2F" w:rsidP="006E31C9">
            <w:pPr>
              <w:spacing w:line="360" w:lineRule="auto"/>
              <w:rPr>
                <w:rFonts w:ascii="Times New Roman" w:hAnsi="Times New Roman" w:cs="Times New Roman"/>
                <w:color w:val="4C4747"/>
                <w:sz w:val="20"/>
                <w:szCs w:val="20"/>
              </w:rPr>
            </w:pPr>
            <w:r w:rsidRPr="00B22B2F">
              <w:rPr>
                <w:rFonts w:ascii="Times New Roman" w:hAnsi="Times New Roman" w:cs="Times New Roman"/>
                <w:color w:val="4C4747"/>
                <w:sz w:val="20"/>
                <w:szCs w:val="20"/>
              </w:rPr>
              <w:t>Departamento de Educación</w:t>
            </w:r>
          </w:p>
        </w:tc>
        <w:tc>
          <w:tcPr>
            <w:tcW w:w="1985" w:type="dxa"/>
            <w:noWrap/>
            <w:hideMark/>
          </w:tcPr>
          <w:p w14:paraId="23CB28A4" w14:textId="77777777" w:rsidR="00B22B2F" w:rsidRPr="00B22B2F" w:rsidRDefault="00B22B2F" w:rsidP="00B22B2F">
            <w:pPr>
              <w:spacing w:line="360" w:lineRule="auto"/>
              <w:jc w:val="center"/>
              <w:rPr>
                <w:rFonts w:ascii="Times New Roman" w:hAnsi="Times New Roman" w:cs="Times New Roman"/>
                <w:color w:val="4C4747"/>
                <w:sz w:val="20"/>
                <w:szCs w:val="20"/>
              </w:rPr>
            </w:pPr>
            <w:r w:rsidRPr="00B22B2F">
              <w:rPr>
                <w:rFonts w:ascii="Times New Roman" w:hAnsi="Times New Roman" w:cs="Times New Roman"/>
                <w:color w:val="4C4747"/>
                <w:sz w:val="20"/>
                <w:szCs w:val="20"/>
              </w:rPr>
              <w:t>31</w:t>
            </w:r>
          </w:p>
        </w:tc>
      </w:tr>
      <w:tr w:rsidR="00B22B2F" w:rsidRPr="00B22B2F" w14:paraId="6EF3B227" w14:textId="77777777" w:rsidTr="000041B8">
        <w:trPr>
          <w:trHeight w:val="371"/>
        </w:trPr>
        <w:tc>
          <w:tcPr>
            <w:tcW w:w="3964" w:type="dxa"/>
            <w:hideMark/>
          </w:tcPr>
          <w:p w14:paraId="727577FE" w14:textId="77777777" w:rsidR="00B22B2F" w:rsidRPr="00B22B2F" w:rsidRDefault="00B22B2F" w:rsidP="006E31C9">
            <w:pPr>
              <w:spacing w:line="360" w:lineRule="auto"/>
              <w:rPr>
                <w:rFonts w:ascii="Times New Roman" w:hAnsi="Times New Roman" w:cs="Times New Roman"/>
                <w:color w:val="4C4747"/>
                <w:sz w:val="20"/>
                <w:szCs w:val="20"/>
              </w:rPr>
            </w:pPr>
            <w:r w:rsidRPr="00B22B2F">
              <w:rPr>
                <w:rFonts w:ascii="Times New Roman" w:hAnsi="Times New Roman" w:cs="Times New Roman"/>
                <w:color w:val="4C4747"/>
                <w:sz w:val="20"/>
                <w:szCs w:val="20"/>
              </w:rPr>
              <w:t>Departamento Legal</w:t>
            </w:r>
          </w:p>
        </w:tc>
        <w:tc>
          <w:tcPr>
            <w:tcW w:w="1985" w:type="dxa"/>
            <w:noWrap/>
            <w:hideMark/>
          </w:tcPr>
          <w:p w14:paraId="1F893CF1" w14:textId="77777777" w:rsidR="00B22B2F" w:rsidRPr="00B22B2F" w:rsidRDefault="00B22B2F" w:rsidP="00B22B2F">
            <w:pPr>
              <w:spacing w:line="360" w:lineRule="auto"/>
              <w:jc w:val="center"/>
              <w:rPr>
                <w:rFonts w:ascii="Times New Roman" w:hAnsi="Times New Roman" w:cs="Times New Roman"/>
                <w:color w:val="4C4747"/>
                <w:sz w:val="20"/>
                <w:szCs w:val="20"/>
              </w:rPr>
            </w:pPr>
            <w:r w:rsidRPr="00B22B2F">
              <w:rPr>
                <w:rFonts w:ascii="Times New Roman" w:hAnsi="Times New Roman" w:cs="Times New Roman"/>
                <w:color w:val="4C4747"/>
                <w:sz w:val="20"/>
                <w:szCs w:val="20"/>
              </w:rPr>
              <w:t>265</w:t>
            </w:r>
          </w:p>
        </w:tc>
      </w:tr>
      <w:tr w:rsidR="00B22B2F" w:rsidRPr="00B22B2F" w14:paraId="36721DEB" w14:textId="77777777" w:rsidTr="000041B8">
        <w:trPr>
          <w:trHeight w:val="510"/>
        </w:trPr>
        <w:tc>
          <w:tcPr>
            <w:tcW w:w="3964" w:type="dxa"/>
            <w:hideMark/>
          </w:tcPr>
          <w:p w14:paraId="160682BF" w14:textId="2F281C68" w:rsidR="00B22B2F" w:rsidRPr="00B22B2F" w:rsidRDefault="000041B8" w:rsidP="006E31C9">
            <w:pPr>
              <w:spacing w:line="360" w:lineRule="auto"/>
              <w:rPr>
                <w:rFonts w:ascii="Times New Roman" w:hAnsi="Times New Roman" w:cs="Times New Roman"/>
                <w:color w:val="4C4747"/>
                <w:sz w:val="20"/>
                <w:szCs w:val="20"/>
              </w:rPr>
            </w:pPr>
            <w:r>
              <w:rPr>
                <w:rFonts w:ascii="Times New Roman" w:hAnsi="Times New Roman" w:cs="Times New Roman"/>
                <w:color w:val="4C4747"/>
                <w:sz w:val="20"/>
                <w:szCs w:val="20"/>
              </w:rPr>
              <w:t>División</w:t>
            </w:r>
            <w:r w:rsidR="00B22B2F" w:rsidRPr="00B22B2F">
              <w:rPr>
                <w:rFonts w:ascii="Times New Roman" w:hAnsi="Times New Roman" w:cs="Times New Roman"/>
                <w:color w:val="4C4747"/>
                <w:sz w:val="20"/>
                <w:szCs w:val="20"/>
              </w:rPr>
              <w:t xml:space="preserve"> de Bienes</w:t>
            </w:r>
          </w:p>
        </w:tc>
        <w:tc>
          <w:tcPr>
            <w:tcW w:w="1985" w:type="dxa"/>
            <w:noWrap/>
            <w:hideMark/>
          </w:tcPr>
          <w:p w14:paraId="12D2A78A" w14:textId="77777777" w:rsidR="00B22B2F" w:rsidRPr="00B22B2F" w:rsidRDefault="00B22B2F" w:rsidP="00B22B2F">
            <w:pPr>
              <w:spacing w:line="360" w:lineRule="auto"/>
              <w:jc w:val="center"/>
              <w:rPr>
                <w:rFonts w:ascii="Times New Roman" w:hAnsi="Times New Roman" w:cs="Times New Roman"/>
                <w:color w:val="4C4747"/>
                <w:sz w:val="20"/>
                <w:szCs w:val="20"/>
              </w:rPr>
            </w:pPr>
            <w:r w:rsidRPr="00B22B2F">
              <w:rPr>
                <w:rFonts w:ascii="Times New Roman" w:hAnsi="Times New Roman" w:cs="Times New Roman"/>
                <w:color w:val="4C4747"/>
                <w:sz w:val="20"/>
                <w:szCs w:val="20"/>
              </w:rPr>
              <w:t>19</w:t>
            </w:r>
          </w:p>
        </w:tc>
      </w:tr>
      <w:tr w:rsidR="00B22B2F" w:rsidRPr="00B22B2F" w14:paraId="2EB1B97D" w14:textId="77777777" w:rsidTr="000041B8">
        <w:trPr>
          <w:trHeight w:val="510"/>
        </w:trPr>
        <w:tc>
          <w:tcPr>
            <w:tcW w:w="3964" w:type="dxa"/>
            <w:hideMark/>
          </w:tcPr>
          <w:p w14:paraId="52F29078" w14:textId="51D4F786" w:rsidR="00B22B2F" w:rsidRPr="00B22B2F" w:rsidRDefault="00B22B2F" w:rsidP="006E31C9">
            <w:pPr>
              <w:spacing w:line="360" w:lineRule="auto"/>
              <w:rPr>
                <w:rFonts w:ascii="Times New Roman" w:hAnsi="Times New Roman" w:cs="Times New Roman"/>
                <w:color w:val="4C4747"/>
                <w:sz w:val="20"/>
                <w:szCs w:val="20"/>
              </w:rPr>
            </w:pPr>
            <w:r w:rsidRPr="00B22B2F">
              <w:rPr>
                <w:rFonts w:ascii="Times New Roman" w:hAnsi="Times New Roman" w:cs="Times New Roman"/>
                <w:color w:val="4C4747"/>
                <w:sz w:val="20"/>
                <w:szCs w:val="20"/>
              </w:rPr>
              <w:t>Departamento T</w:t>
            </w:r>
            <w:r w:rsidR="000041B8">
              <w:rPr>
                <w:rFonts w:ascii="Times New Roman" w:hAnsi="Times New Roman" w:cs="Times New Roman"/>
                <w:color w:val="4C4747"/>
                <w:sz w:val="20"/>
                <w:szCs w:val="20"/>
              </w:rPr>
              <w:t>ransformación Digital</w:t>
            </w:r>
          </w:p>
        </w:tc>
        <w:tc>
          <w:tcPr>
            <w:tcW w:w="1985" w:type="dxa"/>
            <w:noWrap/>
            <w:hideMark/>
          </w:tcPr>
          <w:p w14:paraId="3E9D2C1A" w14:textId="77777777" w:rsidR="00B22B2F" w:rsidRPr="00B22B2F" w:rsidRDefault="00B22B2F" w:rsidP="00B22B2F">
            <w:pPr>
              <w:spacing w:line="360" w:lineRule="auto"/>
              <w:jc w:val="center"/>
              <w:rPr>
                <w:rFonts w:ascii="Times New Roman" w:hAnsi="Times New Roman" w:cs="Times New Roman"/>
                <w:color w:val="4C4747"/>
                <w:sz w:val="20"/>
                <w:szCs w:val="20"/>
              </w:rPr>
            </w:pPr>
            <w:r w:rsidRPr="00B22B2F">
              <w:rPr>
                <w:rFonts w:ascii="Times New Roman" w:hAnsi="Times New Roman" w:cs="Times New Roman"/>
                <w:color w:val="4C4747"/>
                <w:sz w:val="20"/>
                <w:szCs w:val="20"/>
              </w:rPr>
              <w:t>26</w:t>
            </w:r>
          </w:p>
        </w:tc>
      </w:tr>
      <w:tr w:rsidR="00B22B2F" w:rsidRPr="00B22B2F" w14:paraId="13FA673D" w14:textId="77777777" w:rsidTr="000041B8">
        <w:trPr>
          <w:trHeight w:val="510"/>
        </w:trPr>
        <w:tc>
          <w:tcPr>
            <w:tcW w:w="3964" w:type="dxa"/>
            <w:hideMark/>
          </w:tcPr>
          <w:p w14:paraId="7325B44B" w14:textId="77777777" w:rsidR="00B22B2F" w:rsidRPr="00B22B2F" w:rsidRDefault="00B22B2F" w:rsidP="006E31C9">
            <w:pPr>
              <w:spacing w:line="360" w:lineRule="auto"/>
              <w:rPr>
                <w:rFonts w:ascii="Times New Roman" w:hAnsi="Times New Roman" w:cs="Times New Roman"/>
                <w:color w:val="4C4747"/>
                <w:sz w:val="20"/>
                <w:szCs w:val="20"/>
              </w:rPr>
            </w:pPr>
            <w:r w:rsidRPr="00B22B2F">
              <w:rPr>
                <w:rFonts w:ascii="Times New Roman" w:hAnsi="Times New Roman" w:cs="Times New Roman"/>
                <w:color w:val="4C4747"/>
                <w:sz w:val="20"/>
                <w:szCs w:val="20"/>
              </w:rPr>
              <w:t>Dpto. Libre Acceso a la Información</w:t>
            </w:r>
          </w:p>
        </w:tc>
        <w:tc>
          <w:tcPr>
            <w:tcW w:w="1985" w:type="dxa"/>
            <w:noWrap/>
            <w:hideMark/>
          </w:tcPr>
          <w:p w14:paraId="088290D1" w14:textId="77777777" w:rsidR="00B22B2F" w:rsidRPr="00B22B2F" w:rsidRDefault="00B22B2F" w:rsidP="00B22B2F">
            <w:pPr>
              <w:spacing w:line="360" w:lineRule="auto"/>
              <w:jc w:val="center"/>
              <w:rPr>
                <w:rFonts w:ascii="Times New Roman" w:hAnsi="Times New Roman" w:cs="Times New Roman"/>
                <w:color w:val="4C4747"/>
                <w:sz w:val="20"/>
                <w:szCs w:val="20"/>
              </w:rPr>
            </w:pPr>
            <w:r w:rsidRPr="00B22B2F">
              <w:rPr>
                <w:rFonts w:ascii="Times New Roman" w:hAnsi="Times New Roman" w:cs="Times New Roman"/>
                <w:color w:val="4C4747"/>
                <w:sz w:val="20"/>
                <w:szCs w:val="20"/>
              </w:rPr>
              <w:t>1</w:t>
            </w:r>
          </w:p>
        </w:tc>
      </w:tr>
      <w:tr w:rsidR="00B22B2F" w:rsidRPr="00B22B2F" w14:paraId="15A0EEE0" w14:textId="77777777" w:rsidTr="000041B8">
        <w:trPr>
          <w:trHeight w:val="510"/>
        </w:trPr>
        <w:tc>
          <w:tcPr>
            <w:tcW w:w="3964" w:type="dxa"/>
            <w:hideMark/>
          </w:tcPr>
          <w:p w14:paraId="08574350" w14:textId="75E36BC3" w:rsidR="00B22B2F" w:rsidRPr="00B22B2F" w:rsidRDefault="000041B8" w:rsidP="006E31C9">
            <w:pPr>
              <w:spacing w:line="360" w:lineRule="auto"/>
              <w:rPr>
                <w:rFonts w:ascii="Times New Roman" w:hAnsi="Times New Roman" w:cs="Times New Roman"/>
                <w:color w:val="4C4747"/>
                <w:sz w:val="20"/>
                <w:szCs w:val="20"/>
              </w:rPr>
            </w:pPr>
            <w:r>
              <w:rPr>
                <w:rFonts w:ascii="Times New Roman" w:hAnsi="Times New Roman" w:cs="Times New Roman"/>
                <w:color w:val="4C4747"/>
                <w:sz w:val="20"/>
                <w:szCs w:val="20"/>
              </w:rPr>
              <w:lastRenderedPageBreak/>
              <w:t>Departamento de Comunicaciones</w:t>
            </w:r>
          </w:p>
        </w:tc>
        <w:tc>
          <w:tcPr>
            <w:tcW w:w="1985" w:type="dxa"/>
            <w:noWrap/>
            <w:hideMark/>
          </w:tcPr>
          <w:p w14:paraId="16BE17BA" w14:textId="77777777" w:rsidR="00B22B2F" w:rsidRPr="00B22B2F" w:rsidRDefault="00B22B2F" w:rsidP="00B22B2F">
            <w:pPr>
              <w:spacing w:line="360" w:lineRule="auto"/>
              <w:jc w:val="center"/>
              <w:rPr>
                <w:rFonts w:ascii="Times New Roman" w:hAnsi="Times New Roman" w:cs="Times New Roman"/>
                <w:color w:val="4C4747"/>
                <w:sz w:val="20"/>
                <w:szCs w:val="20"/>
              </w:rPr>
            </w:pPr>
            <w:r w:rsidRPr="00B22B2F">
              <w:rPr>
                <w:rFonts w:ascii="Times New Roman" w:hAnsi="Times New Roman" w:cs="Times New Roman"/>
                <w:color w:val="4C4747"/>
                <w:sz w:val="20"/>
                <w:szCs w:val="20"/>
              </w:rPr>
              <w:t>76</w:t>
            </w:r>
          </w:p>
        </w:tc>
      </w:tr>
      <w:tr w:rsidR="00B22B2F" w:rsidRPr="00B22B2F" w14:paraId="6476B410" w14:textId="77777777" w:rsidTr="000041B8">
        <w:trPr>
          <w:trHeight w:val="510"/>
        </w:trPr>
        <w:tc>
          <w:tcPr>
            <w:tcW w:w="3964" w:type="dxa"/>
            <w:hideMark/>
          </w:tcPr>
          <w:p w14:paraId="59F8B29B" w14:textId="78B54975" w:rsidR="00B22B2F" w:rsidRPr="00B22B2F" w:rsidRDefault="00B22B2F" w:rsidP="006E31C9">
            <w:pPr>
              <w:spacing w:line="360" w:lineRule="auto"/>
              <w:rPr>
                <w:rFonts w:ascii="Times New Roman" w:hAnsi="Times New Roman" w:cs="Times New Roman"/>
                <w:color w:val="4C4747"/>
                <w:sz w:val="20"/>
                <w:szCs w:val="20"/>
              </w:rPr>
            </w:pPr>
            <w:r w:rsidRPr="00B22B2F">
              <w:rPr>
                <w:rFonts w:ascii="Times New Roman" w:hAnsi="Times New Roman" w:cs="Times New Roman"/>
                <w:color w:val="4C4747"/>
                <w:sz w:val="20"/>
                <w:szCs w:val="20"/>
              </w:rPr>
              <w:t>D</w:t>
            </w:r>
            <w:r w:rsidR="000041B8">
              <w:rPr>
                <w:rFonts w:ascii="Times New Roman" w:hAnsi="Times New Roman" w:cs="Times New Roman"/>
                <w:color w:val="4C4747"/>
                <w:sz w:val="20"/>
                <w:szCs w:val="20"/>
              </w:rPr>
              <w:t>ivisión</w:t>
            </w:r>
            <w:r w:rsidRPr="00B22B2F">
              <w:rPr>
                <w:rFonts w:ascii="Times New Roman" w:hAnsi="Times New Roman" w:cs="Times New Roman"/>
                <w:color w:val="4C4747"/>
                <w:sz w:val="20"/>
                <w:szCs w:val="20"/>
              </w:rPr>
              <w:t xml:space="preserve"> de Seguridad</w:t>
            </w:r>
          </w:p>
        </w:tc>
        <w:tc>
          <w:tcPr>
            <w:tcW w:w="1985" w:type="dxa"/>
            <w:noWrap/>
            <w:hideMark/>
          </w:tcPr>
          <w:p w14:paraId="34E8DD18" w14:textId="77777777" w:rsidR="00B22B2F" w:rsidRPr="00B22B2F" w:rsidRDefault="00B22B2F" w:rsidP="00B22B2F">
            <w:pPr>
              <w:spacing w:line="360" w:lineRule="auto"/>
              <w:jc w:val="center"/>
              <w:rPr>
                <w:rFonts w:ascii="Times New Roman" w:hAnsi="Times New Roman" w:cs="Times New Roman"/>
                <w:color w:val="4C4747"/>
                <w:sz w:val="20"/>
                <w:szCs w:val="20"/>
              </w:rPr>
            </w:pPr>
            <w:r w:rsidRPr="00B22B2F">
              <w:rPr>
                <w:rFonts w:ascii="Times New Roman" w:hAnsi="Times New Roman" w:cs="Times New Roman"/>
                <w:color w:val="4C4747"/>
                <w:sz w:val="20"/>
                <w:szCs w:val="20"/>
              </w:rPr>
              <w:t>2</w:t>
            </w:r>
          </w:p>
        </w:tc>
      </w:tr>
      <w:tr w:rsidR="00B22B2F" w:rsidRPr="00B22B2F" w14:paraId="1014491F" w14:textId="77777777" w:rsidTr="000041B8">
        <w:trPr>
          <w:trHeight w:val="510"/>
        </w:trPr>
        <w:tc>
          <w:tcPr>
            <w:tcW w:w="3964" w:type="dxa"/>
            <w:hideMark/>
          </w:tcPr>
          <w:p w14:paraId="38E6BB8E" w14:textId="77777777" w:rsidR="00B22B2F" w:rsidRPr="00B22B2F" w:rsidRDefault="00B22B2F" w:rsidP="006E31C9">
            <w:pPr>
              <w:spacing w:line="360" w:lineRule="auto"/>
              <w:rPr>
                <w:rFonts w:ascii="Times New Roman" w:hAnsi="Times New Roman" w:cs="Times New Roman"/>
                <w:color w:val="4C4747"/>
                <w:sz w:val="20"/>
                <w:szCs w:val="20"/>
              </w:rPr>
            </w:pPr>
            <w:r w:rsidRPr="00B22B2F">
              <w:rPr>
                <w:rFonts w:ascii="Times New Roman" w:hAnsi="Times New Roman" w:cs="Times New Roman"/>
                <w:color w:val="4C4747"/>
                <w:sz w:val="20"/>
                <w:szCs w:val="20"/>
              </w:rPr>
              <w:t>Departamento de Servicios Generales</w:t>
            </w:r>
          </w:p>
        </w:tc>
        <w:tc>
          <w:tcPr>
            <w:tcW w:w="1985" w:type="dxa"/>
            <w:noWrap/>
            <w:hideMark/>
          </w:tcPr>
          <w:p w14:paraId="06B60617" w14:textId="77777777" w:rsidR="00B22B2F" w:rsidRPr="00B22B2F" w:rsidRDefault="00B22B2F" w:rsidP="00B22B2F">
            <w:pPr>
              <w:spacing w:line="360" w:lineRule="auto"/>
              <w:jc w:val="center"/>
              <w:rPr>
                <w:rFonts w:ascii="Times New Roman" w:hAnsi="Times New Roman" w:cs="Times New Roman"/>
                <w:color w:val="4C4747"/>
                <w:sz w:val="20"/>
                <w:szCs w:val="20"/>
              </w:rPr>
            </w:pPr>
            <w:r w:rsidRPr="00B22B2F">
              <w:rPr>
                <w:rFonts w:ascii="Times New Roman" w:hAnsi="Times New Roman" w:cs="Times New Roman"/>
                <w:color w:val="4C4747"/>
                <w:sz w:val="20"/>
                <w:szCs w:val="20"/>
              </w:rPr>
              <w:t>456</w:t>
            </w:r>
          </w:p>
        </w:tc>
      </w:tr>
      <w:tr w:rsidR="00B22B2F" w:rsidRPr="00B22B2F" w14:paraId="44FF79EA" w14:textId="77777777" w:rsidTr="000041B8">
        <w:trPr>
          <w:trHeight w:val="378"/>
        </w:trPr>
        <w:tc>
          <w:tcPr>
            <w:tcW w:w="3964" w:type="dxa"/>
            <w:hideMark/>
          </w:tcPr>
          <w:p w14:paraId="7545D68B" w14:textId="5E7CDA92" w:rsidR="00B22B2F" w:rsidRPr="006E31C9" w:rsidRDefault="006E31C9" w:rsidP="006E31C9">
            <w:pPr>
              <w:spacing w:line="360" w:lineRule="auto"/>
              <w:jc w:val="right"/>
              <w:rPr>
                <w:rFonts w:ascii="Times New Roman" w:hAnsi="Times New Roman" w:cs="Times New Roman"/>
                <w:b/>
                <w:bCs/>
                <w:color w:val="4C4747"/>
                <w:sz w:val="20"/>
                <w:szCs w:val="20"/>
              </w:rPr>
            </w:pPr>
            <w:r w:rsidRPr="006E31C9">
              <w:rPr>
                <w:rFonts w:ascii="Times New Roman" w:hAnsi="Times New Roman" w:cs="Times New Roman"/>
                <w:b/>
                <w:bCs/>
                <w:color w:val="4C4747"/>
                <w:sz w:val="20"/>
                <w:szCs w:val="20"/>
              </w:rPr>
              <w:t>Total,</w:t>
            </w:r>
            <w:r w:rsidR="00B22B2F" w:rsidRPr="006E31C9">
              <w:rPr>
                <w:rFonts w:ascii="Times New Roman" w:hAnsi="Times New Roman" w:cs="Times New Roman"/>
                <w:b/>
                <w:bCs/>
                <w:color w:val="4C4747"/>
                <w:sz w:val="20"/>
                <w:szCs w:val="20"/>
              </w:rPr>
              <w:t xml:space="preserve"> General</w:t>
            </w:r>
          </w:p>
        </w:tc>
        <w:tc>
          <w:tcPr>
            <w:tcW w:w="1985" w:type="dxa"/>
            <w:noWrap/>
            <w:hideMark/>
          </w:tcPr>
          <w:p w14:paraId="134479C0" w14:textId="77777777" w:rsidR="00B22B2F" w:rsidRPr="006E31C9" w:rsidRDefault="00B22B2F" w:rsidP="006E31C9">
            <w:pPr>
              <w:spacing w:line="360" w:lineRule="auto"/>
              <w:jc w:val="right"/>
              <w:rPr>
                <w:rFonts w:ascii="Times New Roman" w:hAnsi="Times New Roman" w:cs="Times New Roman"/>
                <w:b/>
                <w:bCs/>
                <w:color w:val="4C4747"/>
                <w:sz w:val="20"/>
                <w:szCs w:val="20"/>
              </w:rPr>
            </w:pPr>
            <w:r w:rsidRPr="006E31C9">
              <w:rPr>
                <w:rFonts w:ascii="Times New Roman" w:hAnsi="Times New Roman" w:cs="Times New Roman"/>
                <w:b/>
                <w:bCs/>
                <w:color w:val="4C4747"/>
                <w:sz w:val="20"/>
                <w:szCs w:val="20"/>
              </w:rPr>
              <w:t>1795</w:t>
            </w:r>
          </w:p>
        </w:tc>
      </w:tr>
    </w:tbl>
    <w:p w14:paraId="0C89BD7D" w14:textId="2420AB5B" w:rsidR="00706C8C" w:rsidRDefault="006E31C9" w:rsidP="00426430">
      <w:pPr>
        <w:rPr>
          <w:color w:val="4C4747"/>
          <w:sz w:val="20"/>
          <w:szCs w:val="20"/>
        </w:rPr>
      </w:pPr>
      <w:bookmarkStart w:id="39" w:name="_Hlk216253405"/>
      <w:r>
        <w:rPr>
          <w:color w:val="4C4747"/>
          <w:sz w:val="20"/>
          <w:szCs w:val="20"/>
        </w:rPr>
        <w:t>Cuadro 1</w:t>
      </w:r>
      <w:r w:rsidR="004D47AC">
        <w:rPr>
          <w:color w:val="4C4747"/>
          <w:sz w:val="20"/>
          <w:szCs w:val="20"/>
        </w:rPr>
        <w:t>4</w:t>
      </w:r>
      <w:r w:rsidR="00FC550E">
        <w:rPr>
          <w:color w:val="4C4747"/>
          <w:sz w:val="20"/>
          <w:szCs w:val="20"/>
        </w:rPr>
        <w:t xml:space="preserve">. </w:t>
      </w:r>
      <w:bookmarkEnd w:id="39"/>
      <w:r w:rsidR="00FC550E">
        <w:rPr>
          <w:color w:val="4C4747"/>
          <w:sz w:val="20"/>
          <w:szCs w:val="20"/>
        </w:rPr>
        <w:t>Relación de viajes realizados durante el año, 2025.</w:t>
      </w:r>
    </w:p>
    <w:p w14:paraId="62CB9CD0" w14:textId="22C821EE" w:rsidR="00563C4A" w:rsidRDefault="00563C4A" w:rsidP="00563C4A">
      <w:pPr>
        <w:spacing w:line="360" w:lineRule="auto"/>
        <w:jc w:val="both"/>
        <w:rPr>
          <w:rFonts w:eastAsia="Calibri"/>
          <w:noProof/>
          <w:color w:val="4C4747"/>
        </w:rPr>
      </w:pPr>
      <w:r w:rsidRPr="00563C4A">
        <w:rPr>
          <w:rFonts w:eastAsia="Calibri"/>
          <w:noProof/>
          <w:color w:val="4C4747"/>
        </w:rPr>
        <w:t>Fueron suministrados servicios de transporte en los centros regionales del IDECOOP, con una distribución estratégica que mejoró significativamente los tiempos de respuesta y la efectividad de las operaciones llevadas a cabo.</w:t>
      </w:r>
    </w:p>
    <w:p w14:paraId="2795BCDD" w14:textId="3CED12FF" w:rsidR="00190780" w:rsidRDefault="00190780">
      <w:pPr>
        <w:pStyle w:val="Prrafodelista"/>
        <w:numPr>
          <w:ilvl w:val="2"/>
          <w:numId w:val="4"/>
        </w:numPr>
        <w:spacing w:line="360" w:lineRule="auto"/>
        <w:jc w:val="both"/>
        <w:rPr>
          <w:rFonts w:eastAsiaTheme="majorEastAsia"/>
          <w:b/>
          <w:color w:val="4C4747"/>
          <w:spacing w:val="0"/>
          <w:lang w:val="es-ES"/>
        </w:rPr>
      </w:pPr>
      <w:r w:rsidRPr="00190780">
        <w:rPr>
          <w:rFonts w:eastAsiaTheme="majorEastAsia"/>
          <w:b/>
          <w:color w:val="4C4747"/>
          <w:spacing w:val="0"/>
          <w:lang w:val="es-ES"/>
        </w:rPr>
        <w:t>Sección de Control de Bienes</w:t>
      </w:r>
    </w:p>
    <w:p w14:paraId="7523A58D" w14:textId="7499FF81" w:rsidR="00A94AA5" w:rsidRPr="00A94AA5" w:rsidRDefault="00751161" w:rsidP="00751161">
      <w:pPr>
        <w:spacing w:line="360" w:lineRule="auto"/>
        <w:jc w:val="both"/>
        <w:rPr>
          <w:rFonts w:eastAsia="Calibri"/>
          <w:noProof/>
          <w:color w:val="4C4747"/>
          <w:lang w:val="en-US"/>
        </w:rPr>
      </w:pPr>
      <w:r w:rsidRPr="00751161">
        <w:rPr>
          <w:rFonts w:eastAsia="Calibri"/>
          <w:noProof/>
          <w:color w:val="4C4747"/>
          <w:lang w:val="en-US"/>
        </w:rPr>
        <w:t>La Sección de Control de Bienes tiene la responsabilidad de registrar los bienes adquiridos, en el sistema de Administración de bienes</w:t>
      </w:r>
      <w:r>
        <w:rPr>
          <w:rFonts w:eastAsia="Calibri"/>
          <w:noProof/>
          <w:color w:val="4C4747"/>
        </w:rPr>
        <w:t xml:space="preserve"> y d</w:t>
      </w:r>
      <w:r w:rsidRPr="00751161">
        <w:rPr>
          <w:rFonts w:eastAsia="Calibri"/>
          <w:noProof/>
          <w:color w:val="4C4747"/>
          <w:lang w:val="en-US"/>
        </w:rPr>
        <w:t>ar transparencia de los bienes que adquiere la institución en cumplimiento de la ley de libre acceso a la información.</w:t>
      </w:r>
    </w:p>
    <w:p w14:paraId="66832725" w14:textId="38914525" w:rsidR="00BF2836" w:rsidRPr="007B0D66" w:rsidRDefault="00BF2836" w:rsidP="00BF2836">
      <w:pPr>
        <w:spacing w:line="360" w:lineRule="auto"/>
        <w:jc w:val="both"/>
        <w:rPr>
          <w:rFonts w:eastAsia="Calibri"/>
          <w:bCs/>
          <w:noProof/>
          <w:color w:val="4C4747"/>
        </w:rPr>
      </w:pPr>
      <w:r>
        <w:rPr>
          <w:rFonts w:eastAsia="Calibri"/>
          <w:bCs/>
          <w:noProof/>
          <w:color w:val="4C4747"/>
          <w:lang w:val="es-ES"/>
        </w:rPr>
        <w:t xml:space="preserve">La sección ha </w:t>
      </w:r>
      <w:r w:rsidRPr="00BF2836">
        <w:rPr>
          <w:rFonts w:eastAsia="Calibri"/>
          <w:bCs/>
          <w:noProof/>
          <w:color w:val="4C4747"/>
          <w:lang w:val="es-ES"/>
        </w:rPr>
        <w:t xml:space="preserve">registrado </w:t>
      </w:r>
      <w:r w:rsidR="007B0D66" w:rsidRPr="007B0D66">
        <w:rPr>
          <w:rFonts w:eastAsia="Calibri"/>
          <w:bCs/>
          <w:noProof/>
          <w:color w:val="4C4747"/>
        </w:rPr>
        <w:t>registró 580 activos nuevos, provenientes</w:t>
      </w:r>
      <w:r w:rsidR="007B0D66">
        <w:rPr>
          <w:rFonts w:eastAsia="Calibri"/>
          <w:bCs/>
          <w:noProof/>
          <w:color w:val="4C4747"/>
        </w:rPr>
        <w:t xml:space="preserve"> </w:t>
      </w:r>
      <w:r w:rsidR="007B0D66" w:rsidRPr="007B0D66">
        <w:rPr>
          <w:rFonts w:eastAsia="Calibri"/>
          <w:bCs/>
          <w:noProof/>
          <w:color w:val="4C4747"/>
        </w:rPr>
        <w:t>tanto de donaciones como de compras. Estos activos fueron asignados a diferentes áreas dentro de</w:t>
      </w:r>
      <w:r w:rsidR="007B0D66">
        <w:rPr>
          <w:rFonts w:eastAsia="Calibri"/>
          <w:bCs/>
          <w:noProof/>
          <w:color w:val="4C4747"/>
        </w:rPr>
        <w:t xml:space="preserve"> </w:t>
      </w:r>
      <w:r w:rsidR="007B0D66" w:rsidRPr="007B0D66">
        <w:rPr>
          <w:rFonts w:eastAsia="Calibri"/>
          <w:bCs/>
          <w:noProof/>
          <w:color w:val="4C4747"/>
        </w:rPr>
        <w:t>la institución, lo que refleja un esfuerzo por mantener actualizado el inventario y garantizar la</w:t>
      </w:r>
      <w:r w:rsidR="007B0D66">
        <w:rPr>
          <w:rFonts w:eastAsia="Calibri"/>
          <w:bCs/>
          <w:noProof/>
          <w:color w:val="4C4747"/>
        </w:rPr>
        <w:t xml:space="preserve"> </w:t>
      </w:r>
      <w:r w:rsidR="007B0D66" w:rsidRPr="007B0D66">
        <w:rPr>
          <w:rFonts w:eastAsia="Calibri"/>
          <w:bCs/>
          <w:noProof/>
          <w:color w:val="4C4747"/>
        </w:rPr>
        <w:t>distribución adecuada de los recursos.</w:t>
      </w:r>
    </w:p>
    <w:p w14:paraId="1E3EB337" w14:textId="39F4447D" w:rsidR="00B55B01" w:rsidRPr="00B55B01" w:rsidRDefault="00B55B01" w:rsidP="00B55B01">
      <w:pPr>
        <w:spacing w:line="360" w:lineRule="auto"/>
        <w:jc w:val="both"/>
        <w:rPr>
          <w:rFonts w:eastAsia="Calibri"/>
          <w:bCs/>
          <w:noProof/>
          <w:color w:val="4C4747"/>
          <w:lang w:val="es-ES"/>
        </w:rPr>
      </w:pPr>
      <w:r w:rsidRPr="00B55B01">
        <w:rPr>
          <w:rFonts w:eastAsia="Calibri"/>
          <w:bCs/>
          <w:noProof/>
          <w:color w:val="4C4747"/>
          <w:lang w:val="es-ES"/>
        </w:rPr>
        <w:t>Se realizó una jornada de codificación con los códigos de registro de Bienes Nacionales; con dicha acción formamos parte de las instituciones que cumplen con los requerimientos de transparencia durante el 2do trimestre 2025</w:t>
      </w:r>
      <w:r>
        <w:rPr>
          <w:rFonts w:eastAsia="Calibri"/>
          <w:bCs/>
          <w:noProof/>
          <w:color w:val="4C4747"/>
          <w:lang w:val="es-ES"/>
        </w:rPr>
        <w:t>.</w:t>
      </w:r>
    </w:p>
    <w:p w14:paraId="47A9341D" w14:textId="5D18E7E9" w:rsidR="00A24B32" w:rsidRDefault="00A24B32" w:rsidP="00A24B32">
      <w:pPr>
        <w:spacing w:line="360" w:lineRule="auto"/>
        <w:jc w:val="both"/>
        <w:rPr>
          <w:rFonts w:eastAsia="Calibri"/>
          <w:bCs/>
          <w:noProof/>
          <w:color w:val="4C4747"/>
          <w:lang w:val="es-ES"/>
        </w:rPr>
      </w:pPr>
      <w:r>
        <w:rPr>
          <w:rFonts w:eastAsia="Calibri"/>
          <w:bCs/>
          <w:noProof/>
          <w:color w:val="4C4747"/>
          <w:lang w:val="es-ES"/>
        </w:rPr>
        <w:t>Se registró el</w:t>
      </w:r>
      <w:r w:rsidRPr="00A24B32">
        <w:rPr>
          <w:rFonts w:eastAsia="Calibri"/>
          <w:bCs/>
          <w:noProof/>
          <w:color w:val="4C4747"/>
          <w:lang w:val="es-ES"/>
        </w:rPr>
        <w:t xml:space="preserve"> descargo </w:t>
      </w:r>
      <w:r>
        <w:rPr>
          <w:rFonts w:eastAsia="Calibri"/>
          <w:bCs/>
          <w:noProof/>
          <w:color w:val="4C4747"/>
          <w:lang w:val="es-ES"/>
        </w:rPr>
        <w:t xml:space="preserve">de </w:t>
      </w:r>
      <w:r w:rsidRPr="00A24B32">
        <w:rPr>
          <w:rFonts w:eastAsia="Calibri"/>
          <w:bCs/>
          <w:noProof/>
          <w:color w:val="4C4747"/>
          <w:lang w:val="es-ES"/>
        </w:rPr>
        <w:t xml:space="preserve">un total de 476 activos en el </w:t>
      </w:r>
      <w:r w:rsidR="00D068C7">
        <w:rPr>
          <w:rFonts w:eastAsia="Calibri"/>
          <w:bCs/>
          <w:noProof/>
          <w:color w:val="4C4747"/>
          <w:lang w:val="es-ES"/>
        </w:rPr>
        <w:t xml:space="preserve">transcurso del año; </w:t>
      </w:r>
      <w:r w:rsidRPr="00A24B32">
        <w:rPr>
          <w:rFonts w:eastAsia="Calibri"/>
          <w:bCs/>
          <w:noProof/>
          <w:color w:val="4C4747"/>
          <w:lang w:val="es-ES"/>
        </w:rPr>
        <w:t>en dicho proceso</w:t>
      </w:r>
      <w:r w:rsidR="00D068C7">
        <w:rPr>
          <w:rFonts w:eastAsia="Calibri"/>
          <w:bCs/>
          <w:noProof/>
          <w:color w:val="4C4747"/>
          <w:lang w:val="es-ES"/>
        </w:rPr>
        <w:t>,</w:t>
      </w:r>
      <w:r w:rsidRPr="00A24B32">
        <w:rPr>
          <w:rFonts w:eastAsia="Calibri"/>
          <w:bCs/>
          <w:noProof/>
          <w:color w:val="4C4747"/>
          <w:lang w:val="es-ES"/>
        </w:rPr>
        <w:t xml:space="preserve"> nos acompañó la </w:t>
      </w:r>
      <w:r w:rsidR="00D068C7">
        <w:rPr>
          <w:rFonts w:eastAsia="Calibri"/>
          <w:bCs/>
          <w:noProof/>
          <w:color w:val="4C4747"/>
          <w:lang w:val="es-ES"/>
        </w:rPr>
        <w:t>D</w:t>
      </w:r>
      <w:r w:rsidRPr="00A24B32">
        <w:rPr>
          <w:rFonts w:eastAsia="Calibri"/>
          <w:bCs/>
          <w:noProof/>
          <w:color w:val="4C4747"/>
          <w:lang w:val="es-ES"/>
        </w:rPr>
        <w:t xml:space="preserve">irección </w:t>
      </w:r>
      <w:r w:rsidR="00D068C7">
        <w:rPr>
          <w:rFonts w:eastAsia="Calibri"/>
          <w:bCs/>
          <w:noProof/>
          <w:color w:val="4C4747"/>
          <w:lang w:val="es-ES"/>
        </w:rPr>
        <w:t>G</w:t>
      </w:r>
      <w:r w:rsidRPr="00A24B32">
        <w:rPr>
          <w:rFonts w:eastAsia="Calibri"/>
          <w:bCs/>
          <w:noProof/>
          <w:color w:val="4C4747"/>
          <w:lang w:val="es-ES"/>
        </w:rPr>
        <w:t xml:space="preserve">eneral de Bienes Nacionales y el </w:t>
      </w:r>
      <w:r w:rsidR="00D068C7">
        <w:rPr>
          <w:rFonts w:eastAsia="Calibri"/>
          <w:bCs/>
          <w:noProof/>
          <w:color w:val="4C4747"/>
          <w:lang w:val="es-ES"/>
        </w:rPr>
        <w:t>D</w:t>
      </w:r>
      <w:r w:rsidRPr="00A24B32">
        <w:rPr>
          <w:rFonts w:eastAsia="Calibri"/>
          <w:bCs/>
          <w:noProof/>
          <w:color w:val="4C4747"/>
          <w:lang w:val="es-ES"/>
        </w:rPr>
        <w:t xml:space="preserve">epartamento de </w:t>
      </w:r>
      <w:r w:rsidR="00D068C7">
        <w:rPr>
          <w:rFonts w:eastAsia="Calibri"/>
          <w:bCs/>
          <w:noProof/>
          <w:color w:val="4C4747"/>
          <w:lang w:val="es-ES"/>
        </w:rPr>
        <w:t>S</w:t>
      </w:r>
      <w:r w:rsidRPr="00A24B32">
        <w:rPr>
          <w:rFonts w:eastAsia="Calibri"/>
          <w:bCs/>
          <w:noProof/>
          <w:color w:val="4C4747"/>
          <w:lang w:val="es-ES"/>
        </w:rPr>
        <w:t xml:space="preserve">ervicios </w:t>
      </w:r>
      <w:r w:rsidR="00D068C7">
        <w:rPr>
          <w:rFonts w:eastAsia="Calibri"/>
          <w:bCs/>
          <w:noProof/>
          <w:color w:val="4C4747"/>
          <w:lang w:val="es-ES"/>
        </w:rPr>
        <w:t>G</w:t>
      </w:r>
      <w:r w:rsidRPr="00A24B32">
        <w:rPr>
          <w:rFonts w:eastAsia="Calibri"/>
          <w:bCs/>
          <w:noProof/>
          <w:color w:val="4C4747"/>
          <w:lang w:val="es-ES"/>
        </w:rPr>
        <w:t>enerales.</w:t>
      </w:r>
    </w:p>
    <w:p w14:paraId="2FD16C50" w14:textId="586691BC" w:rsidR="002F53A7" w:rsidRDefault="002F53A7" w:rsidP="00A24B32">
      <w:pPr>
        <w:spacing w:line="360" w:lineRule="auto"/>
        <w:jc w:val="both"/>
        <w:rPr>
          <w:rFonts w:eastAsia="Calibri"/>
          <w:bCs/>
          <w:noProof/>
          <w:color w:val="4C4747"/>
          <w:lang w:val="es-ES"/>
        </w:rPr>
      </w:pPr>
    </w:p>
    <w:p w14:paraId="61C787A7" w14:textId="0E715A4D" w:rsidR="00D63175" w:rsidRPr="00A24B32" w:rsidRDefault="00C6619F" w:rsidP="00184F64">
      <w:pPr>
        <w:spacing w:line="360" w:lineRule="auto"/>
        <w:jc w:val="both"/>
        <w:rPr>
          <w:rFonts w:eastAsia="Calibri"/>
          <w:bCs/>
          <w:noProof/>
          <w:color w:val="4C4747"/>
          <w:lang w:val="es-ES"/>
        </w:rPr>
      </w:pPr>
      <w:r w:rsidRPr="00504792">
        <w:rPr>
          <w:rFonts w:ascii="Century Gothic" w:hAnsi="Century Gothic" w:cs="Arial"/>
          <w:bCs/>
          <w:noProof/>
          <w:color w:val="000000"/>
        </w:rPr>
        <w:lastRenderedPageBreak/>
        <w:drawing>
          <wp:anchor distT="0" distB="0" distL="114300" distR="114300" simplePos="0" relativeHeight="251749376" behindDoc="1" locked="0" layoutInCell="1" allowOverlap="1" wp14:anchorId="2D6AE464" wp14:editId="7218D32A">
            <wp:simplePos x="0" y="0"/>
            <wp:positionH relativeFrom="column">
              <wp:posOffset>-352425</wp:posOffset>
            </wp:positionH>
            <wp:positionV relativeFrom="paragraph">
              <wp:posOffset>0</wp:posOffset>
            </wp:positionV>
            <wp:extent cx="2590800" cy="1809750"/>
            <wp:effectExtent l="0" t="0" r="0" b="0"/>
            <wp:wrapTight wrapText="bothSides">
              <wp:wrapPolygon edited="0">
                <wp:start x="0" y="0"/>
                <wp:lineTo x="0" y="21373"/>
                <wp:lineTo x="21441" y="21373"/>
                <wp:lineTo x="21441" y="0"/>
                <wp:lineTo x="0" y="0"/>
              </wp:wrapPolygon>
            </wp:wrapTight>
            <wp:docPr id="1054710205" name="Imagen 2" descr="Imagen que contiene interior, desordenado, abarrotado, cocin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4710205" name="Imagen 2" descr="Imagen que contiene interior, desordenado, abarrotado, cocina&#10;&#10;El contenido generado por IA puede ser incorrecto."/>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590800" cy="1809750"/>
                    </a:xfrm>
                    <a:prstGeom prst="rect">
                      <a:avLst/>
                    </a:prstGeom>
                    <a:ln>
                      <a:noFill/>
                    </a:ln>
                    <a:effectLst/>
                  </pic:spPr>
                </pic:pic>
              </a:graphicData>
            </a:graphic>
            <wp14:sizeRelH relativeFrom="margin">
              <wp14:pctWidth>0</wp14:pctWidth>
            </wp14:sizeRelH>
            <wp14:sizeRelV relativeFrom="margin">
              <wp14:pctHeight>0</wp14:pctHeight>
            </wp14:sizeRelV>
          </wp:anchor>
        </w:drawing>
      </w:r>
      <w:r w:rsidRPr="001E59F5">
        <w:rPr>
          <w:rFonts w:ascii="Century Gothic" w:hAnsi="Century Gothic" w:cs="Arial"/>
          <w:bCs/>
          <w:noProof/>
          <w:color w:val="000000"/>
        </w:rPr>
        <w:drawing>
          <wp:anchor distT="0" distB="0" distL="114300" distR="114300" simplePos="0" relativeHeight="251750400" behindDoc="1" locked="0" layoutInCell="1" allowOverlap="1" wp14:anchorId="48AA4711" wp14:editId="56115D0C">
            <wp:simplePos x="0" y="0"/>
            <wp:positionH relativeFrom="column">
              <wp:posOffset>2361565</wp:posOffset>
            </wp:positionH>
            <wp:positionV relativeFrom="paragraph">
              <wp:posOffset>0</wp:posOffset>
            </wp:positionV>
            <wp:extent cx="2486025" cy="1781175"/>
            <wp:effectExtent l="0" t="0" r="9525" b="9525"/>
            <wp:wrapTight wrapText="bothSides">
              <wp:wrapPolygon edited="0">
                <wp:start x="0" y="0"/>
                <wp:lineTo x="0" y="21484"/>
                <wp:lineTo x="21517" y="21484"/>
                <wp:lineTo x="21517" y="0"/>
                <wp:lineTo x="0" y="0"/>
              </wp:wrapPolygon>
            </wp:wrapTight>
            <wp:docPr id="2088130749" name="Imagen 6" descr="Imagen que contiene exterior, coche, bicicleta, estacionad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8130749" name="Imagen 6" descr="Imagen que contiene exterior, coche, bicicleta, estacionado&#10;&#10;El contenido generado por IA puede ser incorrecto."/>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486025" cy="1781175"/>
                    </a:xfrm>
                    <a:prstGeom prst="rect">
                      <a:avLst/>
                    </a:prstGeom>
                    <a:ln>
                      <a:noFill/>
                    </a:ln>
                    <a:effectLst/>
                  </pic:spPr>
                </pic:pic>
              </a:graphicData>
            </a:graphic>
            <wp14:sizeRelH relativeFrom="margin">
              <wp14:pctWidth>0</wp14:pctWidth>
            </wp14:sizeRelH>
            <wp14:sizeRelV relativeFrom="margin">
              <wp14:pctHeight>0</wp14:pctHeight>
            </wp14:sizeRelV>
          </wp:anchor>
        </w:drawing>
      </w:r>
      <w:r w:rsidR="002F53A7">
        <w:rPr>
          <w:color w:val="4C4747"/>
          <w:sz w:val="20"/>
          <w:szCs w:val="20"/>
        </w:rPr>
        <w:t xml:space="preserve">Foto </w:t>
      </w:r>
      <w:r w:rsidR="00C535CA">
        <w:rPr>
          <w:color w:val="4C4747"/>
          <w:sz w:val="20"/>
          <w:szCs w:val="20"/>
        </w:rPr>
        <w:t>2</w:t>
      </w:r>
      <w:r w:rsidR="00283244">
        <w:rPr>
          <w:color w:val="4C4747"/>
          <w:sz w:val="20"/>
          <w:szCs w:val="20"/>
        </w:rPr>
        <w:t>3</w:t>
      </w:r>
      <w:r w:rsidR="002F53A7">
        <w:rPr>
          <w:color w:val="4C4747"/>
          <w:sz w:val="20"/>
          <w:szCs w:val="20"/>
        </w:rPr>
        <w:t>. Descargo de activos, Sede Central.</w:t>
      </w:r>
    </w:p>
    <w:p w14:paraId="60D12837" w14:textId="3251B057" w:rsidR="000F628A" w:rsidRPr="00825D03" w:rsidRDefault="00825D03" w:rsidP="00184F64">
      <w:pPr>
        <w:pStyle w:val="Prrafodelista"/>
        <w:keepNext/>
        <w:keepLines/>
        <w:numPr>
          <w:ilvl w:val="1"/>
          <w:numId w:val="4"/>
        </w:numPr>
        <w:spacing w:before="40" w:after="0" w:line="360" w:lineRule="auto"/>
        <w:jc w:val="both"/>
        <w:outlineLvl w:val="1"/>
        <w:rPr>
          <w:rFonts w:eastAsiaTheme="majorEastAsia"/>
          <w:b/>
          <w:color w:val="4C4747"/>
          <w:spacing w:val="0"/>
          <w:sz w:val="28"/>
          <w:lang w:val="es-ES"/>
        </w:rPr>
      </w:pPr>
      <w:bookmarkStart w:id="40" w:name="_Toc216954370"/>
      <w:r w:rsidRPr="00825D03">
        <w:rPr>
          <w:rFonts w:eastAsiaTheme="majorEastAsia"/>
          <w:b/>
          <w:color w:val="4C4747"/>
          <w:spacing w:val="0"/>
          <w:sz w:val="28"/>
          <w:lang w:val="es-ES"/>
        </w:rPr>
        <w:t>Departamento de Transformación Digital</w:t>
      </w:r>
      <w:bookmarkEnd w:id="40"/>
    </w:p>
    <w:p w14:paraId="6908F397" w14:textId="77777777" w:rsidR="00825D03" w:rsidRDefault="00825D03" w:rsidP="00184F64">
      <w:pPr>
        <w:spacing w:line="360" w:lineRule="auto"/>
        <w:jc w:val="both"/>
        <w:rPr>
          <w:rFonts w:eastAsia="Calibri"/>
          <w:noProof/>
          <w:color w:val="4C4747"/>
        </w:rPr>
      </w:pPr>
    </w:p>
    <w:p w14:paraId="75AF6673" w14:textId="6145B36C" w:rsidR="00C47DF6" w:rsidRDefault="00C47DF6" w:rsidP="00184F64">
      <w:pPr>
        <w:spacing w:line="360" w:lineRule="auto"/>
        <w:jc w:val="both"/>
        <w:rPr>
          <w:rFonts w:cstheme="minorBidi"/>
          <w:bCs/>
          <w:iCs/>
          <w:color w:val="4C4747"/>
          <w:spacing w:val="0"/>
        </w:rPr>
      </w:pPr>
      <w:r>
        <w:rPr>
          <w:rFonts w:cstheme="minorBidi"/>
          <w:bCs/>
          <w:iCs/>
          <w:color w:val="4C4747"/>
          <w:spacing w:val="0"/>
        </w:rPr>
        <w:t>El Departamento de Transformación Digital, es el</w:t>
      </w:r>
      <w:r w:rsidRPr="00C47DF6">
        <w:rPr>
          <w:rFonts w:cstheme="minorBidi"/>
          <w:bCs/>
          <w:iCs/>
          <w:color w:val="4C4747"/>
          <w:spacing w:val="0"/>
        </w:rPr>
        <w:t xml:space="preserve"> encargado de conocer las necesidades de los usuarios, en cuanto a las </w:t>
      </w:r>
      <w:r w:rsidR="00A94AA5">
        <w:rPr>
          <w:rFonts w:cstheme="minorBidi"/>
          <w:bCs/>
          <w:iCs/>
          <w:color w:val="4C4747"/>
          <w:spacing w:val="0"/>
        </w:rPr>
        <w:t xml:space="preserve">Tecnologías de la Información y Comunicación, </w:t>
      </w:r>
      <w:r w:rsidRPr="00C47DF6">
        <w:rPr>
          <w:rFonts w:cstheme="minorBidi"/>
          <w:bCs/>
          <w:iCs/>
          <w:color w:val="4C4747"/>
          <w:spacing w:val="0"/>
        </w:rPr>
        <w:t xml:space="preserve">TIC, con </w:t>
      </w:r>
      <w:r>
        <w:rPr>
          <w:rFonts w:cstheme="minorBidi"/>
          <w:bCs/>
          <w:iCs/>
          <w:color w:val="4C4747"/>
          <w:spacing w:val="0"/>
        </w:rPr>
        <w:t>la finalidad</w:t>
      </w:r>
      <w:r w:rsidRPr="00C47DF6">
        <w:rPr>
          <w:rFonts w:cstheme="minorBidi"/>
          <w:bCs/>
          <w:iCs/>
          <w:color w:val="4C4747"/>
          <w:spacing w:val="0"/>
        </w:rPr>
        <w:t xml:space="preserve"> de dar respuesta a sus necesidades, tanto en la Sede Central como las Regionales, a través de visitas coordinadas y planificadas, en consonancia a los requerimientos emergentes.</w:t>
      </w:r>
    </w:p>
    <w:p w14:paraId="7A38F3FE" w14:textId="4A012A26" w:rsidR="00C47DF6" w:rsidRPr="00C47DF6" w:rsidRDefault="00C47DF6" w:rsidP="00C47DF6">
      <w:pPr>
        <w:spacing w:before="100" w:beforeAutospacing="1" w:after="100" w:afterAutospacing="1" w:line="360" w:lineRule="auto"/>
        <w:jc w:val="both"/>
        <w:rPr>
          <w:rFonts w:cstheme="minorBidi"/>
          <w:bCs/>
          <w:iCs/>
          <w:color w:val="4C4747"/>
          <w:spacing w:val="0"/>
        </w:rPr>
      </w:pPr>
      <w:r w:rsidRPr="00C47DF6">
        <w:rPr>
          <w:rFonts w:cstheme="minorBidi"/>
          <w:bCs/>
          <w:iCs/>
          <w:color w:val="4C4747"/>
          <w:spacing w:val="0"/>
        </w:rPr>
        <w:t>Durante el año 2025, el Departamento ha desempeñado un papel estratégico en la modernización, optimización y seguridad de la infraestructura tecnológica de nuestra institución. Nuestro objetivo principal ha sido garantizar la continuidad operativa, mejorar la eficiencia de los procesos internos y fortalecer la transparencia mediante el uso adecuado de herramientas digitales y la actualización constante de los recursos tecnológicos.</w:t>
      </w:r>
    </w:p>
    <w:p w14:paraId="75F55D78" w14:textId="77777777" w:rsidR="00C47DF6" w:rsidRDefault="00C47DF6" w:rsidP="00C47DF6">
      <w:pPr>
        <w:spacing w:before="100" w:beforeAutospacing="1" w:after="100" w:afterAutospacing="1" w:line="360" w:lineRule="auto"/>
        <w:jc w:val="both"/>
        <w:rPr>
          <w:rFonts w:cstheme="minorBidi"/>
          <w:bCs/>
          <w:iCs/>
          <w:color w:val="4C4747"/>
          <w:spacing w:val="0"/>
        </w:rPr>
      </w:pPr>
      <w:r w:rsidRPr="00C47DF6">
        <w:rPr>
          <w:rFonts w:cstheme="minorBidi"/>
          <w:bCs/>
          <w:iCs/>
          <w:color w:val="4C4747"/>
          <w:spacing w:val="0"/>
        </w:rPr>
        <w:t>En este contexto, el departamento ha llevado a cabo una serie de actividades enfocadas en la adquisición y mantenimiento de equipos, la implementación de sistemas de seguridad informática, la digitalización de procesos internos y el soporte técnico tanto a nivel local como nacional. Asimismo, se han ejecutado proyectos orientados a la modernización de la comunicación institucional, la integración de sistemas de validación y trazabilidad, y la mejora en la gestión de servicios de soporte tecnológico.</w:t>
      </w:r>
    </w:p>
    <w:p w14:paraId="1CED873E" w14:textId="487B8E21" w:rsidR="00C47DF6" w:rsidRDefault="00C47DF6" w:rsidP="00C47DF6">
      <w:pPr>
        <w:spacing w:before="100" w:beforeAutospacing="1" w:after="100" w:afterAutospacing="1" w:line="360" w:lineRule="auto"/>
        <w:jc w:val="both"/>
        <w:rPr>
          <w:rFonts w:cstheme="minorBidi"/>
          <w:bCs/>
          <w:iCs/>
          <w:color w:val="4C4747"/>
          <w:spacing w:val="0"/>
        </w:rPr>
      </w:pPr>
      <w:r>
        <w:rPr>
          <w:rFonts w:cstheme="minorBidi"/>
          <w:bCs/>
          <w:iCs/>
          <w:color w:val="4C4747"/>
          <w:spacing w:val="0"/>
        </w:rPr>
        <w:lastRenderedPageBreak/>
        <w:t>En el compendio de actividades desarrolladas durante el año 2025, se presentan las siguientes:</w:t>
      </w:r>
    </w:p>
    <w:p w14:paraId="41B40D4D" w14:textId="77777777" w:rsidR="00C47DF6" w:rsidRPr="00C47DF6" w:rsidRDefault="00C47DF6" w:rsidP="00C47DF6">
      <w:pPr>
        <w:tabs>
          <w:tab w:val="num" w:pos="720"/>
        </w:tabs>
        <w:jc w:val="both"/>
        <w:rPr>
          <w:b/>
          <w:bCs/>
          <w:color w:val="4C4747"/>
        </w:rPr>
      </w:pPr>
      <w:r w:rsidRPr="00C47DF6">
        <w:rPr>
          <w:b/>
          <w:bCs/>
          <w:color w:val="4C4747"/>
        </w:rPr>
        <w:t>Compra de equipos tecnológicos</w:t>
      </w:r>
    </w:p>
    <w:p w14:paraId="4BCC3F9E" w14:textId="5C405DF8" w:rsidR="00F52511" w:rsidRPr="00C6619F" w:rsidRDefault="00C47DF6" w:rsidP="00C6619F">
      <w:pPr>
        <w:numPr>
          <w:ilvl w:val="0"/>
          <w:numId w:val="7"/>
        </w:numPr>
        <w:tabs>
          <w:tab w:val="num" w:pos="720"/>
        </w:tabs>
        <w:spacing w:line="360" w:lineRule="auto"/>
        <w:ind w:left="426" w:hanging="284"/>
        <w:jc w:val="both"/>
        <w:rPr>
          <w:rFonts w:eastAsia="Calibri"/>
          <w:noProof/>
          <w:color w:val="4C4747"/>
        </w:rPr>
      </w:pPr>
      <w:r w:rsidRPr="00C47DF6">
        <w:rPr>
          <w:rFonts w:eastAsia="Calibri"/>
          <w:noProof/>
          <w:color w:val="4C4747"/>
        </w:rPr>
        <w:t>Adquisición de computadoras, impresoras, UPS y otros dispositivos necesarios para la operación de los distintos departamentos. (1,800,000 pesos dominicanos)</w:t>
      </w:r>
    </w:p>
    <w:p w14:paraId="4974A071" w14:textId="77777777" w:rsidR="00C47DF6" w:rsidRPr="00C47DF6" w:rsidRDefault="00C47DF6" w:rsidP="00C47DF6">
      <w:pPr>
        <w:tabs>
          <w:tab w:val="num" w:pos="720"/>
        </w:tabs>
        <w:jc w:val="both"/>
        <w:rPr>
          <w:b/>
          <w:bCs/>
          <w:color w:val="4C4747"/>
        </w:rPr>
      </w:pPr>
      <w:r w:rsidRPr="00C47DF6">
        <w:rPr>
          <w:b/>
          <w:bCs/>
          <w:color w:val="4C4747"/>
        </w:rPr>
        <w:t>Compra y gestión de licencias Office 365</w:t>
      </w:r>
    </w:p>
    <w:p w14:paraId="1A3BDCC1" w14:textId="7E6D24BD" w:rsidR="00C47DF6" w:rsidRPr="00C47DF6" w:rsidRDefault="00C47DF6">
      <w:pPr>
        <w:numPr>
          <w:ilvl w:val="0"/>
          <w:numId w:val="7"/>
        </w:numPr>
        <w:tabs>
          <w:tab w:val="num" w:pos="720"/>
        </w:tabs>
        <w:spacing w:line="360" w:lineRule="auto"/>
        <w:ind w:left="426" w:hanging="284"/>
        <w:jc w:val="both"/>
        <w:rPr>
          <w:rFonts w:eastAsia="Calibri"/>
          <w:noProof/>
          <w:color w:val="4C4747"/>
        </w:rPr>
      </w:pPr>
      <w:r w:rsidRPr="00C47DF6">
        <w:rPr>
          <w:rFonts w:eastAsia="Calibri"/>
          <w:noProof/>
          <w:color w:val="4C4747"/>
        </w:rPr>
        <w:t>Adquisición de licencias del plan Business Standard</w:t>
      </w:r>
      <w:r w:rsidR="00A94AA5">
        <w:rPr>
          <w:rFonts w:eastAsia="Calibri"/>
          <w:noProof/>
          <w:color w:val="4C4747"/>
        </w:rPr>
        <w:t>;</w:t>
      </w:r>
    </w:p>
    <w:p w14:paraId="05909974" w14:textId="77777777" w:rsidR="00C47DF6" w:rsidRPr="00C47DF6" w:rsidRDefault="00C47DF6">
      <w:pPr>
        <w:numPr>
          <w:ilvl w:val="0"/>
          <w:numId w:val="7"/>
        </w:numPr>
        <w:tabs>
          <w:tab w:val="num" w:pos="720"/>
        </w:tabs>
        <w:spacing w:line="360" w:lineRule="auto"/>
        <w:ind w:left="426" w:hanging="284"/>
        <w:jc w:val="both"/>
        <w:rPr>
          <w:rFonts w:eastAsia="Calibri"/>
          <w:noProof/>
          <w:color w:val="4C4747"/>
        </w:rPr>
      </w:pPr>
      <w:r w:rsidRPr="00C47DF6">
        <w:rPr>
          <w:rFonts w:eastAsia="Calibri"/>
          <w:noProof/>
          <w:color w:val="4C4747"/>
        </w:rPr>
        <w:t>Instalación en los equipos de los usuarios que las solicitaron y seguimiento técnico permanente.</w:t>
      </w:r>
    </w:p>
    <w:p w14:paraId="175BB99B" w14:textId="77777777" w:rsidR="00C47DF6" w:rsidRPr="00C47DF6" w:rsidRDefault="00C47DF6" w:rsidP="00C47DF6">
      <w:pPr>
        <w:tabs>
          <w:tab w:val="num" w:pos="720"/>
        </w:tabs>
        <w:jc w:val="both"/>
        <w:rPr>
          <w:b/>
          <w:bCs/>
          <w:color w:val="4C4747"/>
        </w:rPr>
      </w:pPr>
      <w:r w:rsidRPr="00C47DF6">
        <w:rPr>
          <w:b/>
          <w:bCs/>
          <w:color w:val="4C4747"/>
        </w:rPr>
        <w:t>Escaneo y protección antivirus</w:t>
      </w:r>
    </w:p>
    <w:p w14:paraId="34EC2735" w14:textId="4F2ED79F" w:rsidR="00C47DF6" w:rsidRPr="00C47DF6" w:rsidRDefault="00C47DF6">
      <w:pPr>
        <w:numPr>
          <w:ilvl w:val="0"/>
          <w:numId w:val="7"/>
        </w:numPr>
        <w:tabs>
          <w:tab w:val="num" w:pos="720"/>
        </w:tabs>
        <w:spacing w:line="360" w:lineRule="auto"/>
        <w:ind w:left="426" w:hanging="284"/>
        <w:jc w:val="both"/>
        <w:rPr>
          <w:rFonts w:eastAsia="Calibri"/>
          <w:noProof/>
          <w:color w:val="4C4747"/>
        </w:rPr>
      </w:pPr>
      <w:r w:rsidRPr="00C47DF6">
        <w:rPr>
          <w:rFonts w:eastAsia="Calibri"/>
          <w:noProof/>
          <w:color w:val="4C4747"/>
        </w:rPr>
        <w:t>Escaneos periódicos en todos los equipos institucionales para detectar y eliminar virus</w:t>
      </w:r>
      <w:r w:rsidR="00A94AA5">
        <w:rPr>
          <w:rFonts w:eastAsia="Calibri"/>
          <w:noProof/>
          <w:color w:val="4C4747"/>
        </w:rPr>
        <w:t>;</w:t>
      </w:r>
    </w:p>
    <w:p w14:paraId="62A8E30F" w14:textId="77777777" w:rsidR="00C47DF6" w:rsidRPr="00C47DF6" w:rsidRDefault="00C47DF6">
      <w:pPr>
        <w:numPr>
          <w:ilvl w:val="0"/>
          <w:numId w:val="7"/>
        </w:numPr>
        <w:tabs>
          <w:tab w:val="num" w:pos="720"/>
        </w:tabs>
        <w:spacing w:line="360" w:lineRule="auto"/>
        <w:ind w:left="426" w:hanging="284"/>
        <w:jc w:val="both"/>
        <w:rPr>
          <w:rFonts w:eastAsia="Calibri"/>
          <w:noProof/>
          <w:color w:val="4C4747"/>
        </w:rPr>
      </w:pPr>
      <w:r w:rsidRPr="00C47DF6">
        <w:rPr>
          <w:rFonts w:eastAsia="Calibri"/>
          <w:noProof/>
          <w:color w:val="4C4747"/>
        </w:rPr>
        <w:t>Garantía de la seguridad informática y protección de la infraestructura tecnológica.</w:t>
      </w:r>
    </w:p>
    <w:p w14:paraId="041BA93E" w14:textId="77777777" w:rsidR="00C47DF6" w:rsidRPr="00C47DF6" w:rsidRDefault="00C47DF6" w:rsidP="00C47DF6">
      <w:pPr>
        <w:tabs>
          <w:tab w:val="num" w:pos="720"/>
        </w:tabs>
        <w:jc w:val="both"/>
        <w:rPr>
          <w:b/>
          <w:bCs/>
          <w:color w:val="4C4747"/>
        </w:rPr>
      </w:pPr>
      <w:r w:rsidRPr="00C47DF6">
        <w:rPr>
          <w:b/>
          <w:bCs/>
          <w:color w:val="4C4747"/>
        </w:rPr>
        <w:t>Injerencia en la elaboración del Censo Cooperativo</w:t>
      </w:r>
    </w:p>
    <w:p w14:paraId="22B33092" w14:textId="60ABFDBF" w:rsidR="00C47DF6" w:rsidRPr="00C47DF6" w:rsidRDefault="00C47DF6">
      <w:pPr>
        <w:numPr>
          <w:ilvl w:val="0"/>
          <w:numId w:val="7"/>
        </w:numPr>
        <w:tabs>
          <w:tab w:val="num" w:pos="720"/>
        </w:tabs>
        <w:spacing w:line="360" w:lineRule="auto"/>
        <w:ind w:left="426" w:hanging="284"/>
        <w:jc w:val="both"/>
        <w:rPr>
          <w:rFonts w:eastAsia="Calibri"/>
          <w:noProof/>
          <w:color w:val="4C4747"/>
        </w:rPr>
      </w:pPr>
      <w:r w:rsidRPr="00C47DF6">
        <w:rPr>
          <w:rFonts w:eastAsia="Calibri"/>
          <w:noProof/>
          <w:color w:val="4C4747"/>
        </w:rPr>
        <w:t>Digitalización y organización de información relevante para el registro interno.</w:t>
      </w:r>
    </w:p>
    <w:p w14:paraId="4F5B0710" w14:textId="77777777" w:rsidR="00C47DF6" w:rsidRPr="00C47DF6" w:rsidRDefault="00C47DF6" w:rsidP="00C47DF6">
      <w:pPr>
        <w:tabs>
          <w:tab w:val="num" w:pos="720"/>
        </w:tabs>
        <w:jc w:val="both"/>
        <w:rPr>
          <w:b/>
          <w:bCs/>
          <w:color w:val="4C4747"/>
        </w:rPr>
      </w:pPr>
      <w:r w:rsidRPr="00C47DF6">
        <w:rPr>
          <w:b/>
          <w:bCs/>
          <w:color w:val="4C4747"/>
        </w:rPr>
        <w:t>Backup en la nube</w:t>
      </w:r>
    </w:p>
    <w:p w14:paraId="722AC93A" w14:textId="77777777" w:rsidR="00C47DF6" w:rsidRPr="00C47DF6" w:rsidRDefault="00C47DF6">
      <w:pPr>
        <w:numPr>
          <w:ilvl w:val="0"/>
          <w:numId w:val="7"/>
        </w:numPr>
        <w:tabs>
          <w:tab w:val="num" w:pos="720"/>
        </w:tabs>
        <w:spacing w:line="360" w:lineRule="auto"/>
        <w:ind w:left="426" w:hanging="284"/>
        <w:jc w:val="both"/>
        <w:rPr>
          <w:rFonts w:eastAsia="Calibri"/>
          <w:noProof/>
          <w:color w:val="4C4747"/>
        </w:rPr>
      </w:pPr>
      <w:r w:rsidRPr="00C47DF6">
        <w:rPr>
          <w:rFonts w:eastAsia="Calibri"/>
          <w:noProof/>
          <w:color w:val="4C4747"/>
        </w:rPr>
        <w:t>Implementación de copias de seguridad automáticas en plataformas de almacenamiento seguro.</w:t>
      </w:r>
    </w:p>
    <w:p w14:paraId="6E769CCB" w14:textId="77777777" w:rsidR="00C47DF6" w:rsidRPr="00C47DF6" w:rsidRDefault="00C47DF6" w:rsidP="00C47DF6">
      <w:pPr>
        <w:tabs>
          <w:tab w:val="num" w:pos="720"/>
        </w:tabs>
        <w:jc w:val="both"/>
        <w:rPr>
          <w:b/>
          <w:bCs/>
          <w:color w:val="4C4747"/>
        </w:rPr>
      </w:pPr>
      <w:r w:rsidRPr="00C47DF6">
        <w:rPr>
          <w:b/>
          <w:bCs/>
          <w:color w:val="4C4747"/>
        </w:rPr>
        <w:t>Levantamiento y actualización de equipos tecnológicos</w:t>
      </w:r>
    </w:p>
    <w:p w14:paraId="576A1925" w14:textId="11113FDB" w:rsidR="00C47DF6" w:rsidRPr="00C47DF6" w:rsidRDefault="00C47DF6">
      <w:pPr>
        <w:numPr>
          <w:ilvl w:val="0"/>
          <w:numId w:val="7"/>
        </w:numPr>
        <w:tabs>
          <w:tab w:val="num" w:pos="720"/>
        </w:tabs>
        <w:spacing w:line="360" w:lineRule="auto"/>
        <w:ind w:left="426" w:hanging="284"/>
        <w:jc w:val="both"/>
        <w:rPr>
          <w:rFonts w:eastAsia="Calibri"/>
          <w:noProof/>
          <w:color w:val="4C4747"/>
        </w:rPr>
      </w:pPr>
      <w:r w:rsidRPr="00C47DF6">
        <w:rPr>
          <w:rFonts w:eastAsia="Calibri"/>
          <w:noProof/>
          <w:color w:val="4C4747"/>
        </w:rPr>
        <w:t>Inventario y diagnóstico de computadoras, impresoras y UPS</w:t>
      </w:r>
      <w:r w:rsidR="00A94AA5">
        <w:rPr>
          <w:rFonts w:eastAsia="Calibri"/>
          <w:noProof/>
          <w:color w:val="4C4747"/>
        </w:rPr>
        <w:t>;</w:t>
      </w:r>
    </w:p>
    <w:p w14:paraId="1C5394F5" w14:textId="77777777" w:rsidR="00C47DF6" w:rsidRPr="00C47DF6" w:rsidRDefault="00C47DF6">
      <w:pPr>
        <w:numPr>
          <w:ilvl w:val="0"/>
          <w:numId w:val="7"/>
        </w:numPr>
        <w:tabs>
          <w:tab w:val="num" w:pos="720"/>
        </w:tabs>
        <w:spacing w:line="360" w:lineRule="auto"/>
        <w:ind w:left="426" w:hanging="284"/>
        <w:jc w:val="both"/>
        <w:rPr>
          <w:rFonts w:eastAsia="Calibri"/>
          <w:noProof/>
          <w:color w:val="4C4747"/>
        </w:rPr>
      </w:pPr>
      <w:r w:rsidRPr="00C47DF6">
        <w:rPr>
          <w:rFonts w:eastAsia="Calibri"/>
          <w:noProof/>
          <w:color w:val="4C4747"/>
        </w:rPr>
        <w:t>Elaboración de plan de actualización y mantenimiento de equipos.</w:t>
      </w:r>
    </w:p>
    <w:p w14:paraId="4D863FCA" w14:textId="77777777" w:rsidR="00C47DF6" w:rsidRPr="00C47DF6" w:rsidRDefault="00C47DF6" w:rsidP="00C47DF6">
      <w:pPr>
        <w:tabs>
          <w:tab w:val="num" w:pos="720"/>
        </w:tabs>
        <w:jc w:val="both"/>
        <w:rPr>
          <w:b/>
          <w:bCs/>
          <w:color w:val="4C4747"/>
        </w:rPr>
      </w:pPr>
      <w:r w:rsidRPr="00C47DF6">
        <w:rPr>
          <w:b/>
          <w:bCs/>
          <w:color w:val="4C4747"/>
        </w:rPr>
        <w:t>Reestructuración del cableado de red en áreas críticas</w:t>
      </w:r>
    </w:p>
    <w:p w14:paraId="3249F87B" w14:textId="4CA54618" w:rsidR="00C47DF6" w:rsidRPr="00C47DF6" w:rsidRDefault="00C47DF6">
      <w:pPr>
        <w:numPr>
          <w:ilvl w:val="0"/>
          <w:numId w:val="7"/>
        </w:numPr>
        <w:tabs>
          <w:tab w:val="num" w:pos="720"/>
        </w:tabs>
        <w:spacing w:line="360" w:lineRule="auto"/>
        <w:ind w:left="426" w:hanging="284"/>
        <w:jc w:val="both"/>
        <w:rPr>
          <w:rFonts w:eastAsia="Calibri"/>
          <w:noProof/>
          <w:color w:val="4C4747"/>
        </w:rPr>
      </w:pPr>
      <w:r w:rsidRPr="00C47DF6">
        <w:rPr>
          <w:rFonts w:eastAsia="Calibri"/>
          <w:noProof/>
          <w:color w:val="4C4747"/>
        </w:rPr>
        <w:lastRenderedPageBreak/>
        <w:t xml:space="preserve">Mejoras en la </w:t>
      </w:r>
      <w:r w:rsidR="00A94AA5" w:rsidRPr="00C47DF6">
        <w:rPr>
          <w:rFonts w:eastAsia="Calibri"/>
          <w:noProof/>
          <w:color w:val="4C4747"/>
        </w:rPr>
        <w:t>dirección</w:t>
      </w:r>
      <w:r w:rsidR="00A94AA5">
        <w:rPr>
          <w:rFonts w:eastAsia="Calibri"/>
          <w:noProof/>
          <w:color w:val="4C4747"/>
        </w:rPr>
        <w:t>es</w:t>
      </w:r>
      <w:r w:rsidR="00A94AA5" w:rsidRPr="00C47DF6">
        <w:rPr>
          <w:rFonts w:eastAsia="Calibri"/>
          <w:noProof/>
          <w:color w:val="4C4747"/>
        </w:rPr>
        <w:t xml:space="preserve"> </w:t>
      </w:r>
      <w:r w:rsidRPr="00C47DF6">
        <w:rPr>
          <w:rFonts w:eastAsia="Calibri"/>
          <w:noProof/>
          <w:color w:val="4C4747"/>
        </w:rPr>
        <w:t>de</w:t>
      </w:r>
      <w:r w:rsidR="00A94AA5">
        <w:rPr>
          <w:rFonts w:eastAsia="Calibri"/>
          <w:noProof/>
          <w:color w:val="4C4747"/>
        </w:rPr>
        <w:t xml:space="preserve"> Incorporación, </w:t>
      </w:r>
      <w:r w:rsidRPr="00C47DF6">
        <w:rPr>
          <w:rFonts w:eastAsia="Calibri"/>
          <w:noProof/>
          <w:color w:val="4C4747"/>
        </w:rPr>
        <w:t>Fomento y</w:t>
      </w:r>
      <w:r w:rsidR="00A94AA5">
        <w:rPr>
          <w:rFonts w:eastAsia="Calibri"/>
          <w:noProof/>
          <w:color w:val="4C4747"/>
        </w:rPr>
        <w:t xml:space="preserve"> Educación, y Análisis y Asistencia </w:t>
      </w:r>
      <w:r w:rsidRPr="00C47DF6">
        <w:rPr>
          <w:rFonts w:eastAsia="Calibri"/>
          <w:noProof/>
          <w:color w:val="4C4747"/>
        </w:rPr>
        <w:t xml:space="preserve"> Desarrollo</w:t>
      </w:r>
      <w:r w:rsidR="00A94AA5">
        <w:rPr>
          <w:rFonts w:eastAsia="Calibri"/>
          <w:noProof/>
          <w:color w:val="4C4747"/>
        </w:rPr>
        <w:t xml:space="preserve">, </w:t>
      </w:r>
      <w:r w:rsidRPr="00C47DF6">
        <w:rPr>
          <w:rFonts w:eastAsia="Calibri"/>
          <w:noProof/>
          <w:color w:val="4C4747"/>
        </w:rPr>
        <w:t>el Despacho para optimizar la conectividad.</w:t>
      </w:r>
    </w:p>
    <w:p w14:paraId="34D3990F" w14:textId="46A87043" w:rsidR="002E720D" w:rsidRPr="00C6619F" w:rsidRDefault="00C47DF6" w:rsidP="002E720D">
      <w:pPr>
        <w:numPr>
          <w:ilvl w:val="0"/>
          <w:numId w:val="7"/>
        </w:numPr>
        <w:tabs>
          <w:tab w:val="num" w:pos="720"/>
        </w:tabs>
        <w:spacing w:line="360" w:lineRule="auto"/>
        <w:ind w:left="426" w:hanging="284"/>
        <w:jc w:val="both"/>
        <w:rPr>
          <w:rFonts w:eastAsia="Calibri"/>
          <w:noProof/>
          <w:color w:val="4C4747"/>
        </w:rPr>
      </w:pPr>
      <w:r w:rsidRPr="00C47DF6">
        <w:rPr>
          <w:rFonts w:eastAsia="Calibri"/>
          <w:noProof/>
          <w:color w:val="4C4747"/>
        </w:rPr>
        <w:t>Instalación y reestructuración del cableado en nuevos espacios del Departamento de T</w:t>
      </w:r>
      <w:r w:rsidR="00A94AA5">
        <w:rPr>
          <w:rFonts w:eastAsia="Calibri"/>
          <w:noProof/>
          <w:color w:val="4C4747"/>
        </w:rPr>
        <w:t xml:space="preserve">ransformacion Digital </w:t>
      </w:r>
      <w:r w:rsidRPr="00C47DF6">
        <w:rPr>
          <w:rFonts w:eastAsia="Calibri"/>
          <w:noProof/>
          <w:color w:val="4C4747"/>
        </w:rPr>
        <w:t xml:space="preserve">y </w:t>
      </w:r>
      <w:r w:rsidR="00A94AA5">
        <w:rPr>
          <w:rFonts w:eastAsia="Calibri"/>
          <w:noProof/>
          <w:color w:val="4C4747"/>
        </w:rPr>
        <w:t>la dirección Riesgo Integral y PLAFT</w:t>
      </w:r>
      <w:r w:rsidRPr="00C47DF6">
        <w:rPr>
          <w:rFonts w:eastAsia="Calibri"/>
          <w:noProof/>
          <w:color w:val="4C4747"/>
        </w:rPr>
        <w:t>, incluyendo pruebas y ajustes técnicos.</w:t>
      </w:r>
    </w:p>
    <w:p w14:paraId="3B599AD8" w14:textId="77777777" w:rsidR="00C47DF6" w:rsidRPr="00C47DF6" w:rsidRDefault="00C47DF6" w:rsidP="00C47DF6">
      <w:pPr>
        <w:tabs>
          <w:tab w:val="num" w:pos="720"/>
        </w:tabs>
        <w:jc w:val="both"/>
        <w:rPr>
          <w:b/>
          <w:bCs/>
          <w:color w:val="4C4747"/>
        </w:rPr>
      </w:pPr>
      <w:r w:rsidRPr="00C47DF6">
        <w:rPr>
          <w:b/>
          <w:bCs/>
          <w:color w:val="4C4747"/>
        </w:rPr>
        <w:t>Instalación de cableado en el área del lobby</w:t>
      </w:r>
    </w:p>
    <w:p w14:paraId="7796145A" w14:textId="77777777" w:rsidR="00C47DF6" w:rsidRPr="00C47DF6" w:rsidRDefault="00C47DF6">
      <w:pPr>
        <w:numPr>
          <w:ilvl w:val="0"/>
          <w:numId w:val="7"/>
        </w:numPr>
        <w:tabs>
          <w:tab w:val="num" w:pos="720"/>
        </w:tabs>
        <w:spacing w:line="360" w:lineRule="auto"/>
        <w:ind w:left="426" w:hanging="284"/>
        <w:jc w:val="both"/>
        <w:rPr>
          <w:rFonts w:eastAsia="Calibri"/>
          <w:noProof/>
          <w:color w:val="4C4747"/>
        </w:rPr>
      </w:pPr>
      <w:r w:rsidRPr="00C47DF6">
        <w:rPr>
          <w:rFonts w:eastAsia="Calibri"/>
          <w:noProof/>
          <w:color w:val="4C4747"/>
        </w:rPr>
        <w:t>Preparación de infraestructura para la instalación del sistema de cámaras de seguridad.</w:t>
      </w:r>
    </w:p>
    <w:p w14:paraId="5397B043" w14:textId="77777777" w:rsidR="00C47DF6" w:rsidRPr="00C47DF6" w:rsidRDefault="00C47DF6" w:rsidP="00C47DF6">
      <w:pPr>
        <w:tabs>
          <w:tab w:val="num" w:pos="720"/>
        </w:tabs>
        <w:jc w:val="both"/>
        <w:rPr>
          <w:b/>
          <w:bCs/>
          <w:color w:val="4C4747"/>
        </w:rPr>
      </w:pPr>
      <w:r w:rsidRPr="00C47DF6">
        <w:rPr>
          <w:b/>
          <w:bCs/>
          <w:color w:val="4C4747"/>
        </w:rPr>
        <w:t>Instalación de impresoras de alta capacidad</w:t>
      </w:r>
    </w:p>
    <w:p w14:paraId="7D51E602" w14:textId="422B6100" w:rsidR="00C47DF6" w:rsidRPr="00C47DF6" w:rsidRDefault="00C47DF6">
      <w:pPr>
        <w:numPr>
          <w:ilvl w:val="0"/>
          <w:numId w:val="7"/>
        </w:numPr>
        <w:tabs>
          <w:tab w:val="num" w:pos="720"/>
        </w:tabs>
        <w:spacing w:line="360" w:lineRule="auto"/>
        <w:ind w:left="426" w:hanging="284"/>
        <w:jc w:val="both"/>
        <w:rPr>
          <w:rFonts w:cstheme="minorBidi"/>
          <w:bCs/>
          <w:iCs/>
          <w:color w:val="4C4747"/>
          <w:spacing w:val="0"/>
          <w:lang w:val="es-ES"/>
        </w:rPr>
      </w:pPr>
      <w:r w:rsidRPr="00C47DF6">
        <w:rPr>
          <w:rFonts w:cstheme="minorBidi"/>
          <w:bCs/>
          <w:iCs/>
          <w:color w:val="4C4747"/>
          <w:spacing w:val="0"/>
          <w:lang w:val="es-ES"/>
        </w:rPr>
        <w:t xml:space="preserve">Colocación de 3 impresoras para los departamentos de Fiscalización, Planificación, </w:t>
      </w:r>
      <w:r w:rsidR="00A94AA5">
        <w:rPr>
          <w:rFonts w:eastAsia="Calibri"/>
          <w:noProof/>
          <w:color w:val="4C4747"/>
        </w:rPr>
        <w:t xml:space="preserve">Incorporación, </w:t>
      </w:r>
      <w:r w:rsidR="00A94AA5" w:rsidRPr="00C47DF6">
        <w:rPr>
          <w:rFonts w:eastAsia="Calibri"/>
          <w:noProof/>
          <w:color w:val="4C4747"/>
        </w:rPr>
        <w:t>Fomento y</w:t>
      </w:r>
      <w:r w:rsidR="00A94AA5">
        <w:rPr>
          <w:rFonts w:eastAsia="Calibri"/>
          <w:noProof/>
          <w:color w:val="4C4747"/>
        </w:rPr>
        <w:t xml:space="preserve"> Educación, Análisis y Asistencia</w:t>
      </w:r>
      <w:r w:rsidR="00A94AA5" w:rsidRPr="00C47DF6">
        <w:rPr>
          <w:rFonts w:cstheme="minorBidi"/>
          <w:bCs/>
          <w:iCs/>
          <w:color w:val="4C4747"/>
          <w:spacing w:val="0"/>
          <w:lang w:val="es-ES"/>
        </w:rPr>
        <w:t xml:space="preserve"> </w:t>
      </w:r>
      <w:r w:rsidRPr="00C47DF6">
        <w:rPr>
          <w:rFonts w:cstheme="minorBidi"/>
          <w:bCs/>
          <w:iCs/>
          <w:color w:val="4C4747"/>
          <w:spacing w:val="0"/>
          <w:lang w:val="es-ES"/>
        </w:rPr>
        <w:t>y el área de Despacho, logrando la optimización de los procesos de impresión institucional.</w:t>
      </w:r>
    </w:p>
    <w:p w14:paraId="49F1DB9A" w14:textId="77777777" w:rsidR="00C47DF6" w:rsidRPr="00C47DF6" w:rsidRDefault="00C47DF6" w:rsidP="00C47DF6">
      <w:pPr>
        <w:tabs>
          <w:tab w:val="num" w:pos="720"/>
        </w:tabs>
        <w:spacing w:line="360" w:lineRule="auto"/>
        <w:jc w:val="both"/>
        <w:rPr>
          <w:b/>
          <w:bCs/>
          <w:color w:val="4C4747"/>
        </w:rPr>
      </w:pPr>
      <w:r w:rsidRPr="00C47DF6">
        <w:rPr>
          <w:b/>
          <w:bCs/>
          <w:color w:val="4C4747"/>
        </w:rPr>
        <w:t>Apoyo en la ejecución de actividades institucionales</w:t>
      </w:r>
    </w:p>
    <w:p w14:paraId="5E828CF8" w14:textId="31861E99" w:rsidR="00C47DF6" w:rsidRPr="00C47DF6" w:rsidRDefault="00C47DF6">
      <w:pPr>
        <w:numPr>
          <w:ilvl w:val="0"/>
          <w:numId w:val="7"/>
        </w:numPr>
        <w:tabs>
          <w:tab w:val="num" w:pos="720"/>
        </w:tabs>
        <w:spacing w:line="360" w:lineRule="auto"/>
        <w:ind w:left="426" w:hanging="284"/>
        <w:jc w:val="both"/>
        <w:rPr>
          <w:rFonts w:eastAsia="Calibri"/>
          <w:noProof/>
          <w:color w:val="4C4747"/>
        </w:rPr>
      </w:pPr>
      <w:r w:rsidRPr="00C47DF6">
        <w:rPr>
          <w:rFonts w:eastAsia="Calibri"/>
          <w:noProof/>
          <w:color w:val="4C4747"/>
        </w:rPr>
        <w:t>Soporte técnico presencial y remoto (Microsoft Teams) en eventos y actividades tanto internas como externas</w:t>
      </w:r>
      <w:r w:rsidR="00A94AA5">
        <w:rPr>
          <w:rFonts w:eastAsia="Calibri"/>
          <w:noProof/>
          <w:color w:val="4C4747"/>
        </w:rPr>
        <w:t>;</w:t>
      </w:r>
    </w:p>
    <w:p w14:paraId="5166E0C2" w14:textId="77777777" w:rsidR="00C47DF6" w:rsidRPr="00C47DF6" w:rsidRDefault="00C47DF6">
      <w:pPr>
        <w:numPr>
          <w:ilvl w:val="0"/>
          <w:numId w:val="7"/>
        </w:numPr>
        <w:tabs>
          <w:tab w:val="num" w:pos="720"/>
        </w:tabs>
        <w:spacing w:line="360" w:lineRule="auto"/>
        <w:ind w:left="426" w:hanging="284"/>
        <w:jc w:val="both"/>
        <w:rPr>
          <w:rFonts w:eastAsia="Calibri"/>
          <w:noProof/>
          <w:color w:val="4C4747"/>
        </w:rPr>
      </w:pPr>
      <w:r w:rsidRPr="00C47DF6">
        <w:rPr>
          <w:rFonts w:eastAsia="Calibri"/>
          <w:noProof/>
          <w:color w:val="4C4747"/>
        </w:rPr>
        <w:t>Garantía de la continuidad tecnológica en todas las acciones de la institución.</w:t>
      </w:r>
    </w:p>
    <w:p w14:paraId="72C94412" w14:textId="77777777" w:rsidR="00C47DF6" w:rsidRPr="00C47DF6" w:rsidRDefault="00C47DF6" w:rsidP="00C47DF6">
      <w:pPr>
        <w:tabs>
          <w:tab w:val="num" w:pos="720"/>
        </w:tabs>
        <w:jc w:val="both"/>
        <w:rPr>
          <w:b/>
          <w:bCs/>
          <w:color w:val="4C4747"/>
        </w:rPr>
      </w:pPr>
      <w:r w:rsidRPr="00C47DF6">
        <w:rPr>
          <w:b/>
          <w:bCs/>
          <w:color w:val="4C4747"/>
        </w:rPr>
        <w:t>Evaluación de infraestructura tecnológica a nivel nacional</w:t>
      </w:r>
    </w:p>
    <w:p w14:paraId="0B6DE433" w14:textId="3B3850E3" w:rsidR="00A94AA5" w:rsidRDefault="00C47DF6">
      <w:pPr>
        <w:numPr>
          <w:ilvl w:val="0"/>
          <w:numId w:val="7"/>
        </w:numPr>
        <w:tabs>
          <w:tab w:val="num" w:pos="720"/>
        </w:tabs>
        <w:spacing w:line="360" w:lineRule="auto"/>
        <w:ind w:left="426" w:hanging="284"/>
        <w:jc w:val="both"/>
        <w:rPr>
          <w:rFonts w:eastAsia="Calibri"/>
          <w:noProof/>
          <w:color w:val="4C4747"/>
        </w:rPr>
      </w:pPr>
      <w:r w:rsidRPr="00C47DF6">
        <w:rPr>
          <w:rFonts w:eastAsia="Calibri"/>
          <w:noProof/>
          <w:color w:val="4C4747"/>
        </w:rPr>
        <w:t>Visitas técnicas a La Vega, Zona Metropolitana, Santiago y Cotuí</w:t>
      </w:r>
      <w:r w:rsidR="00C6619F">
        <w:rPr>
          <w:rFonts w:eastAsia="Calibri"/>
          <w:noProof/>
          <w:color w:val="4C4747"/>
        </w:rPr>
        <w:t>;</w:t>
      </w:r>
    </w:p>
    <w:p w14:paraId="2E455F53" w14:textId="5348C496" w:rsidR="00C47DF6" w:rsidRPr="00C47DF6" w:rsidRDefault="00A94AA5">
      <w:pPr>
        <w:numPr>
          <w:ilvl w:val="0"/>
          <w:numId w:val="7"/>
        </w:numPr>
        <w:tabs>
          <w:tab w:val="num" w:pos="720"/>
        </w:tabs>
        <w:spacing w:line="360" w:lineRule="auto"/>
        <w:ind w:left="426" w:hanging="284"/>
        <w:jc w:val="both"/>
        <w:rPr>
          <w:rFonts w:eastAsia="Calibri"/>
          <w:noProof/>
          <w:color w:val="4C4747"/>
        </w:rPr>
      </w:pPr>
      <w:r>
        <w:rPr>
          <w:rFonts w:eastAsia="Calibri"/>
          <w:noProof/>
          <w:color w:val="4C4747"/>
        </w:rPr>
        <w:t xml:space="preserve">Revisión técnica en la </w:t>
      </w:r>
      <w:r w:rsidR="00C47DF6" w:rsidRPr="00A94AA5">
        <w:rPr>
          <w:rFonts w:eastAsia="Calibri"/>
          <w:noProof/>
          <w:color w:val="4C4747"/>
        </w:rPr>
        <w:t>sede central</w:t>
      </w:r>
      <w:r>
        <w:rPr>
          <w:rFonts w:eastAsia="Calibri"/>
          <w:noProof/>
          <w:color w:val="4C4747"/>
        </w:rPr>
        <w:t>;</w:t>
      </w:r>
    </w:p>
    <w:p w14:paraId="3666C580" w14:textId="11F46BBF" w:rsidR="00C47DF6" w:rsidRPr="00C47DF6" w:rsidRDefault="00C47DF6">
      <w:pPr>
        <w:numPr>
          <w:ilvl w:val="0"/>
          <w:numId w:val="7"/>
        </w:numPr>
        <w:tabs>
          <w:tab w:val="num" w:pos="720"/>
        </w:tabs>
        <w:spacing w:line="360" w:lineRule="auto"/>
        <w:ind w:left="426" w:hanging="284"/>
        <w:jc w:val="both"/>
        <w:rPr>
          <w:rFonts w:eastAsia="Calibri"/>
          <w:noProof/>
          <w:color w:val="4C4747"/>
        </w:rPr>
      </w:pPr>
      <w:r w:rsidRPr="00C47DF6">
        <w:rPr>
          <w:rFonts w:eastAsia="Calibri"/>
          <w:noProof/>
          <w:color w:val="4C4747"/>
        </w:rPr>
        <w:t>Evaluación de computadoras, conectividad Wi-Fi, correo institucional, impresoras y cableado de red</w:t>
      </w:r>
      <w:r w:rsidR="00A94AA5">
        <w:rPr>
          <w:rFonts w:eastAsia="Calibri"/>
          <w:noProof/>
          <w:color w:val="4C4747"/>
        </w:rPr>
        <w:t>;</w:t>
      </w:r>
    </w:p>
    <w:p w14:paraId="1FB38AE1" w14:textId="77777777" w:rsidR="00C47DF6" w:rsidRPr="00C47DF6" w:rsidRDefault="00C47DF6">
      <w:pPr>
        <w:numPr>
          <w:ilvl w:val="0"/>
          <w:numId w:val="7"/>
        </w:numPr>
        <w:tabs>
          <w:tab w:val="num" w:pos="720"/>
        </w:tabs>
        <w:spacing w:line="360" w:lineRule="auto"/>
        <w:ind w:left="426" w:hanging="284"/>
        <w:jc w:val="both"/>
        <w:rPr>
          <w:rFonts w:eastAsia="Calibri"/>
          <w:noProof/>
          <w:color w:val="4C4747"/>
        </w:rPr>
      </w:pPr>
      <w:r w:rsidRPr="00C47DF6">
        <w:rPr>
          <w:rFonts w:eastAsia="Calibri"/>
          <w:noProof/>
          <w:color w:val="4C4747"/>
        </w:rPr>
        <w:lastRenderedPageBreak/>
        <w:t>Elaboración de un plan de adquisición y actualización tecnológica.</w:t>
      </w:r>
    </w:p>
    <w:p w14:paraId="45E3A93D" w14:textId="77777777" w:rsidR="00C47DF6" w:rsidRPr="00C47DF6" w:rsidRDefault="00C47DF6" w:rsidP="00C47DF6">
      <w:pPr>
        <w:tabs>
          <w:tab w:val="num" w:pos="720"/>
        </w:tabs>
        <w:jc w:val="both"/>
        <w:rPr>
          <w:b/>
          <w:bCs/>
          <w:color w:val="4C4747"/>
        </w:rPr>
      </w:pPr>
      <w:r w:rsidRPr="00C47DF6">
        <w:rPr>
          <w:b/>
          <w:bCs/>
          <w:color w:val="4C4747"/>
        </w:rPr>
        <w:t>Implementación del sistema de validación con Código QR</w:t>
      </w:r>
    </w:p>
    <w:p w14:paraId="3EA7BB2A" w14:textId="689A5CCF" w:rsidR="00C47DF6" w:rsidRPr="00C47DF6" w:rsidRDefault="00C47DF6">
      <w:pPr>
        <w:numPr>
          <w:ilvl w:val="0"/>
          <w:numId w:val="7"/>
        </w:numPr>
        <w:tabs>
          <w:tab w:val="num" w:pos="720"/>
        </w:tabs>
        <w:spacing w:line="360" w:lineRule="auto"/>
        <w:ind w:left="426" w:hanging="284"/>
        <w:jc w:val="both"/>
        <w:rPr>
          <w:rFonts w:eastAsia="Calibri"/>
          <w:noProof/>
          <w:color w:val="4C4747"/>
        </w:rPr>
      </w:pPr>
      <w:r w:rsidRPr="00C47DF6">
        <w:rPr>
          <w:rFonts w:eastAsia="Calibri"/>
          <w:noProof/>
          <w:color w:val="4C4747"/>
        </w:rPr>
        <w:t>Integración de códigos QR en documentos internos para verificar autenticidad y fortalecer la trazabilidad institucional.</w:t>
      </w:r>
    </w:p>
    <w:p w14:paraId="43C42182" w14:textId="77777777" w:rsidR="00C47DF6" w:rsidRPr="00C47DF6" w:rsidRDefault="00C47DF6" w:rsidP="00C47DF6">
      <w:pPr>
        <w:tabs>
          <w:tab w:val="num" w:pos="720"/>
        </w:tabs>
        <w:jc w:val="both"/>
        <w:rPr>
          <w:b/>
          <w:bCs/>
          <w:color w:val="4C4747"/>
        </w:rPr>
      </w:pPr>
      <w:r w:rsidRPr="00C47DF6">
        <w:rPr>
          <w:b/>
          <w:bCs/>
          <w:color w:val="4C4747"/>
        </w:rPr>
        <w:t>Cumplimiento de la NORTIC A3:2021</w:t>
      </w:r>
    </w:p>
    <w:p w14:paraId="56465D9A" w14:textId="7EBF005F" w:rsidR="00C47DF6" w:rsidRPr="00C47DF6" w:rsidRDefault="00C47DF6">
      <w:pPr>
        <w:numPr>
          <w:ilvl w:val="0"/>
          <w:numId w:val="7"/>
        </w:numPr>
        <w:tabs>
          <w:tab w:val="num" w:pos="720"/>
        </w:tabs>
        <w:spacing w:line="360" w:lineRule="auto"/>
        <w:ind w:left="426" w:hanging="284"/>
        <w:jc w:val="both"/>
        <w:rPr>
          <w:rFonts w:eastAsia="Calibri"/>
          <w:noProof/>
          <w:color w:val="4C4747"/>
        </w:rPr>
      </w:pPr>
      <w:r w:rsidRPr="00C47DF6">
        <w:rPr>
          <w:rFonts w:eastAsia="Calibri"/>
          <w:noProof/>
          <w:color w:val="4C4747"/>
        </w:rPr>
        <w:t>Creación de conjuntos de datos conforme a los estándares establecidos</w:t>
      </w:r>
      <w:r w:rsidR="00A94AA5">
        <w:rPr>
          <w:rFonts w:eastAsia="Calibri"/>
          <w:noProof/>
          <w:color w:val="4C4747"/>
        </w:rPr>
        <w:t>;</w:t>
      </w:r>
    </w:p>
    <w:p w14:paraId="6481D3EE" w14:textId="77777777" w:rsidR="00C47DF6" w:rsidRPr="00C47DF6" w:rsidRDefault="00C47DF6">
      <w:pPr>
        <w:numPr>
          <w:ilvl w:val="0"/>
          <w:numId w:val="7"/>
        </w:numPr>
        <w:tabs>
          <w:tab w:val="num" w:pos="720"/>
        </w:tabs>
        <w:spacing w:line="360" w:lineRule="auto"/>
        <w:ind w:left="426" w:hanging="284"/>
        <w:jc w:val="both"/>
        <w:rPr>
          <w:rFonts w:eastAsia="Calibri"/>
          <w:noProof/>
          <w:color w:val="4C4747"/>
        </w:rPr>
      </w:pPr>
      <w:r w:rsidRPr="00C47DF6">
        <w:rPr>
          <w:rFonts w:eastAsia="Calibri"/>
          <w:noProof/>
          <w:color w:val="4C4747"/>
        </w:rPr>
        <w:t>Publicación en formatos abiertos para transparencia y accesibilidad.</w:t>
      </w:r>
    </w:p>
    <w:p w14:paraId="63AC3C62" w14:textId="77777777" w:rsidR="00C47DF6" w:rsidRPr="00C47DF6" w:rsidRDefault="00C47DF6" w:rsidP="00C47DF6">
      <w:pPr>
        <w:tabs>
          <w:tab w:val="num" w:pos="720"/>
        </w:tabs>
        <w:jc w:val="both"/>
        <w:rPr>
          <w:b/>
          <w:bCs/>
          <w:color w:val="4C4747"/>
        </w:rPr>
      </w:pPr>
      <w:r w:rsidRPr="00C47DF6">
        <w:rPr>
          <w:b/>
          <w:bCs/>
          <w:color w:val="4C4747"/>
        </w:rPr>
        <w:t>Migración del portal web institucional</w:t>
      </w:r>
    </w:p>
    <w:p w14:paraId="61955D28" w14:textId="77777777" w:rsidR="00C47DF6" w:rsidRPr="00C47DF6" w:rsidRDefault="00C47DF6">
      <w:pPr>
        <w:numPr>
          <w:ilvl w:val="0"/>
          <w:numId w:val="7"/>
        </w:numPr>
        <w:tabs>
          <w:tab w:val="num" w:pos="720"/>
        </w:tabs>
        <w:spacing w:line="360" w:lineRule="auto"/>
        <w:ind w:left="426" w:hanging="284"/>
        <w:jc w:val="both"/>
        <w:rPr>
          <w:rFonts w:eastAsia="Calibri"/>
          <w:noProof/>
          <w:color w:val="4C4747"/>
        </w:rPr>
      </w:pPr>
      <w:r w:rsidRPr="00C47DF6">
        <w:rPr>
          <w:rFonts w:eastAsia="Calibri"/>
          <w:noProof/>
          <w:color w:val="4C4747"/>
        </w:rPr>
        <w:t>Actualización de la plataforma web cumpliendo los parámetros técnicos y estructurales definidos por la OGTIC.</w:t>
      </w:r>
    </w:p>
    <w:p w14:paraId="3A23B467" w14:textId="77777777" w:rsidR="00C47DF6" w:rsidRPr="00C47DF6" w:rsidRDefault="00C47DF6">
      <w:pPr>
        <w:numPr>
          <w:ilvl w:val="0"/>
          <w:numId w:val="7"/>
        </w:numPr>
        <w:tabs>
          <w:tab w:val="num" w:pos="720"/>
        </w:tabs>
        <w:spacing w:line="360" w:lineRule="auto"/>
        <w:ind w:left="426" w:hanging="284"/>
        <w:jc w:val="both"/>
        <w:rPr>
          <w:rFonts w:eastAsia="Calibri"/>
          <w:noProof/>
          <w:color w:val="4C4747"/>
        </w:rPr>
      </w:pPr>
      <w:r w:rsidRPr="00C47DF6">
        <w:rPr>
          <w:rFonts w:eastAsia="Calibri"/>
          <w:noProof/>
          <w:color w:val="4C4747"/>
        </w:rPr>
        <w:t>Adecuación de secciones, contenidos y accesibilidad según normativa vigente.</w:t>
      </w:r>
    </w:p>
    <w:p w14:paraId="06CCAA57" w14:textId="075919E2" w:rsidR="00C47DF6" w:rsidRPr="00C47DF6" w:rsidRDefault="00C47DF6" w:rsidP="00C47DF6">
      <w:pPr>
        <w:tabs>
          <w:tab w:val="num" w:pos="720"/>
        </w:tabs>
        <w:jc w:val="both"/>
        <w:rPr>
          <w:b/>
          <w:bCs/>
          <w:color w:val="4C4747"/>
        </w:rPr>
      </w:pPr>
      <w:r w:rsidRPr="00C47DF6">
        <w:rPr>
          <w:b/>
          <w:bCs/>
          <w:color w:val="4C4747"/>
        </w:rPr>
        <w:t xml:space="preserve">Desarrollo del sistema de gestión de </w:t>
      </w:r>
      <w:r w:rsidR="00A94AA5" w:rsidRPr="00C47DF6">
        <w:rPr>
          <w:b/>
          <w:bCs/>
          <w:color w:val="4C4747"/>
        </w:rPr>
        <w:t>Tickets</w:t>
      </w:r>
    </w:p>
    <w:p w14:paraId="74AF73B0" w14:textId="3E4E3585" w:rsidR="00C47DF6" w:rsidRPr="00C47DF6" w:rsidRDefault="00C47DF6">
      <w:pPr>
        <w:numPr>
          <w:ilvl w:val="0"/>
          <w:numId w:val="7"/>
        </w:numPr>
        <w:tabs>
          <w:tab w:val="num" w:pos="720"/>
        </w:tabs>
        <w:spacing w:line="360" w:lineRule="auto"/>
        <w:ind w:left="426" w:hanging="284"/>
        <w:jc w:val="both"/>
        <w:rPr>
          <w:rFonts w:eastAsia="Calibri"/>
          <w:noProof/>
          <w:color w:val="4C4747"/>
        </w:rPr>
      </w:pPr>
      <w:r w:rsidRPr="00C47DF6">
        <w:rPr>
          <w:rFonts w:eastAsia="Calibri"/>
          <w:noProof/>
          <w:color w:val="4C4747"/>
        </w:rPr>
        <w:t>Implementación de sistema creador por el departamento para administrar y dar seguimiento a los requerimientos de soporte técnico</w:t>
      </w:r>
      <w:r w:rsidR="00A94AA5">
        <w:rPr>
          <w:rFonts w:eastAsia="Calibri"/>
          <w:noProof/>
          <w:color w:val="4C4747"/>
        </w:rPr>
        <w:t>;</w:t>
      </w:r>
    </w:p>
    <w:p w14:paraId="444DF622" w14:textId="4D76AF51" w:rsidR="00C47DF6" w:rsidRPr="00C47DF6" w:rsidRDefault="00C47DF6">
      <w:pPr>
        <w:numPr>
          <w:ilvl w:val="0"/>
          <w:numId w:val="7"/>
        </w:numPr>
        <w:tabs>
          <w:tab w:val="num" w:pos="720"/>
        </w:tabs>
        <w:spacing w:line="360" w:lineRule="auto"/>
        <w:ind w:left="426" w:hanging="284"/>
        <w:jc w:val="both"/>
        <w:rPr>
          <w:rFonts w:eastAsia="Calibri"/>
          <w:noProof/>
          <w:color w:val="4C4747"/>
        </w:rPr>
      </w:pPr>
      <w:r w:rsidRPr="00C47DF6">
        <w:rPr>
          <w:rFonts w:eastAsia="Calibri"/>
          <w:noProof/>
          <w:color w:val="4C4747"/>
        </w:rPr>
        <w:t>Mejora en tiempos de respuesta, trazabilidad y satisfacción de usuarios internos.</w:t>
      </w:r>
    </w:p>
    <w:p w14:paraId="51E97589" w14:textId="5D309B81" w:rsidR="00C47DF6" w:rsidRPr="00C47DF6" w:rsidRDefault="00C47DF6" w:rsidP="002E720D">
      <w:pPr>
        <w:tabs>
          <w:tab w:val="num" w:pos="720"/>
        </w:tabs>
        <w:jc w:val="both"/>
        <w:rPr>
          <w:b/>
          <w:bCs/>
          <w:color w:val="4C4747"/>
        </w:rPr>
      </w:pPr>
      <w:r w:rsidRPr="00C47DF6">
        <w:rPr>
          <w:b/>
          <w:bCs/>
          <w:color w:val="4C4747"/>
        </w:rPr>
        <w:t>Injerencia en la instalación del sistema de cámaras de seguridad</w:t>
      </w:r>
    </w:p>
    <w:p w14:paraId="044EEE27" w14:textId="77777777" w:rsidR="00C47DF6" w:rsidRPr="00C47DF6" w:rsidRDefault="00C47DF6">
      <w:pPr>
        <w:numPr>
          <w:ilvl w:val="0"/>
          <w:numId w:val="7"/>
        </w:numPr>
        <w:tabs>
          <w:tab w:val="num" w:pos="720"/>
        </w:tabs>
        <w:spacing w:line="360" w:lineRule="auto"/>
        <w:ind w:left="426" w:hanging="284"/>
        <w:jc w:val="both"/>
        <w:rPr>
          <w:rFonts w:eastAsia="Calibri"/>
          <w:noProof/>
          <w:color w:val="4C4747"/>
        </w:rPr>
      </w:pPr>
      <w:r w:rsidRPr="00C47DF6">
        <w:rPr>
          <w:rFonts w:eastAsia="Calibri"/>
          <w:noProof/>
          <w:color w:val="4C4747"/>
        </w:rPr>
        <w:t>Colaboración técnica con el Departamento de Seguridad en la instalación del sistema de videovigilancia institucional.</w:t>
      </w:r>
    </w:p>
    <w:p w14:paraId="6312F86D" w14:textId="77777777" w:rsidR="00C47DF6" w:rsidRPr="00C47DF6" w:rsidRDefault="00C47DF6" w:rsidP="00C47DF6">
      <w:pPr>
        <w:tabs>
          <w:tab w:val="num" w:pos="720"/>
        </w:tabs>
        <w:jc w:val="both"/>
        <w:rPr>
          <w:b/>
          <w:bCs/>
          <w:color w:val="4C4747"/>
        </w:rPr>
      </w:pPr>
      <w:r w:rsidRPr="00C47DF6">
        <w:rPr>
          <w:b/>
          <w:bCs/>
          <w:color w:val="4C4747"/>
        </w:rPr>
        <w:t>Injerencia en la instalación del sistema de audio y sonido en el Salón Juan Bosch</w:t>
      </w:r>
    </w:p>
    <w:p w14:paraId="69D15885" w14:textId="2F0C98A5" w:rsidR="00C47DF6" w:rsidRPr="00C47DF6" w:rsidRDefault="00C47DF6">
      <w:pPr>
        <w:numPr>
          <w:ilvl w:val="0"/>
          <w:numId w:val="7"/>
        </w:numPr>
        <w:tabs>
          <w:tab w:val="num" w:pos="720"/>
        </w:tabs>
        <w:spacing w:line="360" w:lineRule="auto"/>
        <w:ind w:left="426" w:hanging="284"/>
        <w:jc w:val="both"/>
        <w:rPr>
          <w:rFonts w:eastAsia="Calibri"/>
          <w:noProof/>
          <w:color w:val="4C4747"/>
        </w:rPr>
      </w:pPr>
      <w:r w:rsidRPr="00C47DF6">
        <w:rPr>
          <w:rFonts w:eastAsia="Calibri"/>
          <w:noProof/>
          <w:color w:val="4C4747"/>
        </w:rPr>
        <w:lastRenderedPageBreak/>
        <w:t>Coordinación con el área responsable del Salón para asegurar compatibilidad con las actividades institucionales</w:t>
      </w:r>
      <w:r w:rsidR="00A94AA5">
        <w:rPr>
          <w:rFonts w:eastAsia="Calibri"/>
          <w:noProof/>
          <w:color w:val="4C4747"/>
        </w:rPr>
        <w:t xml:space="preserve">, bajo un costo de </w:t>
      </w:r>
      <w:r w:rsidRPr="00C47DF6">
        <w:rPr>
          <w:rFonts w:eastAsia="Calibri"/>
          <w:noProof/>
          <w:color w:val="4C4747"/>
        </w:rPr>
        <w:t>915,000 pesos dominicanos</w:t>
      </w:r>
      <w:r>
        <w:rPr>
          <w:rFonts w:eastAsia="Calibri"/>
          <w:noProof/>
          <w:color w:val="4C4747"/>
        </w:rPr>
        <w:t>.</w:t>
      </w:r>
    </w:p>
    <w:p w14:paraId="531656F7" w14:textId="77777777" w:rsidR="002E720D" w:rsidRPr="002E720D" w:rsidRDefault="002E720D" w:rsidP="002E720D">
      <w:pPr>
        <w:tabs>
          <w:tab w:val="num" w:pos="720"/>
        </w:tabs>
        <w:jc w:val="both"/>
        <w:rPr>
          <w:b/>
          <w:bCs/>
          <w:color w:val="4C4747"/>
        </w:rPr>
      </w:pPr>
      <w:r w:rsidRPr="002E720D">
        <w:rPr>
          <w:b/>
          <w:bCs/>
          <w:color w:val="4C4747"/>
        </w:rPr>
        <w:t>Valor social de las actividades del Departamento de TIC</w:t>
      </w:r>
    </w:p>
    <w:p w14:paraId="469147A9" w14:textId="2CD63656" w:rsidR="002E720D" w:rsidRPr="002E720D" w:rsidRDefault="002E720D">
      <w:pPr>
        <w:numPr>
          <w:ilvl w:val="0"/>
          <w:numId w:val="7"/>
        </w:numPr>
        <w:tabs>
          <w:tab w:val="num" w:pos="720"/>
        </w:tabs>
        <w:spacing w:line="360" w:lineRule="auto"/>
        <w:ind w:left="426" w:hanging="284"/>
        <w:jc w:val="both"/>
        <w:rPr>
          <w:rFonts w:eastAsia="Calibri"/>
          <w:noProof/>
          <w:color w:val="4C4747"/>
        </w:rPr>
      </w:pPr>
      <w:r w:rsidRPr="002E720D">
        <w:rPr>
          <w:rFonts w:eastAsia="Calibri"/>
          <w:noProof/>
          <w:color w:val="4C4747"/>
        </w:rPr>
        <w:t>Mejora de la eficiencia institucional: La actualización de equipos, sistemas y conectividad permite agilizar los procesos internos, optimizando la atención a usuarios internos y externos</w:t>
      </w:r>
      <w:r w:rsidR="00A94AA5">
        <w:rPr>
          <w:rFonts w:eastAsia="Calibri"/>
          <w:noProof/>
          <w:color w:val="4C4747"/>
        </w:rPr>
        <w:t>;</w:t>
      </w:r>
    </w:p>
    <w:p w14:paraId="4E76F589" w14:textId="440D744D" w:rsidR="002E720D" w:rsidRPr="002E720D" w:rsidRDefault="002E720D">
      <w:pPr>
        <w:numPr>
          <w:ilvl w:val="0"/>
          <w:numId w:val="7"/>
        </w:numPr>
        <w:tabs>
          <w:tab w:val="num" w:pos="720"/>
        </w:tabs>
        <w:spacing w:line="360" w:lineRule="auto"/>
        <w:ind w:left="426" w:hanging="284"/>
        <w:jc w:val="both"/>
        <w:rPr>
          <w:rFonts w:eastAsia="Calibri"/>
          <w:noProof/>
          <w:color w:val="4C4747"/>
        </w:rPr>
      </w:pPr>
      <w:r w:rsidRPr="002E720D">
        <w:rPr>
          <w:rFonts w:eastAsia="Calibri"/>
          <w:noProof/>
          <w:color w:val="4C4747"/>
        </w:rPr>
        <w:t>Fortalecimiento de la seguridad: La implementación de antivirus, copias de seguridad, sistemas de videovigilancia y validación de documentos protege tanto la información como la infraestructura de la institución</w:t>
      </w:r>
      <w:r w:rsidR="00A94AA5">
        <w:rPr>
          <w:rFonts w:eastAsia="Calibri"/>
          <w:noProof/>
          <w:color w:val="4C4747"/>
        </w:rPr>
        <w:t>;</w:t>
      </w:r>
    </w:p>
    <w:p w14:paraId="255EDBEC" w14:textId="30828D38" w:rsidR="002E720D" w:rsidRPr="00CB1934" w:rsidRDefault="002E720D">
      <w:pPr>
        <w:numPr>
          <w:ilvl w:val="0"/>
          <w:numId w:val="7"/>
        </w:numPr>
        <w:tabs>
          <w:tab w:val="num" w:pos="720"/>
        </w:tabs>
        <w:spacing w:line="360" w:lineRule="auto"/>
        <w:ind w:left="426" w:hanging="284"/>
        <w:jc w:val="both"/>
        <w:rPr>
          <w:rFonts w:eastAsia="Calibri"/>
          <w:noProof/>
          <w:color w:val="4C4747"/>
        </w:rPr>
      </w:pPr>
      <w:r w:rsidRPr="002E720D">
        <w:rPr>
          <w:rFonts w:eastAsia="Calibri"/>
          <w:noProof/>
          <w:color w:val="4C4747"/>
        </w:rPr>
        <w:t>Promoción de la transparencia y trazabilidad: La digitalización de procesos, cumplimiento de normas NORTIC y sistemas de gestión de TICkets facilitan el acceso a la información y el control de los procedimientos</w:t>
      </w:r>
      <w:r w:rsidR="00C6619F">
        <w:rPr>
          <w:rFonts w:eastAsia="Calibri"/>
          <w:noProof/>
          <w:color w:val="4C4747"/>
        </w:rPr>
        <w:t>;</w:t>
      </w:r>
    </w:p>
    <w:p w14:paraId="4327AD79" w14:textId="425A319D" w:rsidR="002E720D" w:rsidRPr="002E720D" w:rsidRDefault="002E720D">
      <w:pPr>
        <w:numPr>
          <w:ilvl w:val="0"/>
          <w:numId w:val="7"/>
        </w:numPr>
        <w:tabs>
          <w:tab w:val="num" w:pos="720"/>
        </w:tabs>
        <w:spacing w:line="360" w:lineRule="auto"/>
        <w:ind w:left="426" w:hanging="284"/>
        <w:jc w:val="both"/>
        <w:rPr>
          <w:rFonts w:eastAsia="Calibri"/>
          <w:noProof/>
          <w:color w:val="4C4747"/>
        </w:rPr>
      </w:pPr>
      <w:r w:rsidRPr="002E720D">
        <w:rPr>
          <w:rFonts w:eastAsia="Calibri"/>
          <w:noProof/>
          <w:color w:val="4C4747"/>
        </w:rPr>
        <w:t>Modernización y acceso a la tecnología: La adquisición de licencias, migración de plataformas web y reestructuración tecnológica garantizan que los empleados cuenten con herramientas adecuadas para cumplir sus funciones</w:t>
      </w:r>
      <w:r w:rsidR="00C6619F">
        <w:rPr>
          <w:rFonts w:eastAsia="Calibri"/>
          <w:noProof/>
          <w:color w:val="4C4747"/>
        </w:rPr>
        <w:t>;</w:t>
      </w:r>
    </w:p>
    <w:p w14:paraId="6436D265" w14:textId="189A9EF8" w:rsidR="002E720D" w:rsidRPr="002E720D" w:rsidRDefault="002E720D">
      <w:pPr>
        <w:numPr>
          <w:ilvl w:val="0"/>
          <w:numId w:val="7"/>
        </w:numPr>
        <w:tabs>
          <w:tab w:val="num" w:pos="720"/>
        </w:tabs>
        <w:spacing w:line="360" w:lineRule="auto"/>
        <w:ind w:left="426" w:hanging="284"/>
        <w:jc w:val="both"/>
        <w:rPr>
          <w:rFonts w:eastAsia="Calibri"/>
          <w:noProof/>
          <w:color w:val="4C4747"/>
        </w:rPr>
      </w:pPr>
      <w:r w:rsidRPr="002E720D">
        <w:rPr>
          <w:rFonts w:eastAsia="Calibri"/>
          <w:noProof/>
          <w:color w:val="4C4747"/>
        </w:rPr>
        <w:t>Apoyo a la continuidad de servicios institucionales: El soporte técnico presencial y remoto asegura que las actividades y eventos institucionales se desarrollen sin interrupciones</w:t>
      </w:r>
      <w:r w:rsidR="00C6619F">
        <w:rPr>
          <w:rFonts w:eastAsia="Calibri"/>
          <w:noProof/>
          <w:color w:val="4C4747"/>
        </w:rPr>
        <w:t>;</w:t>
      </w:r>
    </w:p>
    <w:p w14:paraId="26326BEC" w14:textId="514F388E" w:rsidR="002E720D" w:rsidRDefault="00CB1934">
      <w:pPr>
        <w:numPr>
          <w:ilvl w:val="0"/>
          <w:numId w:val="7"/>
        </w:numPr>
        <w:tabs>
          <w:tab w:val="num" w:pos="720"/>
        </w:tabs>
        <w:spacing w:line="360" w:lineRule="auto"/>
        <w:ind w:left="426" w:hanging="284"/>
        <w:jc w:val="both"/>
        <w:rPr>
          <w:rFonts w:eastAsia="Calibri"/>
          <w:noProof/>
          <w:color w:val="4C4747"/>
        </w:rPr>
      </w:pPr>
      <w:r w:rsidRPr="00811E9A">
        <w:rPr>
          <w:rFonts w:ascii="Calibri Light" w:eastAsia="Calibri" w:hAnsi="Calibri Light" w:cs="Calibri Light"/>
          <w:noProof/>
        </w:rPr>
        <w:lastRenderedPageBreak/>
        <w:drawing>
          <wp:anchor distT="0" distB="0" distL="114300" distR="114300" simplePos="0" relativeHeight="251752448" behindDoc="1" locked="0" layoutInCell="1" allowOverlap="1" wp14:anchorId="27D98CB5" wp14:editId="4F1F12A8">
            <wp:simplePos x="0" y="0"/>
            <wp:positionH relativeFrom="margin">
              <wp:posOffset>123825</wp:posOffset>
            </wp:positionH>
            <wp:positionV relativeFrom="paragraph">
              <wp:posOffset>1198245</wp:posOffset>
            </wp:positionV>
            <wp:extent cx="4038600" cy="1991995"/>
            <wp:effectExtent l="0" t="0" r="0" b="8255"/>
            <wp:wrapTopAndBottom/>
            <wp:docPr id="2095258920" name="Imagen 8" descr="Imagen que contiene interior, hombre, parado, vistiend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5258920" name="Imagen 8" descr="Imagen que contiene interior, hombre, parado, vistiendo&#10;&#10;El contenido generado por IA puede ser incorrecto."/>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4038600" cy="1991995"/>
                    </a:xfrm>
                    <a:prstGeom prst="rect">
                      <a:avLst/>
                    </a:prstGeom>
                    <a:noFill/>
                  </pic:spPr>
                </pic:pic>
              </a:graphicData>
            </a:graphic>
            <wp14:sizeRelH relativeFrom="page">
              <wp14:pctWidth>0</wp14:pctWidth>
            </wp14:sizeRelH>
            <wp14:sizeRelV relativeFrom="page">
              <wp14:pctHeight>0</wp14:pctHeight>
            </wp14:sizeRelV>
          </wp:anchor>
        </w:drawing>
      </w:r>
      <w:r w:rsidR="002E720D" w:rsidRPr="002E720D">
        <w:rPr>
          <w:rFonts w:eastAsia="Calibri"/>
          <w:noProof/>
          <w:color w:val="4C4747"/>
        </w:rPr>
        <w:t>Desarrollo equitativo a nivel nacional: La evaluación y actualización de la infraestructura tecnológica en todas las sedes permite ofrecer servicios más uniformes y de calidad a nivel territorial.</w:t>
      </w:r>
    </w:p>
    <w:p w14:paraId="08A31430" w14:textId="38CABC2F" w:rsidR="00CB1934" w:rsidRDefault="00CB1934" w:rsidP="00CB1934">
      <w:pPr>
        <w:spacing w:line="360" w:lineRule="auto"/>
        <w:ind w:left="142"/>
        <w:jc w:val="both"/>
        <w:rPr>
          <w:color w:val="4C4747"/>
          <w:sz w:val="20"/>
          <w:szCs w:val="20"/>
        </w:rPr>
      </w:pPr>
      <w:r>
        <w:rPr>
          <w:color w:val="4C4747"/>
          <w:sz w:val="20"/>
          <w:szCs w:val="20"/>
        </w:rPr>
        <w:t xml:space="preserve">Foto </w:t>
      </w:r>
      <w:r w:rsidR="00C535CA">
        <w:rPr>
          <w:color w:val="4C4747"/>
          <w:sz w:val="20"/>
          <w:szCs w:val="20"/>
        </w:rPr>
        <w:t>2</w:t>
      </w:r>
      <w:r w:rsidR="00283244">
        <w:rPr>
          <w:color w:val="4C4747"/>
          <w:sz w:val="20"/>
          <w:szCs w:val="20"/>
        </w:rPr>
        <w:t>4</w:t>
      </w:r>
      <w:r>
        <w:rPr>
          <w:color w:val="4C4747"/>
          <w:sz w:val="20"/>
          <w:szCs w:val="20"/>
        </w:rPr>
        <w:t>. Instalación de cableado en la Dirección de Incorporación.</w:t>
      </w:r>
    </w:p>
    <w:p w14:paraId="77ADE916" w14:textId="107BF2DC" w:rsidR="00CB1934" w:rsidRDefault="00C6619F" w:rsidP="00CB1934">
      <w:pPr>
        <w:spacing w:line="360" w:lineRule="auto"/>
        <w:ind w:left="142"/>
        <w:jc w:val="both"/>
        <w:rPr>
          <w:color w:val="4C4747"/>
          <w:sz w:val="20"/>
          <w:szCs w:val="20"/>
        </w:rPr>
      </w:pPr>
      <w:r>
        <w:rPr>
          <w:rFonts w:eastAsia="Calibri"/>
          <w:noProof/>
          <w:color w:val="4C4747"/>
        </w:rPr>
        <w:drawing>
          <wp:anchor distT="0" distB="0" distL="114300" distR="114300" simplePos="0" relativeHeight="251753472" behindDoc="0" locked="0" layoutInCell="1" allowOverlap="1" wp14:anchorId="52844437" wp14:editId="4F7CE811">
            <wp:simplePos x="0" y="0"/>
            <wp:positionH relativeFrom="column">
              <wp:posOffset>180340</wp:posOffset>
            </wp:positionH>
            <wp:positionV relativeFrom="paragraph">
              <wp:posOffset>290830</wp:posOffset>
            </wp:positionV>
            <wp:extent cx="3990975" cy="2628900"/>
            <wp:effectExtent l="0" t="0" r="9525" b="0"/>
            <wp:wrapTopAndBottom/>
            <wp:docPr id="180164524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990975" cy="2628900"/>
                    </a:xfrm>
                    <a:prstGeom prst="rect">
                      <a:avLst/>
                    </a:prstGeom>
                    <a:noFill/>
                  </pic:spPr>
                </pic:pic>
              </a:graphicData>
            </a:graphic>
            <wp14:sizeRelH relativeFrom="margin">
              <wp14:pctWidth>0</wp14:pctWidth>
            </wp14:sizeRelH>
            <wp14:sizeRelV relativeFrom="margin">
              <wp14:pctHeight>0</wp14:pctHeight>
            </wp14:sizeRelV>
          </wp:anchor>
        </w:drawing>
      </w:r>
    </w:p>
    <w:p w14:paraId="0D2C9042" w14:textId="6A081789" w:rsidR="00CB1934" w:rsidRPr="002E720D" w:rsidRDefault="00CB1934" w:rsidP="00CB1934">
      <w:pPr>
        <w:spacing w:line="360" w:lineRule="auto"/>
        <w:ind w:left="142"/>
        <w:jc w:val="both"/>
        <w:rPr>
          <w:rFonts w:eastAsia="Calibri"/>
          <w:noProof/>
          <w:color w:val="4C4747"/>
        </w:rPr>
      </w:pPr>
      <w:bookmarkStart w:id="41" w:name="_Hlk216258816"/>
      <w:r>
        <w:rPr>
          <w:color w:val="4C4747"/>
          <w:sz w:val="20"/>
          <w:szCs w:val="20"/>
        </w:rPr>
        <w:t xml:space="preserve">Foto </w:t>
      </w:r>
      <w:bookmarkEnd w:id="41"/>
      <w:r w:rsidR="00C535CA">
        <w:rPr>
          <w:color w:val="4C4747"/>
          <w:sz w:val="20"/>
          <w:szCs w:val="20"/>
        </w:rPr>
        <w:t>2</w:t>
      </w:r>
      <w:r w:rsidR="00283244">
        <w:rPr>
          <w:color w:val="4C4747"/>
          <w:sz w:val="20"/>
          <w:szCs w:val="20"/>
        </w:rPr>
        <w:t>5</w:t>
      </w:r>
      <w:r>
        <w:rPr>
          <w:color w:val="4C4747"/>
          <w:sz w:val="20"/>
          <w:szCs w:val="20"/>
        </w:rPr>
        <w:t>. Instalación de impresoras de alta capacidad.</w:t>
      </w:r>
    </w:p>
    <w:p w14:paraId="27DA30F9" w14:textId="36D7CA69" w:rsidR="00C47DF6" w:rsidRPr="001D7B37" w:rsidRDefault="001D7B37">
      <w:pPr>
        <w:pStyle w:val="Prrafodelista"/>
        <w:keepNext/>
        <w:keepLines/>
        <w:numPr>
          <w:ilvl w:val="1"/>
          <w:numId w:val="4"/>
        </w:numPr>
        <w:spacing w:before="40" w:after="0"/>
        <w:jc w:val="both"/>
        <w:outlineLvl w:val="1"/>
        <w:rPr>
          <w:rFonts w:eastAsiaTheme="majorEastAsia"/>
          <w:b/>
          <w:color w:val="4C4747"/>
          <w:spacing w:val="0"/>
          <w:sz w:val="28"/>
          <w:lang w:val="es-ES"/>
        </w:rPr>
      </w:pPr>
      <w:bookmarkStart w:id="42" w:name="_Toc216954371"/>
      <w:r w:rsidRPr="001D7B37">
        <w:rPr>
          <w:rFonts w:eastAsiaTheme="majorEastAsia"/>
          <w:b/>
          <w:color w:val="4C4747"/>
          <w:spacing w:val="0"/>
          <w:sz w:val="28"/>
          <w:lang w:val="es-ES"/>
        </w:rPr>
        <w:t>Dirección de Recursos Humanos</w:t>
      </w:r>
      <w:bookmarkEnd w:id="42"/>
    </w:p>
    <w:p w14:paraId="44B5F916" w14:textId="02D71089" w:rsidR="001D7B37" w:rsidRPr="00AE2DDE" w:rsidRDefault="00C6255D" w:rsidP="00C6255D">
      <w:pPr>
        <w:spacing w:before="100" w:beforeAutospacing="1" w:after="100" w:afterAutospacing="1" w:line="360" w:lineRule="auto"/>
        <w:jc w:val="both"/>
        <w:rPr>
          <w:rFonts w:eastAsia="Calibri"/>
          <w:noProof/>
          <w:color w:val="4C4747"/>
        </w:rPr>
      </w:pPr>
      <w:r w:rsidRPr="00AE2DDE">
        <w:rPr>
          <w:rFonts w:eastAsia="Calibri"/>
          <w:noProof/>
          <w:color w:val="4C4747"/>
        </w:rPr>
        <w:t xml:space="preserve">La Dirección de Recursos Humanos es la responsable de planificar, dirigir, coordinar y evaluar el desarrollo de los subsistemas de Recursos Humanos para atraer, retener y motivar al personal, proponiendo estrategias </w:t>
      </w:r>
      <w:r w:rsidRPr="00AE2DDE">
        <w:rPr>
          <w:rFonts w:eastAsia="Calibri"/>
          <w:noProof/>
          <w:color w:val="4C4747"/>
        </w:rPr>
        <w:lastRenderedPageBreak/>
        <w:t>de gestión que garanticen un ambiente laboral favorable, enmarcado en los lineamientos establecidos por el Ministerio de Administración Pública (MAP)</w:t>
      </w:r>
      <w:r w:rsidR="00907948">
        <w:rPr>
          <w:rFonts w:eastAsia="Calibri"/>
          <w:noProof/>
          <w:color w:val="4C4747"/>
        </w:rPr>
        <w:t>, bajo las directrices</w:t>
      </w:r>
      <w:r w:rsidRPr="00AE2DDE">
        <w:rPr>
          <w:rFonts w:eastAsia="Calibri"/>
          <w:noProof/>
          <w:color w:val="4C4747"/>
        </w:rPr>
        <w:t xml:space="preserve"> </w:t>
      </w:r>
      <w:r w:rsidR="00907948">
        <w:rPr>
          <w:rFonts w:eastAsia="Calibri"/>
          <w:noProof/>
          <w:color w:val="4C4747"/>
        </w:rPr>
        <w:t xml:space="preserve">de la </w:t>
      </w:r>
      <w:r w:rsidRPr="00AE2DDE">
        <w:rPr>
          <w:rFonts w:eastAsia="Calibri"/>
          <w:noProof/>
          <w:color w:val="4C4747"/>
        </w:rPr>
        <w:t>máxima autoridad.</w:t>
      </w:r>
    </w:p>
    <w:p w14:paraId="39BC79F3" w14:textId="05DFC014" w:rsidR="00063AF7" w:rsidRPr="00AE2DDE" w:rsidRDefault="00C6255D" w:rsidP="00364221">
      <w:pPr>
        <w:spacing w:before="240" w:line="360" w:lineRule="auto"/>
        <w:jc w:val="both"/>
        <w:rPr>
          <w:rFonts w:eastAsia="Calibri"/>
          <w:noProof/>
          <w:color w:val="4C4747"/>
        </w:rPr>
      </w:pPr>
      <w:r w:rsidRPr="00C6255D">
        <w:rPr>
          <w:rFonts w:eastAsia="Calibri"/>
          <w:noProof/>
          <w:color w:val="4C4747"/>
        </w:rPr>
        <w:t>Esta dirección se encarga juntamente con la presidencia administrativa, de dirigir, coordinar y supervisar las actividades relacionadas con el desarrollo de los subsistemas de personal para el logro de los objetivos trazado por la Ley 41-08 de Función Pública y carrera administrativa.</w:t>
      </w:r>
    </w:p>
    <w:p w14:paraId="349DCEED" w14:textId="7A5FD676" w:rsidR="00C6255D" w:rsidRPr="00AE2DDE" w:rsidRDefault="002E15AD" w:rsidP="00C6255D">
      <w:pPr>
        <w:spacing w:line="360" w:lineRule="auto"/>
        <w:jc w:val="both"/>
        <w:rPr>
          <w:rFonts w:eastAsia="Calibri"/>
          <w:noProof/>
          <w:color w:val="4C4747"/>
        </w:rPr>
      </w:pPr>
      <w:r w:rsidRPr="00AE2DDE">
        <w:rPr>
          <w:rFonts w:eastAsia="Calibri"/>
          <w:noProof/>
          <w:color w:val="4C4747"/>
        </w:rPr>
        <w:t>Actividades desarrolladas en el transcurso del año, 2025:</w:t>
      </w:r>
    </w:p>
    <w:p w14:paraId="2E486D6C" w14:textId="2E8E73BA" w:rsidR="0097390C" w:rsidRPr="000E2750" w:rsidRDefault="00DA6CB3">
      <w:pPr>
        <w:numPr>
          <w:ilvl w:val="0"/>
          <w:numId w:val="7"/>
        </w:numPr>
        <w:tabs>
          <w:tab w:val="num" w:pos="720"/>
        </w:tabs>
        <w:spacing w:line="360" w:lineRule="auto"/>
        <w:ind w:left="426" w:hanging="284"/>
        <w:jc w:val="both"/>
        <w:rPr>
          <w:rFonts w:eastAsia="Calibri"/>
          <w:noProof/>
          <w:color w:val="4C4747"/>
        </w:rPr>
      </w:pPr>
      <w:r w:rsidRPr="000E2750">
        <w:rPr>
          <w:rFonts w:eastAsia="Calibri"/>
          <w:noProof/>
          <w:color w:val="4C4747"/>
        </w:rPr>
        <w:t xml:space="preserve">Proceso de </w:t>
      </w:r>
      <w:r w:rsidR="0097390C" w:rsidRPr="000E2750">
        <w:rPr>
          <w:rFonts w:eastAsia="Calibri"/>
          <w:noProof/>
          <w:color w:val="4C4747"/>
        </w:rPr>
        <w:t xml:space="preserve">Acuerdos </w:t>
      </w:r>
      <w:r w:rsidRPr="000E2750">
        <w:rPr>
          <w:rFonts w:eastAsia="Calibri"/>
          <w:noProof/>
          <w:color w:val="4C4747"/>
        </w:rPr>
        <w:t xml:space="preserve">y Evaluación </w:t>
      </w:r>
      <w:r w:rsidR="0097390C" w:rsidRPr="000E2750">
        <w:rPr>
          <w:rFonts w:eastAsia="Calibri"/>
          <w:noProof/>
          <w:color w:val="4C4747"/>
        </w:rPr>
        <w:t>de</w:t>
      </w:r>
      <w:r w:rsidRPr="000E2750">
        <w:rPr>
          <w:rFonts w:eastAsia="Calibri"/>
          <w:noProof/>
          <w:color w:val="4C4747"/>
        </w:rPr>
        <w:t>l</w:t>
      </w:r>
      <w:r w:rsidR="0097390C" w:rsidRPr="000E2750">
        <w:rPr>
          <w:rFonts w:eastAsia="Calibri"/>
          <w:noProof/>
          <w:color w:val="4C4747"/>
        </w:rPr>
        <w:t xml:space="preserve"> Desempeño 202</w:t>
      </w:r>
      <w:r w:rsidRPr="000E2750">
        <w:rPr>
          <w:rFonts w:eastAsia="Calibri"/>
          <w:noProof/>
          <w:color w:val="4C4747"/>
        </w:rPr>
        <w:t>4</w:t>
      </w:r>
      <w:r w:rsidR="0097390C" w:rsidRPr="000E2750">
        <w:rPr>
          <w:rFonts w:eastAsia="Calibri"/>
          <w:noProof/>
          <w:color w:val="4C4747"/>
        </w:rPr>
        <w:t>, se evaluaron 231 mujeres y 155 hombres, para un total de 386 acuerdos realizados</w:t>
      </w:r>
      <w:r w:rsidR="00821D08" w:rsidRPr="000E2750">
        <w:rPr>
          <w:rFonts w:eastAsia="Calibri"/>
          <w:noProof/>
          <w:color w:val="4C4747"/>
        </w:rPr>
        <w:t xml:space="preserve">, </w:t>
      </w:r>
      <w:r w:rsidRPr="000E2750">
        <w:rPr>
          <w:rFonts w:eastAsia="Calibri"/>
          <w:noProof/>
          <w:color w:val="4C4747"/>
        </w:rPr>
        <w:t>80%</w:t>
      </w:r>
      <w:r w:rsidR="00D8418A" w:rsidRPr="000E2750">
        <w:rPr>
          <w:rFonts w:eastAsia="Calibri"/>
          <w:noProof/>
          <w:color w:val="4C4747"/>
        </w:rPr>
        <w:t>;</w:t>
      </w:r>
    </w:p>
    <w:p w14:paraId="36141FA6" w14:textId="70F0D222" w:rsidR="00DA6CB3" w:rsidRPr="000E2750" w:rsidRDefault="00DA6CB3">
      <w:pPr>
        <w:numPr>
          <w:ilvl w:val="0"/>
          <w:numId w:val="7"/>
        </w:numPr>
        <w:tabs>
          <w:tab w:val="num" w:pos="720"/>
        </w:tabs>
        <w:spacing w:line="360" w:lineRule="auto"/>
        <w:ind w:left="426" w:hanging="284"/>
        <w:jc w:val="both"/>
        <w:rPr>
          <w:rFonts w:eastAsia="Calibri"/>
          <w:noProof/>
          <w:color w:val="4C4747"/>
        </w:rPr>
      </w:pPr>
      <w:r w:rsidRPr="000E2750">
        <w:rPr>
          <w:rFonts w:eastAsia="Calibri"/>
          <w:noProof/>
          <w:color w:val="4C4747"/>
        </w:rPr>
        <w:t>Acuerdos de Desempeno 2025, 90%</w:t>
      </w:r>
      <w:r w:rsidR="003474E8">
        <w:rPr>
          <w:rFonts w:eastAsia="Calibri"/>
          <w:noProof/>
          <w:color w:val="4C4747"/>
        </w:rPr>
        <w:t>;</w:t>
      </w:r>
    </w:p>
    <w:p w14:paraId="1032A93D" w14:textId="77777777" w:rsidR="00821D08" w:rsidRPr="0097390C" w:rsidRDefault="00821D08" w:rsidP="00821D08">
      <w:pPr>
        <w:numPr>
          <w:ilvl w:val="0"/>
          <w:numId w:val="7"/>
        </w:numPr>
        <w:tabs>
          <w:tab w:val="num" w:pos="720"/>
        </w:tabs>
        <w:spacing w:line="360" w:lineRule="auto"/>
        <w:ind w:left="426" w:hanging="284"/>
        <w:jc w:val="both"/>
        <w:rPr>
          <w:rFonts w:eastAsia="Calibri"/>
          <w:noProof/>
          <w:color w:val="4C4747"/>
        </w:rPr>
      </w:pPr>
      <w:r w:rsidRPr="0097390C">
        <w:rPr>
          <w:rFonts w:eastAsia="Calibri"/>
          <w:noProof/>
          <w:color w:val="4C4747"/>
        </w:rPr>
        <w:t>Elaboración Informe del Plan de Acción de la Encuesta de Clima Organizacional 2023</w:t>
      </w:r>
      <w:r>
        <w:rPr>
          <w:rFonts w:eastAsia="Calibri"/>
          <w:noProof/>
          <w:color w:val="4C4747"/>
        </w:rPr>
        <w:t>;</w:t>
      </w:r>
    </w:p>
    <w:p w14:paraId="12E1E01A" w14:textId="5168D83B" w:rsidR="00141237" w:rsidRPr="00141237" w:rsidRDefault="00141237" w:rsidP="00141237">
      <w:pPr>
        <w:numPr>
          <w:ilvl w:val="0"/>
          <w:numId w:val="7"/>
        </w:numPr>
        <w:tabs>
          <w:tab w:val="num" w:pos="720"/>
        </w:tabs>
        <w:spacing w:line="360" w:lineRule="auto"/>
        <w:ind w:left="426" w:hanging="284"/>
        <w:jc w:val="both"/>
        <w:rPr>
          <w:rFonts w:eastAsia="Calibri"/>
          <w:noProof/>
          <w:color w:val="4C4747"/>
        </w:rPr>
      </w:pPr>
      <w:r w:rsidRPr="00141237">
        <w:rPr>
          <w:rFonts w:eastAsia="Calibri"/>
          <w:noProof/>
          <w:color w:val="4C4747"/>
        </w:rPr>
        <w:t xml:space="preserve">Actualización de la nómina con las entradas y salidas </w:t>
      </w:r>
      <w:r>
        <w:rPr>
          <w:rFonts w:eastAsia="Calibri"/>
          <w:noProof/>
          <w:color w:val="4C4747"/>
        </w:rPr>
        <w:t xml:space="preserve">cada </w:t>
      </w:r>
      <w:r w:rsidRPr="00141237">
        <w:rPr>
          <w:rFonts w:eastAsia="Calibri"/>
          <w:noProof/>
          <w:color w:val="4C4747"/>
        </w:rPr>
        <w:t xml:space="preserve">mes, </w:t>
      </w:r>
      <w:r>
        <w:rPr>
          <w:rFonts w:eastAsia="Calibri"/>
          <w:noProof/>
          <w:color w:val="4C4747"/>
        </w:rPr>
        <w:t>por tipo de niminas:</w:t>
      </w:r>
      <w:r w:rsidRPr="00141237">
        <w:rPr>
          <w:rFonts w:eastAsia="Calibri"/>
          <w:noProof/>
          <w:color w:val="4C4747"/>
        </w:rPr>
        <w:t xml:space="preserve"> Fija Persona</w:t>
      </w:r>
      <w:r>
        <w:rPr>
          <w:rFonts w:eastAsia="Calibri"/>
          <w:noProof/>
          <w:color w:val="4C4747"/>
        </w:rPr>
        <w:t xml:space="preserve">, </w:t>
      </w:r>
      <w:r w:rsidRPr="00141237">
        <w:rPr>
          <w:rFonts w:eastAsia="Calibri"/>
          <w:noProof/>
          <w:color w:val="4C4747"/>
        </w:rPr>
        <w:t>Carácter Temporal, Trámite de Pensión, Compensación Militar;</w:t>
      </w:r>
    </w:p>
    <w:p w14:paraId="078E5621" w14:textId="4175C0EE" w:rsidR="00821D08" w:rsidRPr="00141237" w:rsidRDefault="00821D08" w:rsidP="00821D08">
      <w:pPr>
        <w:numPr>
          <w:ilvl w:val="0"/>
          <w:numId w:val="7"/>
        </w:numPr>
        <w:tabs>
          <w:tab w:val="num" w:pos="720"/>
        </w:tabs>
        <w:spacing w:line="360" w:lineRule="auto"/>
        <w:ind w:left="426" w:hanging="284"/>
        <w:jc w:val="both"/>
        <w:rPr>
          <w:rFonts w:eastAsia="Calibri"/>
          <w:noProof/>
          <w:color w:val="4C4747"/>
        </w:rPr>
      </w:pPr>
      <w:r w:rsidRPr="00141237">
        <w:rPr>
          <w:rFonts w:eastAsia="Calibri"/>
          <w:noProof/>
          <w:color w:val="4C4747"/>
        </w:rPr>
        <w:t>Elaboración del Plan de Capacitación 2026</w:t>
      </w:r>
      <w:r w:rsidR="005E665F">
        <w:rPr>
          <w:rFonts w:eastAsia="Calibri"/>
          <w:noProof/>
          <w:color w:val="4C4747"/>
        </w:rPr>
        <w:t>, 100% de cumplimiento</w:t>
      </w:r>
      <w:r w:rsidRPr="00141237">
        <w:rPr>
          <w:rFonts w:eastAsia="Calibri"/>
          <w:noProof/>
          <w:color w:val="4C4747"/>
        </w:rPr>
        <w:t>;</w:t>
      </w:r>
    </w:p>
    <w:p w14:paraId="2B9A8899" w14:textId="05184B48" w:rsidR="0097390C" w:rsidRPr="00141237" w:rsidRDefault="00821D08">
      <w:pPr>
        <w:numPr>
          <w:ilvl w:val="0"/>
          <w:numId w:val="7"/>
        </w:numPr>
        <w:tabs>
          <w:tab w:val="num" w:pos="720"/>
        </w:tabs>
        <w:spacing w:line="360" w:lineRule="auto"/>
        <w:ind w:left="426" w:hanging="284"/>
        <w:jc w:val="both"/>
        <w:rPr>
          <w:rFonts w:eastAsia="Calibri"/>
          <w:noProof/>
          <w:color w:val="4C4747"/>
        </w:rPr>
      </w:pPr>
      <w:r w:rsidRPr="00141237">
        <w:rPr>
          <w:rFonts w:eastAsia="Calibri"/>
          <w:noProof/>
          <w:color w:val="4C4747"/>
        </w:rPr>
        <w:t xml:space="preserve">Desarrollo del </w:t>
      </w:r>
      <w:r w:rsidR="0097390C" w:rsidRPr="00141237">
        <w:rPr>
          <w:rFonts w:eastAsia="Calibri"/>
          <w:noProof/>
          <w:color w:val="4C4747"/>
        </w:rPr>
        <w:t>Plan de Capacitación 2025</w:t>
      </w:r>
      <w:r w:rsidR="00141237" w:rsidRPr="00141237">
        <w:rPr>
          <w:rFonts w:eastAsia="Calibri"/>
          <w:noProof/>
          <w:color w:val="4C4747"/>
        </w:rPr>
        <w:t>:</w:t>
      </w:r>
      <w:r w:rsidR="0097390C" w:rsidRPr="00141237">
        <w:rPr>
          <w:rFonts w:eastAsia="Calibri"/>
          <w:noProof/>
          <w:color w:val="4C4747"/>
        </w:rPr>
        <w:t xml:space="preserve"> </w:t>
      </w:r>
    </w:p>
    <w:p w14:paraId="118E31F8" w14:textId="105B85AD" w:rsidR="0097390C" w:rsidRPr="0097390C" w:rsidRDefault="0097390C" w:rsidP="00141237">
      <w:pPr>
        <w:numPr>
          <w:ilvl w:val="1"/>
          <w:numId w:val="7"/>
        </w:numPr>
        <w:spacing w:line="360" w:lineRule="auto"/>
        <w:ind w:left="709"/>
        <w:jc w:val="both"/>
        <w:rPr>
          <w:rFonts w:eastAsia="Calibri"/>
          <w:noProof/>
          <w:color w:val="4C4747"/>
        </w:rPr>
      </w:pPr>
      <w:r w:rsidRPr="0097390C">
        <w:rPr>
          <w:rFonts w:eastAsia="Calibri"/>
          <w:noProof/>
          <w:color w:val="4C4747"/>
        </w:rPr>
        <w:t>Charla Régimen Ético y Disciplinario de los Servidores Públicos, donde participaron 54 mujeres y 27 hombres, para un total de 81 colaboradores capacitados en dicha charla</w:t>
      </w:r>
      <w:r w:rsidR="00D8418A">
        <w:rPr>
          <w:rFonts w:eastAsia="Calibri"/>
          <w:noProof/>
          <w:color w:val="4C4747"/>
        </w:rPr>
        <w:t>;</w:t>
      </w:r>
    </w:p>
    <w:p w14:paraId="171FB909" w14:textId="5AFBABA5" w:rsidR="0097390C" w:rsidRPr="0097390C" w:rsidRDefault="0097390C" w:rsidP="00141237">
      <w:pPr>
        <w:numPr>
          <w:ilvl w:val="1"/>
          <w:numId w:val="7"/>
        </w:numPr>
        <w:spacing w:line="360" w:lineRule="auto"/>
        <w:ind w:left="709"/>
        <w:jc w:val="both"/>
        <w:rPr>
          <w:rFonts w:eastAsia="Calibri"/>
          <w:noProof/>
          <w:color w:val="4C4747"/>
        </w:rPr>
      </w:pPr>
      <w:r w:rsidRPr="0097390C">
        <w:rPr>
          <w:rFonts w:eastAsia="Calibri"/>
          <w:noProof/>
          <w:color w:val="4C4747"/>
        </w:rPr>
        <w:t>Taller Comunicación Asertiva, fueron capacitadas 13 mujeres y 3 hombres, para un total de 16 colaboradores</w:t>
      </w:r>
      <w:r w:rsidR="00D8418A">
        <w:rPr>
          <w:rFonts w:eastAsia="Calibri"/>
          <w:noProof/>
          <w:color w:val="4C4747"/>
        </w:rPr>
        <w:t>;</w:t>
      </w:r>
    </w:p>
    <w:p w14:paraId="1EA31868" w14:textId="7F94335C" w:rsidR="0097390C" w:rsidRPr="0097390C" w:rsidRDefault="0097390C" w:rsidP="00141237">
      <w:pPr>
        <w:numPr>
          <w:ilvl w:val="1"/>
          <w:numId w:val="7"/>
        </w:numPr>
        <w:spacing w:line="360" w:lineRule="auto"/>
        <w:ind w:left="709"/>
        <w:jc w:val="both"/>
        <w:rPr>
          <w:rFonts w:eastAsia="Calibri"/>
          <w:noProof/>
          <w:color w:val="4C4747"/>
        </w:rPr>
      </w:pPr>
      <w:r w:rsidRPr="0097390C">
        <w:rPr>
          <w:rFonts w:eastAsia="Calibri"/>
          <w:noProof/>
          <w:color w:val="4C4747"/>
        </w:rPr>
        <w:lastRenderedPageBreak/>
        <w:t>Charla "Mujeres en la Innovación, rompiendo barreras y construyendo el futuro", con motivo al día internacional de la mujer, donde asistieron de 63 mujeres y dos hombres, para un total de 65 participantes</w:t>
      </w:r>
      <w:r w:rsidR="00D8418A">
        <w:rPr>
          <w:rFonts w:eastAsia="Calibri"/>
          <w:noProof/>
          <w:color w:val="4C4747"/>
        </w:rPr>
        <w:t>;</w:t>
      </w:r>
    </w:p>
    <w:p w14:paraId="71EC1795" w14:textId="0FD2BAA3" w:rsidR="0097390C" w:rsidRPr="0097390C" w:rsidRDefault="0097390C" w:rsidP="00141237">
      <w:pPr>
        <w:numPr>
          <w:ilvl w:val="1"/>
          <w:numId w:val="7"/>
        </w:numPr>
        <w:spacing w:line="360" w:lineRule="auto"/>
        <w:ind w:left="709"/>
        <w:jc w:val="both"/>
        <w:rPr>
          <w:rFonts w:eastAsia="Calibri"/>
          <w:noProof/>
          <w:color w:val="4C4747"/>
        </w:rPr>
      </w:pPr>
      <w:r w:rsidRPr="0097390C">
        <w:rPr>
          <w:rFonts w:eastAsia="Calibri"/>
          <w:noProof/>
          <w:color w:val="4C4747"/>
        </w:rPr>
        <w:t>Curso Excel Básico I, fueron capacitadas 8 mujeres y 5 hombres, para un total de 13 colaboradores</w:t>
      </w:r>
      <w:r w:rsidR="00D8418A">
        <w:rPr>
          <w:rFonts w:eastAsia="Calibri"/>
          <w:noProof/>
          <w:color w:val="4C4747"/>
        </w:rPr>
        <w:t>;</w:t>
      </w:r>
    </w:p>
    <w:p w14:paraId="46FD978B" w14:textId="38C7C37E" w:rsidR="0097390C" w:rsidRPr="00C550B8" w:rsidRDefault="0097390C" w:rsidP="00141237">
      <w:pPr>
        <w:numPr>
          <w:ilvl w:val="1"/>
          <w:numId w:val="7"/>
        </w:numPr>
        <w:spacing w:line="360" w:lineRule="auto"/>
        <w:ind w:left="709"/>
        <w:jc w:val="both"/>
        <w:rPr>
          <w:rFonts w:eastAsia="Calibri"/>
          <w:noProof/>
          <w:color w:val="4C4747"/>
        </w:rPr>
      </w:pPr>
      <w:r w:rsidRPr="0097390C">
        <w:rPr>
          <w:rFonts w:eastAsia="Calibri"/>
          <w:noProof/>
          <w:color w:val="4C4747"/>
        </w:rPr>
        <w:t>Curso Excel Básico II, fueron capacitadas 9 mujeres y 5 hombres, para un total de 14 colaboradores</w:t>
      </w:r>
      <w:r w:rsidR="00D8418A">
        <w:rPr>
          <w:rFonts w:eastAsia="Calibri"/>
          <w:noProof/>
          <w:color w:val="4C4747"/>
        </w:rPr>
        <w:t>;</w:t>
      </w:r>
    </w:p>
    <w:p w14:paraId="125675B9" w14:textId="358A81BF" w:rsidR="0097390C" w:rsidRPr="00C550B8" w:rsidRDefault="0097390C" w:rsidP="00141237">
      <w:pPr>
        <w:numPr>
          <w:ilvl w:val="1"/>
          <w:numId w:val="7"/>
        </w:numPr>
        <w:spacing w:line="360" w:lineRule="auto"/>
        <w:ind w:left="709"/>
        <w:jc w:val="both"/>
        <w:rPr>
          <w:rFonts w:eastAsia="Calibri"/>
          <w:noProof/>
          <w:color w:val="4C4747"/>
        </w:rPr>
      </w:pPr>
      <w:r w:rsidRPr="0097390C">
        <w:rPr>
          <w:rFonts w:eastAsia="Calibri"/>
          <w:noProof/>
          <w:color w:val="4C4747"/>
        </w:rPr>
        <w:t>Capacitación en Inteligencia Emocional, con la participación de 16 mujeres y 3 hombres, para un total de 19 colaboradores</w:t>
      </w:r>
      <w:r w:rsidR="00D8418A">
        <w:rPr>
          <w:rFonts w:eastAsia="Calibri"/>
          <w:noProof/>
          <w:color w:val="4C4747"/>
        </w:rPr>
        <w:t>;</w:t>
      </w:r>
    </w:p>
    <w:p w14:paraId="2A9710BD" w14:textId="1908C483" w:rsidR="0097390C" w:rsidRPr="00C550B8" w:rsidRDefault="0097390C" w:rsidP="00141237">
      <w:pPr>
        <w:numPr>
          <w:ilvl w:val="1"/>
          <w:numId w:val="7"/>
        </w:numPr>
        <w:spacing w:line="360" w:lineRule="auto"/>
        <w:ind w:left="709"/>
        <w:jc w:val="both"/>
        <w:rPr>
          <w:rFonts w:eastAsia="Calibri"/>
          <w:noProof/>
          <w:color w:val="4C4747"/>
        </w:rPr>
      </w:pPr>
      <w:r w:rsidRPr="0097390C">
        <w:rPr>
          <w:rFonts w:eastAsia="Calibri"/>
          <w:noProof/>
          <w:color w:val="4C4747"/>
        </w:rPr>
        <w:t>Curso Excel Intermedio, fueron capacitadas 15 mujeres y 6 hombres, para un total de 21 colaboradores</w:t>
      </w:r>
      <w:r w:rsidR="00D8418A">
        <w:rPr>
          <w:rFonts w:eastAsia="Calibri"/>
          <w:noProof/>
          <w:color w:val="4C4747"/>
        </w:rPr>
        <w:t>;</w:t>
      </w:r>
    </w:p>
    <w:p w14:paraId="7B39C0FD" w14:textId="1F1EE18F" w:rsidR="0097390C" w:rsidRPr="00C550B8" w:rsidRDefault="0097390C" w:rsidP="00141237">
      <w:pPr>
        <w:numPr>
          <w:ilvl w:val="1"/>
          <w:numId w:val="7"/>
        </w:numPr>
        <w:spacing w:line="360" w:lineRule="auto"/>
        <w:ind w:left="709"/>
        <w:jc w:val="both"/>
        <w:rPr>
          <w:rFonts w:eastAsia="Calibri"/>
          <w:noProof/>
          <w:color w:val="4C4747"/>
        </w:rPr>
      </w:pPr>
      <w:r w:rsidRPr="0097390C">
        <w:rPr>
          <w:rFonts w:eastAsia="Calibri"/>
          <w:noProof/>
          <w:color w:val="4C4747"/>
        </w:rPr>
        <w:t>Oratoria para Ejecutivos, con la participación de 18 mujeres y 6 hombres, para un total de 24 colaboradores</w:t>
      </w:r>
      <w:r w:rsidR="00D8418A">
        <w:rPr>
          <w:rFonts w:eastAsia="Calibri"/>
          <w:noProof/>
          <w:color w:val="4C4747"/>
        </w:rPr>
        <w:t>;</w:t>
      </w:r>
    </w:p>
    <w:p w14:paraId="42736809" w14:textId="21466159" w:rsidR="0097390C" w:rsidRPr="00C550B8" w:rsidRDefault="0097390C" w:rsidP="00141237">
      <w:pPr>
        <w:numPr>
          <w:ilvl w:val="1"/>
          <w:numId w:val="7"/>
        </w:numPr>
        <w:spacing w:line="360" w:lineRule="auto"/>
        <w:ind w:left="709"/>
        <w:jc w:val="both"/>
        <w:rPr>
          <w:rFonts w:eastAsia="Calibri"/>
          <w:noProof/>
          <w:color w:val="4C4747"/>
        </w:rPr>
      </w:pPr>
      <w:r w:rsidRPr="0097390C">
        <w:rPr>
          <w:rFonts w:eastAsia="Calibri"/>
          <w:noProof/>
          <w:color w:val="4C4747"/>
        </w:rPr>
        <w:t>Inducción a la Administración Pública Nivel 1, con la participación de 13 mujeres y 14 hombres, para un total de 27 colaboradores</w:t>
      </w:r>
      <w:r w:rsidR="00D8418A">
        <w:rPr>
          <w:rFonts w:eastAsia="Calibri"/>
          <w:noProof/>
          <w:color w:val="4C4747"/>
        </w:rPr>
        <w:t>;</w:t>
      </w:r>
    </w:p>
    <w:p w14:paraId="014A68B4" w14:textId="49401D8E" w:rsidR="0097390C" w:rsidRPr="00C550B8" w:rsidRDefault="0097390C" w:rsidP="00141237">
      <w:pPr>
        <w:numPr>
          <w:ilvl w:val="1"/>
          <w:numId w:val="7"/>
        </w:numPr>
        <w:spacing w:line="360" w:lineRule="auto"/>
        <w:ind w:left="709"/>
        <w:jc w:val="both"/>
        <w:rPr>
          <w:rFonts w:eastAsia="Calibri"/>
          <w:noProof/>
          <w:color w:val="4C4747"/>
        </w:rPr>
      </w:pPr>
      <w:r w:rsidRPr="0097390C">
        <w:rPr>
          <w:rFonts w:eastAsia="Calibri"/>
          <w:noProof/>
          <w:color w:val="4C4747"/>
        </w:rPr>
        <w:t>Curso Inducción a la Institución, fueron impactadas 20 mujeres y 19 hombres, para un total de 39 colabores</w:t>
      </w:r>
      <w:r w:rsidR="00D8418A">
        <w:rPr>
          <w:rFonts w:eastAsia="Calibri"/>
          <w:noProof/>
          <w:color w:val="4C4747"/>
        </w:rPr>
        <w:t>;</w:t>
      </w:r>
    </w:p>
    <w:p w14:paraId="672510E1" w14:textId="0511934A" w:rsidR="0097390C" w:rsidRPr="00C550B8" w:rsidRDefault="0097390C" w:rsidP="00141237">
      <w:pPr>
        <w:numPr>
          <w:ilvl w:val="1"/>
          <w:numId w:val="7"/>
        </w:numPr>
        <w:spacing w:line="360" w:lineRule="auto"/>
        <w:ind w:left="709"/>
        <w:jc w:val="both"/>
        <w:rPr>
          <w:rFonts w:eastAsia="Calibri"/>
          <w:noProof/>
          <w:color w:val="4C4747"/>
        </w:rPr>
      </w:pPr>
      <w:r w:rsidRPr="0097390C">
        <w:rPr>
          <w:rFonts w:eastAsia="Calibri"/>
          <w:noProof/>
          <w:color w:val="4C4747"/>
        </w:rPr>
        <w:t>Curso Comunicación Asertiva, fueron impactadas 19 mujeres y 17 hombres, para un total de 36 colaboradore</w:t>
      </w:r>
      <w:r w:rsidR="00D8418A">
        <w:rPr>
          <w:rFonts w:eastAsia="Calibri"/>
          <w:noProof/>
          <w:color w:val="4C4747"/>
        </w:rPr>
        <w:t>;</w:t>
      </w:r>
    </w:p>
    <w:p w14:paraId="300E0EDA" w14:textId="1A7BFA34" w:rsidR="0097390C" w:rsidRPr="00C550B8" w:rsidRDefault="0097390C" w:rsidP="00141237">
      <w:pPr>
        <w:numPr>
          <w:ilvl w:val="1"/>
          <w:numId w:val="7"/>
        </w:numPr>
        <w:spacing w:line="360" w:lineRule="auto"/>
        <w:ind w:left="709"/>
        <w:jc w:val="both"/>
        <w:rPr>
          <w:rFonts w:eastAsia="Calibri"/>
          <w:noProof/>
          <w:color w:val="4C4747"/>
        </w:rPr>
      </w:pPr>
      <w:r w:rsidRPr="0097390C">
        <w:rPr>
          <w:rFonts w:eastAsia="Calibri"/>
          <w:noProof/>
          <w:color w:val="4C4747"/>
        </w:rPr>
        <w:t>Curso Finanzas Personales, fueron impactas 17 mujeres y 7 hombres, para un total de 24 colaboradores</w:t>
      </w:r>
      <w:r w:rsidR="00D8418A">
        <w:rPr>
          <w:rFonts w:eastAsia="Calibri"/>
          <w:noProof/>
          <w:color w:val="4C4747"/>
        </w:rPr>
        <w:t>;</w:t>
      </w:r>
    </w:p>
    <w:p w14:paraId="45FA24E1" w14:textId="55523602" w:rsidR="0097390C" w:rsidRPr="00C550B8" w:rsidRDefault="0097390C" w:rsidP="00141237">
      <w:pPr>
        <w:numPr>
          <w:ilvl w:val="1"/>
          <w:numId w:val="7"/>
        </w:numPr>
        <w:spacing w:line="360" w:lineRule="auto"/>
        <w:ind w:left="709"/>
        <w:jc w:val="both"/>
        <w:rPr>
          <w:rFonts w:eastAsia="Calibri"/>
          <w:noProof/>
          <w:color w:val="4C4747"/>
        </w:rPr>
      </w:pPr>
      <w:r w:rsidRPr="0097390C">
        <w:rPr>
          <w:rFonts w:eastAsia="Calibri"/>
          <w:noProof/>
          <w:color w:val="4C4747"/>
        </w:rPr>
        <w:t>Régimen Ético y Disciplinario, donde fueron impactadas 72 mujeres y 40 hombres, para un total de 112 colaboradores</w:t>
      </w:r>
      <w:r w:rsidR="00D8418A">
        <w:rPr>
          <w:rFonts w:eastAsia="Calibri"/>
          <w:noProof/>
          <w:color w:val="4C4747"/>
        </w:rPr>
        <w:t>;</w:t>
      </w:r>
    </w:p>
    <w:p w14:paraId="27715366" w14:textId="66D90CB7" w:rsidR="0097390C" w:rsidRPr="00C550B8" w:rsidRDefault="0097390C" w:rsidP="00141237">
      <w:pPr>
        <w:numPr>
          <w:ilvl w:val="1"/>
          <w:numId w:val="7"/>
        </w:numPr>
        <w:spacing w:line="360" w:lineRule="auto"/>
        <w:ind w:left="709"/>
        <w:jc w:val="both"/>
        <w:rPr>
          <w:rFonts w:eastAsia="Calibri"/>
          <w:noProof/>
          <w:color w:val="4C4747"/>
        </w:rPr>
      </w:pPr>
      <w:r w:rsidRPr="0097390C">
        <w:rPr>
          <w:rFonts w:eastAsia="Calibri"/>
          <w:noProof/>
          <w:color w:val="4C4747"/>
        </w:rPr>
        <w:lastRenderedPageBreak/>
        <w:t>Curso Oratoria para Líderes, fueron impactadas 13 mujeres y 10 hombres, para un total de 23 colaboradores</w:t>
      </w:r>
      <w:r w:rsidR="00D8418A">
        <w:rPr>
          <w:rFonts w:eastAsia="Calibri"/>
          <w:noProof/>
          <w:color w:val="4C4747"/>
        </w:rPr>
        <w:t>;</w:t>
      </w:r>
    </w:p>
    <w:p w14:paraId="308C69AD" w14:textId="6A613C0A" w:rsidR="0097390C" w:rsidRPr="00C550B8" w:rsidRDefault="0097390C" w:rsidP="00141237">
      <w:pPr>
        <w:numPr>
          <w:ilvl w:val="1"/>
          <w:numId w:val="7"/>
        </w:numPr>
        <w:spacing w:line="360" w:lineRule="auto"/>
        <w:ind w:left="709"/>
        <w:jc w:val="both"/>
        <w:rPr>
          <w:rFonts w:eastAsia="Calibri"/>
          <w:noProof/>
          <w:color w:val="4C4747"/>
        </w:rPr>
      </w:pPr>
      <w:r w:rsidRPr="0097390C">
        <w:rPr>
          <w:rFonts w:eastAsia="Calibri"/>
          <w:noProof/>
          <w:color w:val="4C4747"/>
        </w:rPr>
        <w:t>Curso Desarrollo de Marca Personal, fueron impactadas 21 mujeres y 7 hombres, para un total de 28 colaboradores</w:t>
      </w:r>
      <w:r w:rsidR="00D8418A">
        <w:rPr>
          <w:rFonts w:eastAsia="Calibri"/>
          <w:noProof/>
          <w:color w:val="4C4747"/>
        </w:rPr>
        <w:t>;</w:t>
      </w:r>
    </w:p>
    <w:p w14:paraId="5579323C" w14:textId="25DE913B" w:rsidR="0097390C" w:rsidRPr="00C550B8" w:rsidRDefault="0097390C" w:rsidP="00141237">
      <w:pPr>
        <w:numPr>
          <w:ilvl w:val="1"/>
          <w:numId w:val="7"/>
        </w:numPr>
        <w:spacing w:line="360" w:lineRule="auto"/>
        <w:ind w:left="709"/>
        <w:jc w:val="both"/>
        <w:rPr>
          <w:rFonts w:eastAsia="Calibri"/>
          <w:noProof/>
          <w:color w:val="4C4747"/>
        </w:rPr>
      </w:pPr>
      <w:r w:rsidRPr="0097390C">
        <w:rPr>
          <w:rFonts w:eastAsia="Calibri"/>
          <w:noProof/>
          <w:color w:val="4C4747"/>
        </w:rPr>
        <w:t>Curso Fundamentos del Cooperativismo, fueron impactadas 46 mujeres y 38 hombres, para un total de 84 colaboradores</w:t>
      </w:r>
      <w:r w:rsidR="00D8418A">
        <w:rPr>
          <w:rFonts w:eastAsia="Calibri"/>
          <w:noProof/>
          <w:color w:val="4C4747"/>
        </w:rPr>
        <w:t>;</w:t>
      </w:r>
    </w:p>
    <w:p w14:paraId="1397E152" w14:textId="65537D60" w:rsidR="0097390C" w:rsidRPr="00C550B8" w:rsidRDefault="0097390C" w:rsidP="00141237">
      <w:pPr>
        <w:numPr>
          <w:ilvl w:val="1"/>
          <w:numId w:val="7"/>
        </w:numPr>
        <w:spacing w:line="360" w:lineRule="auto"/>
        <w:ind w:left="709"/>
        <w:jc w:val="both"/>
        <w:rPr>
          <w:rFonts w:eastAsia="Calibri"/>
          <w:noProof/>
          <w:color w:val="4C4747"/>
        </w:rPr>
      </w:pPr>
      <w:r w:rsidRPr="0097390C">
        <w:rPr>
          <w:rFonts w:eastAsia="Calibri"/>
          <w:noProof/>
          <w:color w:val="4C4747"/>
        </w:rPr>
        <w:t>Curso de Presupuesto Empresarial, fueron impactadas 13 mujeres y 13 hombres, para un total de 26 colaboradores</w:t>
      </w:r>
      <w:r w:rsidR="00D8418A">
        <w:rPr>
          <w:rFonts w:eastAsia="Calibri"/>
          <w:noProof/>
          <w:color w:val="4C4747"/>
        </w:rPr>
        <w:t>;</w:t>
      </w:r>
    </w:p>
    <w:p w14:paraId="0DF57345" w14:textId="78C1B5FD" w:rsidR="0097390C" w:rsidRPr="00C550B8" w:rsidRDefault="0097390C" w:rsidP="00141237">
      <w:pPr>
        <w:numPr>
          <w:ilvl w:val="1"/>
          <w:numId w:val="7"/>
        </w:numPr>
        <w:spacing w:line="360" w:lineRule="auto"/>
        <w:ind w:left="709"/>
        <w:jc w:val="both"/>
        <w:rPr>
          <w:rFonts w:eastAsia="Calibri"/>
          <w:noProof/>
          <w:color w:val="4C4747"/>
        </w:rPr>
      </w:pPr>
      <w:r w:rsidRPr="0097390C">
        <w:rPr>
          <w:rFonts w:eastAsia="Calibri"/>
          <w:noProof/>
          <w:color w:val="4C4747"/>
        </w:rPr>
        <w:t>Curso Liderazgo transformacional, fueron impactados 18 mujeres y 11 hombres, para un total de 29 colaboradores</w:t>
      </w:r>
      <w:r w:rsidR="00D8418A">
        <w:rPr>
          <w:rFonts w:eastAsia="Calibri"/>
          <w:noProof/>
          <w:color w:val="4C4747"/>
        </w:rPr>
        <w:t>;</w:t>
      </w:r>
    </w:p>
    <w:p w14:paraId="596932D6" w14:textId="662FE9DF" w:rsidR="0097390C" w:rsidRPr="00C550B8" w:rsidRDefault="0097390C" w:rsidP="00141237">
      <w:pPr>
        <w:numPr>
          <w:ilvl w:val="1"/>
          <w:numId w:val="7"/>
        </w:numPr>
        <w:spacing w:line="360" w:lineRule="auto"/>
        <w:ind w:left="709"/>
        <w:jc w:val="both"/>
        <w:rPr>
          <w:rFonts w:eastAsia="Calibri"/>
          <w:noProof/>
          <w:color w:val="4C4747"/>
        </w:rPr>
      </w:pPr>
      <w:r w:rsidRPr="0097390C">
        <w:rPr>
          <w:rFonts w:eastAsia="Calibri"/>
          <w:noProof/>
          <w:color w:val="4C4747"/>
        </w:rPr>
        <w:t>Taller régimen Ético y Disciplinario, fueron impactadas 88 mujeres y 37 hombres, para un total de 125 colaboradores</w:t>
      </w:r>
      <w:r w:rsidR="00D8418A">
        <w:rPr>
          <w:rFonts w:eastAsia="Calibri"/>
          <w:noProof/>
          <w:color w:val="4C4747"/>
        </w:rPr>
        <w:t>;</w:t>
      </w:r>
    </w:p>
    <w:p w14:paraId="519C3E01" w14:textId="6A6FFB96" w:rsidR="0097390C" w:rsidRPr="00C550B8" w:rsidRDefault="0097390C" w:rsidP="00141237">
      <w:pPr>
        <w:numPr>
          <w:ilvl w:val="1"/>
          <w:numId w:val="7"/>
        </w:numPr>
        <w:spacing w:line="360" w:lineRule="auto"/>
        <w:ind w:left="709"/>
        <w:jc w:val="both"/>
        <w:rPr>
          <w:rFonts w:eastAsia="Calibri"/>
          <w:noProof/>
          <w:color w:val="4C4747"/>
        </w:rPr>
      </w:pPr>
      <w:r w:rsidRPr="0097390C">
        <w:rPr>
          <w:rFonts w:eastAsia="Calibri"/>
          <w:noProof/>
          <w:color w:val="4C4747"/>
        </w:rPr>
        <w:t>Charla Ley 42-08, fueron impactadas 42 mujeres y 17 hombres, para un total de 59 colaboradores</w:t>
      </w:r>
      <w:r w:rsidR="00D8418A">
        <w:rPr>
          <w:rFonts w:eastAsia="Calibri"/>
          <w:noProof/>
          <w:color w:val="4C4747"/>
        </w:rPr>
        <w:t>;</w:t>
      </w:r>
    </w:p>
    <w:p w14:paraId="709A3E4C" w14:textId="35652FA9" w:rsidR="0097390C" w:rsidRPr="00C550B8" w:rsidRDefault="0097390C" w:rsidP="00141237">
      <w:pPr>
        <w:numPr>
          <w:ilvl w:val="1"/>
          <w:numId w:val="7"/>
        </w:numPr>
        <w:spacing w:line="360" w:lineRule="auto"/>
        <w:ind w:left="709"/>
        <w:jc w:val="both"/>
        <w:rPr>
          <w:rFonts w:eastAsia="Calibri"/>
          <w:noProof/>
          <w:color w:val="4C4747"/>
        </w:rPr>
      </w:pPr>
      <w:r w:rsidRPr="0097390C">
        <w:rPr>
          <w:rFonts w:eastAsia="Calibri"/>
          <w:noProof/>
          <w:color w:val="4C4747"/>
        </w:rPr>
        <w:t>Curso Manejo efectivo del tiempo, donde participaron 15 mujeres y 5 hombres, para un total de 20 colaboradores impactados</w:t>
      </w:r>
      <w:r w:rsidR="00D8418A">
        <w:rPr>
          <w:rFonts w:eastAsia="Calibri"/>
          <w:noProof/>
          <w:color w:val="4C4747"/>
        </w:rPr>
        <w:t>;</w:t>
      </w:r>
    </w:p>
    <w:p w14:paraId="1A981963" w14:textId="51C1A6BF" w:rsidR="0097390C" w:rsidRPr="00C550B8" w:rsidRDefault="0097390C" w:rsidP="00141237">
      <w:pPr>
        <w:numPr>
          <w:ilvl w:val="1"/>
          <w:numId w:val="7"/>
        </w:numPr>
        <w:spacing w:line="360" w:lineRule="auto"/>
        <w:ind w:left="709"/>
        <w:jc w:val="both"/>
        <w:rPr>
          <w:rFonts w:eastAsia="Calibri"/>
          <w:noProof/>
          <w:color w:val="4C4747"/>
        </w:rPr>
      </w:pPr>
      <w:r w:rsidRPr="0097390C">
        <w:rPr>
          <w:rFonts w:eastAsia="Calibri"/>
          <w:noProof/>
          <w:color w:val="4C4747"/>
        </w:rPr>
        <w:t>Curso redacción de informes técnicos, donde participaron 14 mujeres y 6 hombre, para un total de 20 colaboradores impactados</w:t>
      </w:r>
      <w:r w:rsidR="00D8418A">
        <w:rPr>
          <w:rFonts w:eastAsia="Calibri"/>
          <w:noProof/>
          <w:color w:val="4C4747"/>
        </w:rPr>
        <w:t>;</w:t>
      </w:r>
    </w:p>
    <w:p w14:paraId="77434A75" w14:textId="2592F847" w:rsidR="0097390C" w:rsidRPr="00C550B8" w:rsidRDefault="0097390C" w:rsidP="00141237">
      <w:pPr>
        <w:numPr>
          <w:ilvl w:val="1"/>
          <w:numId w:val="7"/>
        </w:numPr>
        <w:spacing w:line="360" w:lineRule="auto"/>
        <w:ind w:left="709"/>
        <w:jc w:val="both"/>
        <w:rPr>
          <w:rFonts w:eastAsia="Calibri"/>
          <w:noProof/>
          <w:color w:val="4C4747"/>
        </w:rPr>
      </w:pPr>
      <w:r w:rsidRPr="0097390C">
        <w:rPr>
          <w:rFonts w:eastAsia="Calibri"/>
          <w:noProof/>
          <w:color w:val="4C4747"/>
        </w:rPr>
        <w:t>Curso técnico social donde participaron 43 mujeres y 21 hombres, para un total de 62 colaboradores impactados</w:t>
      </w:r>
      <w:r w:rsidR="00D8418A">
        <w:rPr>
          <w:rFonts w:eastAsia="Calibri"/>
          <w:noProof/>
          <w:color w:val="4C4747"/>
        </w:rPr>
        <w:t>;</w:t>
      </w:r>
    </w:p>
    <w:p w14:paraId="03A481FD" w14:textId="73DE7164" w:rsidR="0097390C" w:rsidRPr="00C550B8" w:rsidRDefault="0097390C" w:rsidP="00141237">
      <w:pPr>
        <w:numPr>
          <w:ilvl w:val="1"/>
          <w:numId w:val="7"/>
        </w:numPr>
        <w:spacing w:line="360" w:lineRule="auto"/>
        <w:ind w:left="709"/>
        <w:jc w:val="both"/>
        <w:rPr>
          <w:rFonts w:eastAsia="Calibri"/>
          <w:noProof/>
          <w:color w:val="4C4747"/>
        </w:rPr>
      </w:pPr>
      <w:r w:rsidRPr="0097390C">
        <w:rPr>
          <w:rFonts w:eastAsia="Calibri"/>
          <w:noProof/>
          <w:color w:val="4C4747"/>
        </w:rPr>
        <w:t>Charla sobre concientización del Cáncer de mama “Mitos y Verdades”, donde participaron 39 mujeres y 5 hombres, para un total de 44 colaboradores impactados</w:t>
      </w:r>
      <w:r w:rsidR="00D8418A">
        <w:rPr>
          <w:rFonts w:eastAsia="Calibri"/>
          <w:noProof/>
          <w:color w:val="4C4747"/>
        </w:rPr>
        <w:t>;</w:t>
      </w:r>
    </w:p>
    <w:p w14:paraId="2ED40488" w14:textId="32CC97C2" w:rsidR="0097390C" w:rsidRPr="00C550B8" w:rsidRDefault="0097390C" w:rsidP="00141237">
      <w:pPr>
        <w:numPr>
          <w:ilvl w:val="1"/>
          <w:numId w:val="7"/>
        </w:numPr>
        <w:spacing w:line="360" w:lineRule="auto"/>
        <w:ind w:left="709"/>
        <w:jc w:val="both"/>
        <w:rPr>
          <w:rFonts w:eastAsia="Calibri"/>
          <w:noProof/>
          <w:color w:val="4C4747"/>
        </w:rPr>
      </w:pPr>
      <w:r w:rsidRPr="0097390C">
        <w:rPr>
          <w:rFonts w:eastAsia="Calibri"/>
          <w:noProof/>
          <w:color w:val="4C4747"/>
        </w:rPr>
        <w:lastRenderedPageBreak/>
        <w:t>Curso de competencias técnicas, fueron impactadas 15 mujeres y 15 hombres, para un total de 30 colaboradores</w:t>
      </w:r>
      <w:r w:rsidR="00D8418A">
        <w:rPr>
          <w:rFonts w:eastAsia="Calibri"/>
          <w:noProof/>
          <w:color w:val="4C4747"/>
        </w:rPr>
        <w:t>;</w:t>
      </w:r>
    </w:p>
    <w:p w14:paraId="7734BD61" w14:textId="5DDEE00A" w:rsidR="0097390C" w:rsidRPr="0097390C" w:rsidRDefault="0097390C" w:rsidP="00141237">
      <w:pPr>
        <w:numPr>
          <w:ilvl w:val="1"/>
          <w:numId w:val="7"/>
        </w:numPr>
        <w:spacing w:line="360" w:lineRule="auto"/>
        <w:ind w:left="709"/>
        <w:jc w:val="both"/>
        <w:rPr>
          <w:rFonts w:eastAsia="Calibri"/>
          <w:noProof/>
          <w:color w:val="4C4747"/>
        </w:rPr>
      </w:pPr>
      <w:r w:rsidRPr="0097390C">
        <w:rPr>
          <w:rFonts w:eastAsia="Calibri"/>
          <w:noProof/>
          <w:color w:val="4C4747"/>
        </w:rPr>
        <w:t>Curso Técnico de educación, fueron impactadas 29 mujeres y 17 hombres, para un total de 46 colaboradores</w:t>
      </w:r>
      <w:r w:rsidR="00D8418A">
        <w:rPr>
          <w:rFonts w:eastAsia="Calibri"/>
          <w:noProof/>
          <w:color w:val="4C4747"/>
        </w:rPr>
        <w:t>;</w:t>
      </w:r>
    </w:p>
    <w:p w14:paraId="11B71538" w14:textId="71D1D2A4" w:rsidR="0097390C" w:rsidRPr="00C550B8" w:rsidRDefault="0097390C" w:rsidP="00141237">
      <w:pPr>
        <w:numPr>
          <w:ilvl w:val="1"/>
          <w:numId w:val="7"/>
        </w:numPr>
        <w:spacing w:line="360" w:lineRule="auto"/>
        <w:ind w:left="709"/>
        <w:jc w:val="both"/>
        <w:rPr>
          <w:rFonts w:eastAsia="Calibri"/>
          <w:noProof/>
          <w:color w:val="4C4747"/>
        </w:rPr>
      </w:pPr>
      <w:r w:rsidRPr="0097390C">
        <w:rPr>
          <w:rFonts w:eastAsia="Calibri"/>
          <w:noProof/>
          <w:color w:val="4C4747"/>
        </w:rPr>
        <w:t>Curso Excel Avanzado, donde fueron impactadas 6 mujeres y 6 hombres, para un total de 12 colaboradores</w:t>
      </w:r>
      <w:r w:rsidR="00D8418A">
        <w:rPr>
          <w:rFonts w:eastAsia="Calibri"/>
          <w:noProof/>
          <w:color w:val="4C4747"/>
        </w:rPr>
        <w:t>;</w:t>
      </w:r>
    </w:p>
    <w:p w14:paraId="53D32731" w14:textId="7DD8A581" w:rsidR="0097390C" w:rsidRPr="00C550B8" w:rsidRDefault="0097390C" w:rsidP="00141237">
      <w:pPr>
        <w:numPr>
          <w:ilvl w:val="1"/>
          <w:numId w:val="7"/>
        </w:numPr>
        <w:spacing w:line="360" w:lineRule="auto"/>
        <w:ind w:left="709"/>
        <w:jc w:val="both"/>
        <w:rPr>
          <w:rFonts w:eastAsia="Calibri"/>
          <w:noProof/>
          <w:color w:val="4C4747"/>
        </w:rPr>
      </w:pPr>
      <w:r w:rsidRPr="0097390C">
        <w:rPr>
          <w:rFonts w:eastAsia="Calibri"/>
          <w:noProof/>
          <w:color w:val="4C4747"/>
        </w:rPr>
        <w:t>Curso redacción de informes técnicos, fueron impactadas 14 mujeres y 6 hombres, para un total de 20 colaboradores</w:t>
      </w:r>
      <w:r w:rsidR="00D8418A">
        <w:rPr>
          <w:rFonts w:eastAsia="Calibri"/>
          <w:noProof/>
          <w:color w:val="4C4747"/>
        </w:rPr>
        <w:t>;</w:t>
      </w:r>
    </w:p>
    <w:p w14:paraId="3CE8C1AD" w14:textId="1F8A5E29" w:rsidR="0097390C" w:rsidRPr="00C550B8" w:rsidRDefault="0097390C" w:rsidP="00141237">
      <w:pPr>
        <w:numPr>
          <w:ilvl w:val="1"/>
          <w:numId w:val="7"/>
        </w:numPr>
        <w:spacing w:line="360" w:lineRule="auto"/>
        <w:ind w:left="709"/>
        <w:jc w:val="both"/>
        <w:rPr>
          <w:rFonts w:eastAsia="Calibri"/>
          <w:noProof/>
          <w:color w:val="4C4747"/>
        </w:rPr>
      </w:pPr>
      <w:r w:rsidRPr="0097390C">
        <w:rPr>
          <w:rFonts w:eastAsia="Calibri"/>
          <w:noProof/>
          <w:color w:val="4C4747"/>
        </w:rPr>
        <w:t>Curso Facilitador de procesos de enseñanzas y aprendizaje del centrado en el participante, donde fueron impactadas 5 mujeres y 5 hombres, para un total de 10 colaboradores</w:t>
      </w:r>
      <w:r w:rsidR="00D8418A">
        <w:rPr>
          <w:rFonts w:eastAsia="Calibri"/>
          <w:noProof/>
          <w:color w:val="4C4747"/>
        </w:rPr>
        <w:t>;</w:t>
      </w:r>
    </w:p>
    <w:p w14:paraId="75B84361" w14:textId="72D84634" w:rsidR="00141237" w:rsidRPr="00C550B8" w:rsidRDefault="00141237" w:rsidP="00141237">
      <w:pPr>
        <w:numPr>
          <w:ilvl w:val="0"/>
          <w:numId w:val="7"/>
        </w:numPr>
        <w:tabs>
          <w:tab w:val="num" w:pos="720"/>
        </w:tabs>
        <w:spacing w:line="360" w:lineRule="auto"/>
        <w:ind w:left="426" w:hanging="284"/>
        <w:jc w:val="both"/>
        <w:rPr>
          <w:rFonts w:eastAsia="Calibri"/>
          <w:noProof/>
          <w:color w:val="4C4747"/>
        </w:rPr>
      </w:pPr>
      <w:r w:rsidRPr="0097390C">
        <w:rPr>
          <w:rFonts w:eastAsia="Calibri"/>
          <w:noProof/>
          <w:color w:val="4C4747"/>
        </w:rPr>
        <w:t xml:space="preserve">Reuniones de seguimiento al </w:t>
      </w:r>
      <w:r w:rsidRPr="00141237">
        <w:rPr>
          <w:rFonts w:eastAsia="Calibri"/>
          <w:noProof/>
          <w:color w:val="4C4747"/>
        </w:rPr>
        <w:t>Sistema de Seguridad y Salud en el Trabajo en la Administración Pública</w:t>
      </w:r>
      <w:r>
        <w:rPr>
          <w:rFonts w:eastAsia="Calibri"/>
          <w:noProof/>
          <w:color w:val="4C4747"/>
        </w:rPr>
        <w:t>,</w:t>
      </w:r>
      <w:r w:rsidRPr="00141237">
        <w:rPr>
          <w:rFonts w:eastAsia="Calibri"/>
          <w:noProof/>
          <w:color w:val="4C4747"/>
        </w:rPr>
        <w:t xml:space="preserve"> </w:t>
      </w:r>
      <w:r w:rsidRPr="0097390C">
        <w:rPr>
          <w:rFonts w:eastAsia="Calibri"/>
          <w:noProof/>
          <w:color w:val="4C4747"/>
        </w:rPr>
        <w:t>SISTAP</w:t>
      </w:r>
      <w:r>
        <w:rPr>
          <w:rFonts w:eastAsia="Calibri"/>
          <w:noProof/>
          <w:color w:val="4C4747"/>
        </w:rPr>
        <w:t>;</w:t>
      </w:r>
    </w:p>
    <w:p w14:paraId="38FDCB16" w14:textId="77777777" w:rsidR="00141237" w:rsidRPr="00C550B8" w:rsidRDefault="00141237" w:rsidP="00141237">
      <w:pPr>
        <w:numPr>
          <w:ilvl w:val="0"/>
          <w:numId w:val="7"/>
        </w:numPr>
        <w:tabs>
          <w:tab w:val="num" w:pos="720"/>
        </w:tabs>
        <w:spacing w:line="360" w:lineRule="auto"/>
        <w:ind w:left="426" w:hanging="284"/>
        <w:jc w:val="both"/>
        <w:rPr>
          <w:rFonts w:eastAsia="Calibri"/>
          <w:noProof/>
          <w:color w:val="4C4747"/>
        </w:rPr>
      </w:pPr>
      <w:r w:rsidRPr="0097390C">
        <w:rPr>
          <w:rFonts w:eastAsia="Calibri"/>
          <w:noProof/>
          <w:color w:val="4C4747"/>
        </w:rPr>
        <w:t>Participación en el Simulacro Nacional de Evacuación</w:t>
      </w:r>
      <w:r>
        <w:rPr>
          <w:rFonts w:eastAsia="Calibri"/>
          <w:noProof/>
          <w:color w:val="4C4747"/>
        </w:rPr>
        <w:t>;</w:t>
      </w:r>
    </w:p>
    <w:p w14:paraId="4229C6E5" w14:textId="77777777" w:rsidR="00821D08" w:rsidRPr="0097390C" w:rsidRDefault="00821D08" w:rsidP="00821D08">
      <w:pPr>
        <w:numPr>
          <w:ilvl w:val="0"/>
          <w:numId w:val="7"/>
        </w:numPr>
        <w:tabs>
          <w:tab w:val="num" w:pos="720"/>
        </w:tabs>
        <w:spacing w:line="360" w:lineRule="auto"/>
        <w:ind w:left="426" w:hanging="284"/>
        <w:jc w:val="both"/>
        <w:rPr>
          <w:rFonts w:eastAsia="Calibri"/>
          <w:noProof/>
          <w:color w:val="4C4747"/>
        </w:rPr>
      </w:pPr>
      <w:r w:rsidRPr="0097390C">
        <w:rPr>
          <w:rFonts w:eastAsia="Calibri"/>
          <w:noProof/>
          <w:color w:val="4C4747"/>
        </w:rPr>
        <w:t>Agasajo a los colaboradores por el día de San Valentín</w:t>
      </w:r>
      <w:r>
        <w:rPr>
          <w:rFonts w:eastAsia="Calibri"/>
          <w:noProof/>
          <w:color w:val="4C4747"/>
        </w:rPr>
        <w:t>;</w:t>
      </w:r>
    </w:p>
    <w:p w14:paraId="57C01D9A" w14:textId="77777777" w:rsidR="00821D08" w:rsidRPr="00C550B8" w:rsidRDefault="00821D08" w:rsidP="00821D08">
      <w:pPr>
        <w:numPr>
          <w:ilvl w:val="0"/>
          <w:numId w:val="7"/>
        </w:numPr>
        <w:tabs>
          <w:tab w:val="num" w:pos="720"/>
        </w:tabs>
        <w:spacing w:line="360" w:lineRule="auto"/>
        <w:ind w:left="426" w:hanging="284"/>
        <w:jc w:val="both"/>
        <w:rPr>
          <w:rFonts w:eastAsia="Calibri"/>
          <w:noProof/>
          <w:color w:val="4C4747"/>
        </w:rPr>
      </w:pPr>
      <w:r w:rsidRPr="0097390C">
        <w:rPr>
          <w:rFonts w:eastAsia="Calibri"/>
          <w:noProof/>
          <w:color w:val="4C4747"/>
        </w:rPr>
        <w:t>Agasajo a 34 secretarias por su día</w:t>
      </w:r>
      <w:r>
        <w:rPr>
          <w:rFonts w:eastAsia="Calibri"/>
          <w:noProof/>
          <w:color w:val="4C4747"/>
        </w:rPr>
        <w:t>;</w:t>
      </w:r>
    </w:p>
    <w:p w14:paraId="003C71B2" w14:textId="77777777" w:rsidR="00821D08" w:rsidRPr="00C550B8" w:rsidRDefault="00821D08" w:rsidP="00821D08">
      <w:pPr>
        <w:numPr>
          <w:ilvl w:val="0"/>
          <w:numId w:val="7"/>
        </w:numPr>
        <w:tabs>
          <w:tab w:val="num" w:pos="720"/>
        </w:tabs>
        <w:spacing w:line="360" w:lineRule="auto"/>
        <w:ind w:left="426" w:hanging="284"/>
        <w:jc w:val="both"/>
        <w:rPr>
          <w:rFonts w:eastAsia="Calibri"/>
          <w:noProof/>
          <w:color w:val="4C4747"/>
        </w:rPr>
      </w:pPr>
      <w:r w:rsidRPr="0097390C">
        <w:rPr>
          <w:rFonts w:eastAsia="Calibri"/>
          <w:noProof/>
          <w:color w:val="4C4747"/>
        </w:rPr>
        <w:t>Celebramos las Elecciones CIGCN 2025-2028</w:t>
      </w:r>
      <w:r>
        <w:rPr>
          <w:rFonts w:eastAsia="Calibri"/>
          <w:noProof/>
          <w:color w:val="4C4747"/>
        </w:rPr>
        <w:t>;</w:t>
      </w:r>
    </w:p>
    <w:p w14:paraId="33957E1C" w14:textId="2250E3B3" w:rsidR="00141237" w:rsidRDefault="00141237" w:rsidP="00141237">
      <w:pPr>
        <w:numPr>
          <w:ilvl w:val="0"/>
          <w:numId w:val="7"/>
        </w:numPr>
        <w:tabs>
          <w:tab w:val="num" w:pos="720"/>
        </w:tabs>
        <w:spacing w:line="360" w:lineRule="auto"/>
        <w:ind w:left="426" w:hanging="284"/>
        <w:jc w:val="both"/>
        <w:rPr>
          <w:rFonts w:eastAsia="Calibri"/>
          <w:noProof/>
          <w:color w:val="4C4747"/>
        </w:rPr>
      </w:pPr>
      <w:r w:rsidRPr="0097390C">
        <w:rPr>
          <w:rFonts w:eastAsia="Calibri"/>
          <w:noProof/>
          <w:color w:val="4C4747"/>
        </w:rPr>
        <w:t>Encendido árbol navideño.</w:t>
      </w:r>
      <w:r w:rsidR="00821D08" w:rsidRPr="0097390C">
        <w:rPr>
          <w:rFonts w:eastAsia="Calibri"/>
          <w:noProof/>
          <w:color w:val="4C4747"/>
        </w:rPr>
        <w:t>Celebración de la Semana del Bienestar, donde impartieron 4 charlas, 3 en la SEDE y una en el Centro Regional El Valle San Juan, donde fueron impactadas 60 mujeres y 19 hombres, para un total de 79 colaboradores en los 4 talleres: AFP Reservas, Seguro de Riesgo Laborales y Seguro Familiar de Salud</w:t>
      </w:r>
      <w:r w:rsidR="00821D08">
        <w:rPr>
          <w:rFonts w:eastAsia="Calibri"/>
          <w:noProof/>
          <w:color w:val="4C4747"/>
        </w:rPr>
        <w:t>;</w:t>
      </w:r>
      <w:r w:rsidRPr="00141237">
        <w:rPr>
          <w:rFonts w:eastAsia="Calibri"/>
          <w:noProof/>
          <w:color w:val="4C4747"/>
        </w:rPr>
        <w:t xml:space="preserve"> </w:t>
      </w:r>
    </w:p>
    <w:p w14:paraId="485AD586" w14:textId="73AFFC56" w:rsidR="0097390C" w:rsidRPr="00141237" w:rsidRDefault="00141237" w:rsidP="00141237">
      <w:pPr>
        <w:numPr>
          <w:ilvl w:val="0"/>
          <w:numId w:val="7"/>
        </w:numPr>
        <w:tabs>
          <w:tab w:val="num" w:pos="720"/>
        </w:tabs>
        <w:spacing w:line="360" w:lineRule="auto"/>
        <w:ind w:left="426" w:hanging="284"/>
        <w:jc w:val="both"/>
        <w:rPr>
          <w:rFonts w:eastAsia="Calibri"/>
          <w:noProof/>
          <w:color w:val="4C4747"/>
        </w:rPr>
      </w:pPr>
      <w:r w:rsidRPr="0097390C">
        <w:rPr>
          <w:rFonts w:eastAsia="Calibri"/>
          <w:noProof/>
          <w:color w:val="4C4747"/>
        </w:rPr>
        <w:t>Operativo Oftalmológico</w:t>
      </w:r>
      <w:r>
        <w:rPr>
          <w:rFonts w:eastAsia="Calibri"/>
          <w:noProof/>
          <w:color w:val="4C4747"/>
        </w:rPr>
        <w:t>.</w:t>
      </w:r>
    </w:p>
    <w:tbl>
      <w:tblPr>
        <w:tblW w:w="8843" w:type="dxa"/>
        <w:jc w:val="center"/>
        <w:tblCellMar>
          <w:left w:w="70" w:type="dxa"/>
          <w:right w:w="70" w:type="dxa"/>
        </w:tblCellMar>
        <w:tblLook w:val="04A0" w:firstRow="1" w:lastRow="0" w:firstColumn="1" w:lastColumn="0" w:noHBand="0" w:noVBand="1"/>
      </w:tblPr>
      <w:tblGrid>
        <w:gridCol w:w="860"/>
        <w:gridCol w:w="4843"/>
        <w:gridCol w:w="1008"/>
        <w:gridCol w:w="1293"/>
        <w:gridCol w:w="839"/>
      </w:tblGrid>
      <w:tr w:rsidR="00904AE3" w:rsidRPr="00904AE3" w14:paraId="00F0CB1B" w14:textId="77777777" w:rsidTr="006C4399">
        <w:trPr>
          <w:trHeight w:val="662"/>
          <w:jc w:val="center"/>
        </w:trPr>
        <w:tc>
          <w:tcPr>
            <w:tcW w:w="8843" w:type="dxa"/>
            <w:gridSpan w:val="5"/>
            <w:tcBorders>
              <w:top w:val="single" w:sz="8" w:space="0" w:color="auto"/>
              <w:left w:val="single" w:sz="8" w:space="0" w:color="auto"/>
              <w:bottom w:val="single" w:sz="8" w:space="0" w:color="auto"/>
              <w:right w:val="single" w:sz="8" w:space="0" w:color="000000"/>
            </w:tcBorders>
            <w:shd w:val="clear" w:color="auto" w:fill="002060"/>
            <w:noWrap/>
            <w:vAlign w:val="center"/>
            <w:hideMark/>
          </w:tcPr>
          <w:p w14:paraId="5CC8083C" w14:textId="77777777" w:rsidR="00904AE3" w:rsidRPr="00904AE3" w:rsidRDefault="00904AE3" w:rsidP="00904AE3">
            <w:pPr>
              <w:spacing w:after="0" w:line="240" w:lineRule="auto"/>
              <w:jc w:val="center"/>
              <w:rPr>
                <w:rFonts w:cstheme="minorBidi"/>
                <w:b/>
                <w:color w:val="4C4747"/>
                <w:spacing w:val="0"/>
                <w:sz w:val="22"/>
                <w:szCs w:val="22"/>
              </w:rPr>
            </w:pPr>
            <w:r w:rsidRPr="00904AE3">
              <w:rPr>
                <w:rFonts w:cstheme="minorBidi"/>
                <w:b/>
                <w:color w:val="FFFFFF" w:themeColor="background1"/>
                <w:spacing w:val="0"/>
                <w:szCs w:val="22"/>
              </w:rPr>
              <w:lastRenderedPageBreak/>
              <w:t>Capacitaciones 2024</w:t>
            </w:r>
          </w:p>
        </w:tc>
      </w:tr>
      <w:tr w:rsidR="00904AE3" w:rsidRPr="00904AE3" w14:paraId="37E12541" w14:textId="77777777" w:rsidTr="00172E54">
        <w:trPr>
          <w:trHeight w:val="403"/>
          <w:jc w:val="center"/>
        </w:trPr>
        <w:tc>
          <w:tcPr>
            <w:tcW w:w="860" w:type="dxa"/>
            <w:tcBorders>
              <w:top w:val="nil"/>
              <w:left w:val="single" w:sz="8" w:space="0" w:color="auto"/>
              <w:bottom w:val="nil"/>
              <w:right w:val="single" w:sz="4" w:space="0" w:color="auto"/>
            </w:tcBorders>
            <w:noWrap/>
            <w:vAlign w:val="center"/>
            <w:hideMark/>
          </w:tcPr>
          <w:p w14:paraId="30AC851B" w14:textId="77777777" w:rsidR="00904AE3" w:rsidRPr="00904AE3" w:rsidRDefault="00904AE3" w:rsidP="000E6F5A">
            <w:pPr>
              <w:spacing w:after="0" w:line="240" w:lineRule="auto"/>
              <w:jc w:val="center"/>
              <w:rPr>
                <w:rFonts w:cstheme="minorBidi"/>
                <w:b/>
                <w:color w:val="4C4747"/>
                <w:spacing w:val="0"/>
                <w:sz w:val="22"/>
                <w:szCs w:val="22"/>
              </w:rPr>
            </w:pPr>
            <w:r w:rsidRPr="00904AE3">
              <w:rPr>
                <w:rFonts w:cstheme="minorBidi"/>
                <w:b/>
                <w:color w:val="4C4747"/>
                <w:spacing w:val="0"/>
                <w:sz w:val="22"/>
                <w:szCs w:val="22"/>
              </w:rPr>
              <w:t>No.</w:t>
            </w:r>
          </w:p>
        </w:tc>
        <w:tc>
          <w:tcPr>
            <w:tcW w:w="4843" w:type="dxa"/>
            <w:tcBorders>
              <w:top w:val="nil"/>
              <w:left w:val="nil"/>
              <w:bottom w:val="nil"/>
              <w:right w:val="single" w:sz="4" w:space="0" w:color="auto"/>
            </w:tcBorders>
            <w:noWrap/>
            <w:vAlign w:val="center"/>
            <w:hideMark/>
          </w:tcPr>
          <w:p w14:paraId="657B1C6C" w14:textId="77777777" w:rsidR="00904AE3" w:rsidRPr="00904AE3" w:rsidRDefault="00904AE3" w:rsidP="000E6F5A">
            <w:pPr>
              <w:spacing w:after="0" w:line="240" w:lineRule="auto"/>
              <w:jc w:val="center"/>
              <w:rPr>
                <w:rFonts w:cstheme="minorBidi"/>
                <w:b/>
                <w:color w:val="4C4747"/>
                <w:spacing w:val="0"/>
                <w:sz w:val="22"/>
                <w:szCs w:val="22"/>
              </w:rPr>
            </w:pPr>
            <w:r w:rsidRPr="00904AE3">
              <w:rPr>
                <w:rFonts w:cstheme="minorBidi"/>
                <w:b/>
                <w:color w:val="4C4747"/>
                <w:spacing w:val="0"/>
                <w:sz w:val="22"/>
                <w:szCs w:val="22"/>
              </w:rPr>
              <w:t>Nombre de la Capacitación</w:t>
            </w:r>
          </w:p>
        </w:tc>
        <w:tc>
          <w:tcPr>
            <w:tcW w:w="1008" w:type="dxa"/>
            <w:tcBorders>
              <w:top w:val="nil"/>
              <w:left w:val="nil"/>
              <w:bottom w:val="nil"/>
              <w:right w:val="single" w:sz="4" w:space="0" w:color="auto"/>
            </w:tcBorders>
            <w:noWrap/>
            <w:vAlign w:val="center"/>
            <w:hideMark/>
          </w:tcPr>
          <w:p w14:paraId="3EFE48BE" w14:textId="77777777" w:rsidR="00904AE3" w:rsidRPr="00904AE3" w:rsidRDefault="00904AE3" w:rsidP="000E6F5A">
            <w:pPr>
              <w:spacing w:after="0" w:line="240" w:lineRule="auto"/>
              <w:jc w:val="center"/>
              <w:rPr>
                <w:rFonts w:cstheme="minorBidi"/>
                <w:b/>
                <w:color w:val="4C4747"/>
                <w:spacing w:val="0"/>
                <w:sz w:val="22"/>
                <w:szCs w:val="22"/>
              </w:rPr>
            </w:pPr>
            <w:r w:rsidRPr="00904AE3">
              <w:rPr>
                <w:rFonts w:cstheme="minorBidi"/>
                <w:b/>
                <w:color w:val="4C4747"/>
                <w:spacing w:val="0"/>
                <w:sz w:val="22"/>
                <w:szCs w:val="22"/>
              </w:rPr>
              <w:t>Hombres</w:t>
            </w:r>
          </w:p>
        </w:tc>
        <w:tc>
          <w:tcPr>
            <w:tcW w:w="1293" w:type="dxa"/>
            <w:tcBorders>
              <w:top w:val="nil"/>
              <w:left w:val="nil"/>
              <w:bottom w:val="nil"/>
              <w:right w:val="single" w:sz="4" w:space="0" w:color="auto"/>
            </w:tcBorders>
            <w:noWrap/>
            <w:vAlign w:val="center"/>
            <w:hideMark/>
          </w:tcPr>
          <w:p w14:paraId="3C397997" w14:textId="2A945785" w:rsidR="00904AE3" w:rsidRPr="00904AE3" w:rsidRDefault="00904AE3" w:rsidP="000E6F5A">
            <w:pPr>
              <w:spacing w:after="0" w:line="240" w:lineRule="auto"/>
              <w:jc w:val="center"/>
              <w:rPr>
                <w:rFonts w:cstheme="minorBidi"/>
                <w:b/>
                <w:color w:val="4C4747"/>
                <w:spacing w:val="0"/>
                <w:sz w:val="22"/>
                <w:szCs w:val="22"/>
              </w:rPr>
            </w:pPr>
            <w:r w:rsidRPr="00904AE3">
              <w:rPr>
                <w:rFonts w:cstheme="minorBidi"/>
                <w:b/>
                <w:color w:val="4C4747"/>
                <w:spacing w:val="0"/>
                <w:sz w:val="22"/>
                <w:szCs w:val="22"/>
              </w:rPr>
              <w:t>Mujeres</w:t>
            </w:r>
          </w:p>
        </w:tc>
        <w:tc>
          <w:tcPr>
            <w:tcW w:w="839" w:type="dxa"/>
            <w:tcBorders>
              <w:top w:val="nil"/>
              <w:left w:val="nil"/>
              <w:bottom w:val="nil"/>
              <w:right w:val="single" w:sz="8" w:space="0" w:color="auto"/>
            </w:tcBorders>
            <w:noWrap/>
            <w:vAlign w:val="center"/>
            <w:hideMark/>
          </w:tcPr>
          <w:p w14:paraId="03FA6429" w14:textId="77777777" w:rsidR="00904AE3" w:rsidRPr="00904AE3" w:rsidRDefault="00904AE3" w:rsidP="000E6F5A">
            <w:pPr>
              <w:spacing w:after="0" w:line="240" w:lineRule="auto"/>
              <w:jc w:val="center"/>
              <w:rPr>
                <w:rFonts w:cstheme="minorBidi"/>
                <w:b/>
                <w:color w:val="4C4747"/>
                <w:spacing w:val="0"/>
                <w:sz w:val="22"/>
                <w:szCs w:val="22"/>
              </w:rPr>
            </w:pPr>
            <w:r w:rsidRPr="00904AE3">
              <w:rPr>
                <w:rFonts w:cstheme="minorBidi"/>
                <w:b/>
                <w:color w:val="4C4747"/>
                <w:spacing w:val="0"/>
                <w:sz w:val="22"/>
                <w:szCs w:val="22"/>
              </w:rPr>
              <w:t>Total</w:t>
            </w:r>
          </w:p>
        </w:tc>
      </w:tr>
      <w:tr w:rsidR="00904AE3" w:rsidRPr="00904AE3" w14:paraId="7D223AD9" w14:textId="77777777" w:rsidTr="006C4399">
        <w:trPr>
          <w:trHeight w:val="231"/>
          <w:jc w:val="center"/>
        </w:trPr>
        <w:tc>
          <w:tcPr>
            <w:tcW w:w="8843" w:type="dxa"/>
            <w:gridSpan w:val="5"/>
            <w:tcBorders>
              <w:top w:val="single" w:sz="8" w:space="0" w:color="auto"/>
              <w:left w:val="single" w:sz="8" w:space="0" w:color="auto"/>
              <w:bottom w:val="single" w:sz="8" w:space="0" w:color="auto"/>
              <w:right w:val="single" w:sz="8" w:space="0" w:color="000000"/>
            </w:tcBorders>
            <w:noWrap/>
            <w:vAlign w:val="center"/>
            <w:hideMark/>
          </w:tcPr>
          <w:p w14:paraId="535EF678" w14:textId="77777777" w:rsidR="00904AE3" w:rsidRPr="00904AE3" w:rsidRDefault="00904AE3" w:rsidP="00904AE3">
            <w:pPr>
              <w:spacing w:after="0" w:line="240" w:lineRule="auto"/>
              <w:jc w:val="center"/>
              <w:rPr>
                <w:rFonts w:cstheme="minorBidi"/>
                <w:b/>
                <w:color w:val="4C4747"/>
                <w:spacing w:val="0"/>
                <w:sz w:val="22"/>
                <w:szCs w:val="22"/>
              </w:rPr>
            </w:pPr>
            <w:r w:rsidRPr="00904AE3">
              <w:rPr>
                <w:rFonts w:cstheme="minorBidi"/>
                <w:b/>
                <w:color w:val="4C4747"/>
                <w:spacing w:val="0"/>
                <w:sz w:val="22"/>
                <w:szCs w:val="22"/>
              </w:rPr>
              <w:t>Primer Trimestre</w:t>
            </w:r>
          </w:p>
        </w:tc>
      </w:tr>
      <w:tr w:rsidR="000E6F5A" w:rsidRPr="00904AE3" w14:paraId="7A4664BE" w14:textId="77777777" w:rsidTr="00172E54">
        <w:trPr>
          <w:trHeight w:val="218"/>
          <w:jc w:val="center"/>
        </w:trPr>
        <w:tc>
          <w:tcPr>
            <w:tcW w:w="860" w:type="dxa"/>
            <w:tcBorders>
              <w:top w:val="nil"/>
              <w:left w:val="single" w:sz="8" w:space="0" w:color="auto"/>
              <w:bottom w:val="single" w:sz="4" w:space="0" w:color="auto"/>
              <w:right w:val="single" w:sz="4" w:space="0" w:color="auto"/>
            </w:tcBorders>
            <w:noWrap/>
            <w:vAlign w:val="center"/>
            <w:hideMark/>
          </w:tcPr>
          <w:p w14:paraId="25388E32" w14:textId="77777777" w:rsidR="000E6F5A" w:rsidRPr="00904AE3" w:rsidRDefault="000E6F5A" w:rsidP="00803395">
            <w:pPr>
              <w:spacing w:after="0" w:line="240" w:lineRule="auto"/>
              <w:jc w:val="center"/>
              <w:rPr>
                <w:rFonts w:cstheme="minorBidi"/>
                <w:bCs/>
                <w:color w:val="4C4747"/>
                <w:spacing w:val="0"/>
                <w:sz w:val="22"/>
                <w:szCs w:val="22"/>
              </w:rPr>
            </w:pPr>
            <w:r w:rsidRPr="00904AE3">
              <w:rPr>
                <w:rFonts w:cstheme="minorBidi"/>
                <w:bCs/>
                <w:color w:val="4C4747"/>
                <w:spacing w:val="0"/>
                <w:sz w:val="22"/>
                <w:szCs w:val="22"/>
              </w:rPr>
              <w:t>1</w:t>
            </w:r>
          </w:p>
        </w:tc>
        <w:tc>
          <w:tcPr>
            <w:tcW w:w="4843" w:type="dxa"/>
            <w:tcBorders>
              <w:top w:val="nil"/>
              <w:left w:val="nil"/>
              <w:bottom w:val="single" w:sz="4" w:space="0" w:color="auto"/>
              <w:right w:val="single" w:sz="4" w:space="0" w:color="auto"/>
            </w:tcBorders>
            <w:noWrap/>
            <w:hideMark/>
          </w:tcPr>
          <w:p w14:paraId="05B3D548" w14:textId="5191EE38" w:rsidR="000E6F5A" w:rsidRPr="00904AE3" w:rsidRDefault="000E6F5A" w:rsidP="000E6F5A">
            <w:pPr>
              <w:spacing w:after="0" w:line="240" w:lineRule="auto"/>
              <w:rPr>
                <w:rFonts w:cstheme="minorBidi"/>
                <w:bCs/>
                <w:color w:val="4C4747"/>
                <w:spacing w:val="0"/>
                <w:sz w:val="22"/>
                <w:szCs w:val="22"/>
              </w:rPr>
            </w:pPr>
            <w:r w:rsidRPr="00803395">
              <w:rPr>
                <w:rFonts w:cstheme="minorBidi"/>
                <w:bCs/>
                <w:color w:val="4C4747"/>
                <w:spacing w:val="0"/>
                <w:sz w:val="22"/>
                <w:szCs w:val="22"/>
              </w:rPr>
              <w:t>Excel Básico I</w:t>
            </w:r>
          </w:p>
        </w:tc>
        <w:tc>
          <w:tcPr>
            <w:tcW w:w="1008" w:type="dxa"/>
            <w:tcBorders>
              <w:top w:val="nil"/>
              <w:left w:val="nil"/>
              <w:bottom w:val="single" w:sz="4" w:space="0" w:color="auto"/>
              <w:right w:val="single" w:sz="4" w:space="0" w:color="auto"/>
            </w:tcBorders>
            <w:noWrap/>
            <w:hideMark/>
          </w:tcPr>
          <w:p w14:paraId="5F09D8B6" w14:textId="772EB3DE" w:rsidR="000E6F5A" w:rsidRPr="00904AE3" w:rsidRDefault="000E6F5A" w:rsidP="000E6F5A">
            <w:pPr>
              <w:spacing w:after="0" w:line="240" w:lineRule="auto"/>
              <w:jc w:val="center"/>
              <w:rPr>
                <w:rFonts w:cstheme="minorBidi"/>
                <w:bCs/>
                <w:color w:val="4C4747"/>
                <w:spacing w:val="0"/>
                <w:sz w:val="22"/>
                <w:szCs w:val="22"/>
              </w:rPr>
            </w:pPr>
            <w:r w:rsidRPr="00803395">
              <w:rPr>
                <w:rFonts w:cstheme="minorBidi"/>
                <w:bCs/>
                <w:color w:val="4C4747"/>
                <w:spacing w:val="0"/>
                <w:sz w:val="22"/>
                <w:szCs w:val="22"/>
              </w:rPr>
              <w:t>8</w:t>
            </w:r>
          </w:p>
        </w:tc>
        <w:tc>
          <w:tcPr>
            <w:tcW w:w="1293" w:type="dxa"/>
            <w:tcBorders>
              <w:top w:val="nil"/>
              <w:left w:val="nil"/>
              <w:bottom w:val="single" w:sz="4" w:space="0" w:color="auto"/>
              <w:right w:val="single" w:sz="4" w:space="0" w:color="auto"/>
            </w:tcBorders>
            <w:noWrap/>
            <w:hideMark/>
          </w:tcPr>
          <w:p w14:paraId="17CBA8BE" w14:textId="723F2EE0" w:rsidR="000E6F5A" w:rsidRPr="00904AE3" w:rsidRDefault="000E6F5A" w:rsidP="000E6F5A">
            <w:pPr>
              <w:spacing w:after="0" w:line="240" w:lineRule="auto"/>
              <w:jc w:val="center"/>
              <w:rPr>
                <w:rFonts w:cstheme="minorBidi"/>
                <w:bCs/>
                <w:color w:val="4C4747"/>
                <w:spacing w:val="0"/>
                <w:sz w:val="22"/>
                <w:szCs w:val="22"/>
              </w:rPr>
            </w:pPr>
            <w:r w:rsidRPr="00803395">
              <w:rPr>
                <w:rFonts w:cstheme="minorBidi"/>
                <w:bCs/>
                <w:color w:val="4C4747"/>
                <w:spacing w:val="0"/>
                <w:sz w:val="22"/>
                <w:szCs w:val="22"/>
              </w:rPr>
              <w:t>5</w:t>
            </w:r>
          </w:p>
        </w:tc>
        <w:tc>
          <w:tcPr>
            <w:tcW w:w="839" w:type="dxa"/>
            <w:tcBorders>
              <w:top w:val="nil"/>
              <w:left w:val="nil"/>
              <w:bottom w:val="single" w:sz="4" w:space="0" w:color="auto"/>
              <w:right w:val="single" w:sz="8" w:space="0" w:color="auto"/>
            </w:tcBorders>
            <w:noWrap/>
            <w:hideMark/>
          </w:tcPr>
          <w:p w14:paraId="7B1546B4" w14:textId="0DDFF934" w:rsidR="000E6F5A" w:rsidRPr="00904AE3" w:rsidRDefault="000E6F5A" w:rsidP="000E6F5A">
            <w:pPr>
              <w:spacing w:after="0" w:line="240" w:lineRule="auto"/>
              <w:jc w:val="center"/>
              <w:rPr>
                <w:rFonts w:cstheme="minorBidi"/>
                <w:bCs/>
                <w:color w:val="4C4747"/>
                <w:spacing w:val="0"/>
                <w:sz w:val="22"/>
                <w:szCs w:val="22"/>
              </w:rPr>
            </w:pPr>
            <w:r w:rsidRPr="00803395">
              <w:rPr>
                <w:rFonts w:cstheme="minorBidi"/>
                <w:bCs/>
                <w:color w:val="4C4747"/>
                <w:spacing w:val="0"/>
                <w:sz w:val="22"/>
                <w:szCs w:val="22"/>
              </w:rPr>
              <w:t>13</w:t>
            </w:r>
          </w:p>
        </w:tc>
      </w:tr>
      <w:tr w:rsidR="000E6F5A" w:rsidRPr="00904AE3" w14:paraId="50158AB3" w14:textId="77777777" w:rsidTr="00172E54">
        <w:trPr>
          <w:trHeight w:val="297"/>
          <w:jc w:val="center"/>
        </w:trPr>
        <w:tc>
          <w:tcPr>
            <w:tcW w:w="860" w:type="dxa"/>
            <w:tcBorders>
              <w:top w:val="nil"/>
              <w:left w:val="single" w:sz="8" w:space="0" w:color="auto"/>
              <w:bottom w:val="single" w:sz="4" w:space="0" w:color="auto"/>
              <w:right w:val="single" w:sz="4" w:space="0" w:color="auto"/>
            </w:tcBorders>
            <w:noWrap/>
            <w:vAlign w:val="center"/>
            <w:hideMark/>
          </w:tcPr>
          <w:p w14:paraId="7993C8E0" w14:textId="77777777" w:rsidR="000E6F5A" w:rsidRPr="00904AE3" w:rsidRDefault="000E6F5A" w:rsidP="00803395">
            <w:pPr>
              <w:spacing w:after="0" w:line="240" w:lineRule="auto"/>
              <w:jc w:val="center"/>
              <w:rPr>
                <w:rFonts w:cstheme="minorBidi"/>
                <w:bCs/>
                <w:color w:val="4C4747"/>
                <w:spacing w:val="0"/>
                <w:sz w:val="22"/>
                <w:szCs w:val="22"/>
              </w:rPr>
            </w:pPr>
            <w:r w:rsidRPr="00904AE3">
              <w:rPr>
                <w:rFonts w:cstheme="minorBidi"/>
                <w:bCs/>
                <w:color w:val="4C4747"/>
                <w:spacing w:val="0"/>
                <w:sz w:val="22"/>
                <w:szCs w:val="22"/>
              </w:rPr>
              <w:t>2</w:t>
            </w:r>
          </w:p>
        </w:tc>
        <w:tc>
          <w:tcPr>
            <w:tcW w:w="4843" w:type="dxa"/>
            <w:tcBorders>
              <w:top w:val="nil"/>
              <w:left w:val="nil"/>
              <w:bottom w:val="single" w:sz="4" w:space="0" w:color="auto"/>
              <w:right w:val="single" w:sz="4" w:space="0" w:color="auto"/>
            </w:tcBorders>
            <w:noWrap/>
            <w:hideMark/>
          </w:tcPr>
          <w:p w14:paraId="358E4352" w14:textId="05C48E3C" w:rsidR="000E6F5A" w:rsidRPr="00904AE3" w:rsidRDefault="000E6F5A" w:rsidP="000E6F5A">
            <w:pPr>
              <w:spacing w:after="0" w:line="240" w:lineRule="auto"/>
              <w:rPr>
                <w:rFonts w:cstheme="minorBidi"/>
                <w:bCs/>
                <w:color w:val="4C4747"/>
                <w:spacing w:val="0"/>
                <w:sz w:val="22"/>
                <w:szCs w:val="22"/>
              </w:rPr>
            </w:pPr>
            <w:r w:rsidRPr="00803395">
              <w:rPr>
                <w:rFonts w:cstheme="minorBidi"/>
                <w:bCs/>
                <w:color w:val="4C4747"/>
                <w:spacing w:val="0"/>
                <w:sz w:val="22"/>
                <w:szCs w:val="22"/>
              </w:rPr>
              <w:t>Taller de Comunicación Asertiva</w:t>
            </w:r>
          </w:p>
        </w:tc>
        <w:tc>
          <w:tcPr>
            <w:tcW w:w="1008" w:type="dxa"/>
            <w:tcBorders>
              <w:top w:val="nil"/>
              <w:left w:val="nil"/>
              <w:bottom w:val="single" w:sz="4" w:space="0" w:color="auto"/>
              <w:right w:val="single" w:sz="4" w:space="0" w:color="auto"/>
            </w:tcBorders>
            <w:noWrap/>
            <w:hideMark/>
          </w:tcPr>
          <w:p w14:paraId="2DB963B4" w14:textId="3FEF5F89" w:rsidR="000E6F5A" w:rsidRPr="00904AE3" w:rsidRDefault="000E6F5A" w:rsidP="000E6F5A">
            <w:pPr>
              <w:spacing w:after="0" w:line="240" w:lineRule="auto"/>
              <w:jc w:val="center"/>
              <w:rPr>
                <w:rFonts w:cstheme="minorBidi"/>
                <w:bCs/>
                <w:color w:val="4C4747"/>
                <w:spacing w:val="0"/>
                <w:sz w:val="22"/>
                <w:szCs w:val="22"/>
              </w:rPr>
            </w:pPr>
            <w:r w:rsidRPr="00803395">
              <w:rPr>
                <w:rFonts w:cstheme="minorBidi"/>
                <w:bCs/>
                <w:color w:val="4C4747"/>
                <w:spacing w:val="0"/>
                <w:sz w:val="22"/>
                <w:szCs w:val="22"/>
              </w:rPr>
              <w:t>3</w:t>
            </w:r>
          </w:p>
        </w:tc>
        <w:tc>
          <w:tcPr>
            <w:tcW w:w="1293" w:type="dxa"/>
            <w:tcBorders>
              <w:top w:val="nil"/>
              <w:left w:val="nil"/>
              <w:bottom w:val="single" w:sz="4" w:space="0" w:color="auto"/>
              <w:right w:val="single" w:sz="4" w:space="0" w:color="auto"/>
            </w:tcBorders>
            <w:noWrap/>
            <w:hideMark/>
          </w:tcPr>
          <w:p w14:paraId="3C32ABBC" w14:textId="34DF2774" w:rsidR="000E6F5A" w:rsidRPr="00904AE3" w:rsidRDefault="000E6F5A" w:rsidP="000E6F5A">
            <w:pPr>
              <w:spacing w:after="0" w:line="240" w:lineRule="auto"/>
              <w:jc w:val="center"/>
              <w:rPr>
                <w:rFonts w:cstheme="minorBidi"/>
                <w:bCs/>
                <w:color w:val="4C4747"/>
                <w:spacing w:val="0"/>
                <w:sz w:val="22"/>
                <w:szCs w:val="22"/>
              </w:rPr>
            </w:pPr>
            <w:r w:rsidRPr="00803395">
              <w:rPr>
                <w:rFonts w:cstheme="minorBidi"/>
                <w:bCs/>
                <w:color w:val="4C4747"/>
                <w:spacing w:val="0"/>
                <w:sz w:val="22"/>
                <w:szCs w:val="22"/>
              </w:rPr>
              <w:t>13</w:t>
            </w:r>
          </w:p>
        </w:tc>
        <w:tc>
          <w:tcPr>
            <w:tcW w:w="839" w:type="dxa"/>
            <w:tcBorders>
              <w:top w:val="nil"/>
              <w:left w:val="nil"/>
              <w:bottom w:val="single" w:sz="4" w:space="0" w:color="auto"/>
              <w:right w:val="single" w:sz="8" w:space="0" w:color="auto"/>
            </w:tcBorders>
            <w:noWrap/>
            <w:hideMark/>
          </w:tcPr>
          <w:p w14:paraId="7EF31FBD" w14:textId="4AFF5EBD" w:rsidR="000E6F5A" w:rsidRPr="00904AE3" w:rsidRDefault="000E6F5A" w:rsidP="000E6F5A">
            <w:pPr>
              <w:spacing w:after="0" w:line="240" w:lineRule="auto"/>
              <w:jc w:val="center"/>
              <w:rPr>
                <w:rFonts w:cstheme="minorBidi"/>
                <w:bCs/>
                <w:color w:val="4C4747"/>
                <w:spacing w:val="0"/>
                <w:sz w:val="22"/>
                <w:szCs w:val="22"/>
              </w:rPr>
            </w:pPr>
            <w:r w:rsidRPr="00803395">
              <w:rPr>
                <w:rFonts w:cstheme="minorBidi"/>
                <w:bCs/>
                <w:color w:val="4C4747"/>
                <w:spacing w:val="0"/>
                <w:sz w:val="22"/>
                <w:szCs w:val="22"/>
              </w:rPr>
              <w:t>16</w:t>
            </w:r>
          </w:p>
        </w:tc>
      </w:tr>
      <w:tr w:rsidR="000E6F5A" w:rsidRPr="00904AE3" w14:paraId="6D3BE9A0" w14:textId="77777777" w:rsidTr="00172E54">
        <w:trPr>
          <w:trHeight w:val="415"/>
          <w:jc w:val="center"/>
        </w:trPr>
        <w:tc>
          <w:tcPr>
            <w:tcW w:w="860" w:type="dxa"/>
            <w:tcBorders>
              <w:top w:val="nil"/>
              <w:left w:val="single" w:sz="8" w:space="0" w:color="auto"/>
              <w:bottom w:val="single" w:sz="4" w:space="0" w:color="auto"/>
              <w:right w:val="single" w:sz="4" w:space="0" w:color="auto"/>
            </w:tcBorders>
            <w:noWrap/>
            <w:vAlign w:val="center"/>
            <w:hideMark/>
          </w:tcPr>
          <w:p w14:paraId="6576C460" w14:textId="77777777" w:rsidR="000E6F5A" w:rsidRPr="00904AE3" w:rsidRDefault="000E6F5A" w:rsidP="00803395">
            <w:pPr>
              <w:spacing w:after="0" w:line="240" w:lineRule="auto"/>
              <w:jc w:val="center"/>
              <w:rPr>
                <w:rFonts w:cstheme="minorBidi"/>
                <w:bCs/>
                <w:color w:val="4C4747"/>
                <w:spacing w:val="0"/>
                <w:sz w:val="22"/>
                <w:szCs w:val="22"/>
              </w:rPr>
            </w:pPr>
            <w:r w:rsidRPr="00904AE3">
              <w:rPr>
                <w:rFonts w:cstheme="minorBidi"/>
                <w:bCs/>
                <w:color w:val="4C4747"/>
                <w:spacing w:val="0"/>
                <w:sz w:val="22"/>
                <w:szCs w:val="22"/>
              </w:rPr>
              <w:t>3</w:t>
            </w:r>
          </w:p>
        </w:tc>
        <w:tc>
          <w:tcPr>
            <w:tcW w:w="4843" w:type="dxa"/>
            <w:tcBorders>
              <w:top w:val="nil"/>
              <w:left w:val="nil"/>
              <w:bottom w:val="single" w:sz="4" w:space="0" w:color="auto"/>
              <w:right w:val="single" w:sz="4" w:space="0" w:color="auto"/>
            </w:tcBorders>
            <w:noWrap/>
            <w:hideMark/>
          </w:tcPr>
          <w:p w14:paraId="18587E6E" w14:textId="23474161" w:rsidR="000E6F5A" w:rsidRPr="00904AE3" w:rsidRDefault="000E6F5A" w:rsidP="000E6F5A">
            <w:pPr>
              <w:spacing w:after="0" w:line="240" w:lineRule="auto"/>
              <w:rPr>
                <w:rFonts w:cstheme="minorBidi"/>
                <w:bCs/>
                <w:color w:val="4C4747"/>
                <w:spacing w:val="0"/>
                <w:sz w:val="22"/>
                <w:szCs w:val="22"/>
              </w:rPr>
            </w:pPr>
            <w:r w:rsidRPr="00803395">
              <w:rPr>
                <w:rFonts w:cstheme="minorBidi"/>
                <w:bCs/>
                <w:color w:val="4C4747"/>
                <w:spacing w:val="0"/>
                <w:sz w:val="22"/>
                <w:szCs w:val="22"/>
              </w:rPr>
              <w:t>Charla de Régimen Ético y Disciplinario</w:t>
            </w:r>
          </w:p>
        </w:tc>
        <w:tc>
          <w:tcPr>
            <w:tcW w:w="1008" w:type="dxa"/>
            <w:tcBorders>
              <w:top w:val="nil"/>
              <w:left w:val="nil"/>
              <w:bottom w:val="single" w:sz="4" w:space="0" w:color="auto"/>
              <w:right w:val="single" w:sz="4" w:space="0" w:color="auto"/>
            </w:tcBorders>
            <w:noWrap/>
            <w:hideMark/>
          </w:tcPr>
          <w:p w14:paraId="15F6F67D" w14:textId="4FD225E3" w:rsidR="000E6F5A" w:rsidRPr="00904AE3" w:rsidRDefault="000E6F5A" w:rsidP="000E6F5A">
            <w:pPr>
              <w:spacing w:after="0" w:line="240" w:lineRule="auto"/>
              <w:jc w:val="center"/>
              <w:rPr>
                <w:rFonts w:cstheme="minorBidi"/>
                <w:bCs/>
                <w:color w:val="4C4747"/>
                <w:spacing w:val="0"/>
                <w:sz w:val="22"/>
                <w:szCs w:val="22"/>
              </w:rPr>
            </w:pPr>
            <w:r w:rsidRPr="00803395">
              <w:rPr>
                <w:rFonts w:cstheme="minorBidi"/>
                <w:bCs/>
                <w:color w:val="4C4747"/>
                <w:spacing w:val="0"/>
                <w:sz w:val="22"/>
                <w:szCs w:val="22"/>
              </w:rPr>
              <w:t>54</w:t>
            </w:r>
          </w:p>
        </w:tc>
        <w:tc>
          <w:tcPr>
            <w:tcW w:w="1293" w:type="dxa"/>
            <w:tcBorders>
              <w:top w:val="nil"/>
              <w:left w:val="nil"/>
              <w:bottom w:val="single" w:sz="4" w:space="0" w:color="auto"/>
              <w:right w:val="single" w:sz="4" w:space="0" w:color="auto"/>
            </w:tcBorders>
            <w:noWrap/>
            <w:hideMark/>
          </w:tcPr>
          <w:p w14:paraId="3E5AD98D" w14:textId="5EA21B24" w:rsidR="000E6F5A" w:rsidRPr="00904AE3" w:rsidRDefault="000E6F5A" w:rsidP="000E6F5A">
            <w:pPr>
              <w:spacing w:after="0" w:line="240" w:lineRule="auto"/>
              <w:jc w:val="center"/>
              <w:rPr>
                <w:rFonts w:cstheme="minorBidi"/>
                <w:bCs/>
                <w:color w:val="4C4747"/>
                <w:spacing w:val="0"/>
                <w:sz w:val="22"/>
                <w:szCs w:val="22"/>
              </w:rPr>
            </w:pPr>
            <w:r w:rsidRPr="00803395">
              <w:rPr>
                <w:rFonts w:cstheme="minorBidi"/>
                <w:bCs/>
                <w:color w:val="4C4747"/>
                <w:spacing w:val="0"/>
                <w:sz w:val="22"/>
                <w:szCs w:val="22"/>
              </w:rPr>
              <w:t>27</w:t>
            </w:r>
          </w:p>
        </w:tc>
        <w:tc>
          <w:tcPr>
            <w:tcW w:w="839" w:type="dxa"/>
            <w:tcBorders>
              <w:top w:val="nil"/>
              <w:left w:val="nil"/>
              <w:bottom w:val="single" w:sz="4" w:space="0" w:color="auto"/>
              <w:right w:val="single" w:sz="8" w:space="0" w:color="auto"/>
            </w:tcBorders>
            <w:noWrap/>
            <w:hideMark/>
          </w:tcPr>
          <w:p w14:paraId="3E58BC48" w14:textId="492060AD" w:rsidR="000E6F5A" w:rsidRPr="00904AE3" w:rsidRDefault="000E6F5A" w:rsidP="000E6F5A">
            <w:pPr>
              <w:spacing w:after="0" w:line="240" w:lineRule="auto"/>
              <w:jc w:val="center"/>
              <w:rPr>
                <w:rFonts w:cstheme="minorBidi"/>
                <w:bCs/>
                <w:color w:val="4C4747"/>
                <w:spacing w:val="0"/>
                <w:sz w:val="22"/>
                <w:szCs w:val="22"/>
              </w:rPr>
            </w:pPr>
            <w:r w:rsidRPr="00803395">
              <w:rPr>
                <w:rFonts w:cstheme="minorBidi"/>
                <w:bCs/>
                <w:color w:val="4C4747"/>
                <w:spacing w:val="0"/>
                <w:sz w:val="22"/>
                <w:szCs w:val="22"/>
              </w:rPr>
              <w:t>81</w:t>
            </w:r>
          </w:p>
        </w:tc>
      </w:tr>
      <w:tr w:rsidR="000E6F5A" w:rsidRPr="00904AE3" w14:paraId="15E79243" w14:textId="77777777" w:rsidTr="00172E54">
        <w:trPr>
          <w:trHeight w:val="231"/>
          <w:jc w:val="center"/>
        </w:trPr>
        <w:tc>
          <w:tcPr>
            <w:tcW w:w="860" w:type="dxa"/>
            <w:tcBorders>
              <w:top w:val="nil"/>
              <w:left w:val="single" w:sz="8" w:space="0" w:color="auto"/>
              <w:bottom w:val="nil"/>
              <w:right w:val="single" w:sz="4" w:space="0" w:color="auto"/>
            </w:tcBorders>
            <w:noWrap/>
            <w:vAlign w:val="center"/>
            <w:hideMark/>
          </w:tcPr>
          <w:p w14:paraId="2E7E864D" w14:textId="77777777" w:rsidR="000E6F5A" w:rsidRPr="00904AE3" w:rsidRDefault="000E6F5A" w:rsidP="00803395">
            <w:pPr>
              <w:spacing w:after="0" w:line="240" w:lineRule="auto"/>
              <w:jc w:val="center"/>
              <w:rPr>
                <w:rFonts w:cstheme="minorBidi"/>
                <w:bCs/>
                <w:color w:val="4C4747"/>
                <w:spacing w:val="0"/>
                <w:sz w:val="22"/>
                <w:szCs w:val="22"/>
              </w:rPr>
            </w:pPr>
            <w:r w:rsidRPr="00904AE3">
              <w:rPr>
                <w:rFonts w:cstheme="minorBidi"/>
                <w:bCs/>
                <w:color w:val="4C4747"/>
                <w:spacing w:val="0"/>
                <w:sz w:val="22"/>
                <w:szCs w:val="22"/>
              </w:rPr>
              <w:t>4</w:t>
            </w:r>
          </w:p>
        </w:tc>
        <w:tc>
          <w:tcPr>
            <w:tcW w:w="4843" w:type="dxa"/>
            <w:tcBorders>
              <w:top w:val="nil"/>
              <w:left w:val="nil"/>
              <w:bottom w:val="nil"/>
              <w:right w:val="single" w:sz="4" w:space="0" w:color="auto"/>
            </w:tcBorders>
            <w:noWrap/>
            <w:hideMark/>
          </w:tcPr>
          <w:p w14:paraId="46F31675" w14:textId="2C7EED81" w:rsidR="000E6F5A" w:rsidRPr="00904AE3" w:rsidRDefault="000E6F5A" w:rsidP="000E6F5A">
            <w:pPr>
              <w:spacing w:after="0" w:line="240" w:lineRule="auto"/>
              <w:rPr>
                <w:rFonts w:cstheme="minorBidi"/>
                <w:bCs/>
                <w:color w:val="4C4747"/>
                <w:spacing w:val="0"/>
                <w:sz w:val="22"/>
                <w:szCs w:val="22"/>
              </w:rPr>
            </w:pPr>
            <w:r w:rsidRPr="00803395">
              <w:rPr>
                <w:rFonts w:cstheme="minorBidi"/>
                <w:bCs/>
                <w:color w:val="4C4747"/>
                <w:spacing w:val="0"/>
                <w:sz w:val="22"/>
                <w:szCs w:val="22"/>
              </w:rPr>
              <w:t>Charla "Mujeres en la Innovación, rompiendo barreras y construyendo el futuro", con motivo al día internacional de la mujer.</w:t>
            </w:r>
          </w:p>
        </w:tc>
        <w:tc>
          <w:tcPr>
            <w:tcW w:w="1008" w:type="dxa"/>
            <w:tcBorders>
              <w:top w:val="nil"/>
              <w:left w:val="nil"/>
              <w:bottom w:val="nil"/>
              <w:right w:val="single" w:sz="4" w:space="0" w:color="auto"/>
            </w:tcBorders>
            <w:noWrap/>
            <w:hideMark/>
          </w:tcPr>
          <w:p w14:paraId="76B16237" w14:textId="3408992B" w:rsidR="000E6F5A" w:rsidRPr="00904AE3" w:rsidRDefault="000E6F5A" w:rsidP="000E6F5A">
            <w:pPr>
              <w:spacing w:after="0" w:line="240" w:lineRule="auto"/>
              <w:jc w:val="center"/>
              <w:rPr>
                <w:rFonts w:cstheme="minorBidi"/>
                <w:bCs/>
                <w:color w:val="4C4747"/>
                <w:spacing w:val="0"/>
                <w:sz w:val="22"/>
                <w:szCs w:val="22"/>
              </w:rPr>
            </w:pPr>
            <w:r w:rsidRPr="00803395">
              <w:rPr>
                <w:rFonts w:cstheme="minorBidi"/>
                <w:bCs/>
                <w:color w:val="4C4747"/>
                <w:spacing w:val="0"/>
                <w:sz w:val="22"/>
                <w:szCs w:val="22"/>
              </w:rPr>
              <w:t>63</w:t>
            </w:r>
          </w:p>
        </w:tc>
        <w:tc>
          <w:tcPr>
            <w:tcW w:w="1293" w:type="dxa"/>
            <w:tcBorders>
              <w:top w:val="nil"/>
              <w:left w:val="nil"/>
              <w:bottom w:val="nil"/>
              <w:right w:val="single" w:sz="4" w:space="0" w:color="auto"/>
            </w:tcBorders>
            <w:noWrap/>
            <w:hideMark/>
          </w:tcPr>
          <w:p w14:paraId="0E11BE69" w14:textId="2679BD40" w:rsidR="000E6F5A" w:rsidRPr="00904AE3" w:rsidRDefault="000E6F5A" w:rsidP="000E6F5A">
            <w:pPr>
              <w:spacing w:after="0" w:line="240" w:lineRule="auto"/>
              <w:jc w:val="center"/>
              <w:rPr>
                <w:rFonts w:cstheme="minorBidi"/>
                <w:bCs/>
                <w:color w:val="4C4747"/>
                <w:spacing w:val="0"/>
                <w:sz w:val="22"/>
                <w:szCs w:val="22"/>
              </w:rPr>
            </w:pPr>
            <w:r w:rsidRPr="00803395">
              <w:rPr>
                <w:rFonts w:cstheme="minorBidi"/>
                <w:bCs/>
                <w:color w:val="4C4747"/>
                <w:spacing w:val="0"/>
                <w:sz w:val="22"/>
                <w:szCs w:val="22"/>
              </w:rPr>
              <w:t>2</w:t>
            </w:r>
          </w:p>
        </w:tc>
        <w:tc>
          <w:tcPr>
            <w:tcW w:w="839" w:type="dxa"/>
            <w:tcBorders>
              <w:top w:val="nil"/>
              <w:left w:val="nil"/>
              <w:bottom w:val="nil"/>
              <w:right w:val="single" w:sz="8" w:space="0" w:color="auto"/>
            </w:tcBorders>
            <w:noWrap/>
            <w:hideMark/>
          </w:tcPr>
          <w:p w14:paraId="59C2814F" w14:textId="5F2A40E4" w:rsidR="000E6F5A" w:rsidRPr="00904AE3" w:rsidRDefault="000E6F5A" w:rsidP="000E6F5A">
            <w:pPr>
              <w:spacing w:after="0" w:line="240" w:lineRule="auto"/>
              <w:jc w:val="center"/>
              <w:rPr>
                <w:rFonts w:cstheme="minorBidi"/>
                <w:bCs/>
                <w:color w:val="4C4747"/>
                <w:spacing w:val="0"/>
                <w:sz w:val="22"/>
                <w:szCs w:val="22"/>
              </w:rPr>
            </w:pPr>
            <w:r w:rsidRPr="00803395">
              <w:rPr>
                <w:rFonts w:cstheme="minorBidi"/>
                <w:bCs/>
                <w:color w:val="4C4747"/>
                <w:spacing w:val="0"/>
                <w:sz w:val="22"/>
                <w:szCs w:val="22"/>
              </w:rPr>
              <w:t>65</w:t>
            </w:r>
          </w:p>
        </w:tc>
      </w:tr>
      <w:tr w:rsidR="00904AE3" w:rsidRPr="00904AE3" w14:paraId="6B6B9F56" w14:textId="77777777" w:rsidTr="006C4399">
        <w:trPr>
          <w:trHeight w:val="377"/>
          <w:jc w:val="center"/>
        </w:trPr>
        <w:tc>
          <w:tcPr>
            <w:tcW w:w="8843" w:type="dxa"/>
            <w:gridSpan w:val="5"/>
            <w:tcBorders>
              <w:top w:val="single" w:sz="8" w:space="0" w:color="auto"/>
              <w:left w:val="single" w:sz="8" w:space="0" w:color="auto"/>
              <w:bottom w:val="single" w:sz="8" w:space="0" w:color="auto"/>
              <w:right w:val="single" w:sz="8" w:space="0" w:color="000000"/>
            </w:tcBorders>
            <w:noWrap/>
            <w:vAlign w:val="center"/>
            <w:hideMark/>
          </w:tcPr>
          <w:p w14:paraId="6FE2D0A8" w14:textId="77777777" w:rsidR="00904AE3" w:rsidRPr="00904AE3" w:rsidRDefault="00904AE3" w:rsidP="00904AE3">
            <w:pPr>
              <w:spacing w:after="0" w:line="240" w:lineRule="auto"/>
              <w:jc w:val="center"/>
              <w:rPr>
                <w:rFonts w:cstheme="minorBidi"/>
                <w:b/>
                <w:color w:val="4C4747"/>
                <w:spacing w:val="0"/>
                <w:sz w:val="22"/>
                <w:szCs w:val="22"/>
              </w:rPr>
            </w:pPr>
            <w:r w:rsidRPr="00904AE3">
              <w:rPr>
                <w:rFonts w:cstheme="minorBidi"/>
                <w:b/>
                <w:color w:val="4C4747"/>
                <w:spacing w:val="0"/>
                <w:sz w:val="22"/>
                <w:szCs w:val="22"/>
              </w:rPr>
              <w:t>Segundo Trimestre</w:t>
            </w:r>
          </w:p>
        </w:tc>
      </w:tr>
      <w:tr w:rsidR="000E6F5A" w:rsidRPr="00904AE3" w14:paraId="048E9CD9" w14:textId="77777777" w:rsidTr="00172E54">
        <w:trPr>
          <w:trHeight w:val="218"/>
          <w:jc w:val="center"/>
        </w:trPr>
        <w:tc>
          <w:tcPr>
            <w:tcW w:w="860" w:type="dxa"/>
            <w:tcBorders>
              <w:top w:val="nil"/>
              <w:left w:val="single" w:sz="8" w:space="0" w:color="auto"/>
              <w:bottom w:val="single" w:sz="4" w:space="0" w:color="auto"/>
              <w:right w:val="single" w:sz="4" w:space="0" w:color="auto"/>
            </w:tcBorders>
            <w:noWrap/>
            <w:vAlign w:val="center"/>
            <w:hideMark/>
          </w:tcPr>
          <w:p w14:paraId="1ACC8C13" w14:textId="77777777" w:rsidR="000E6F5A" w:rsidRPr="00904AE3" w:rsidRDefault="000E6F5A" w:rsidP="00803395">
            <w:pPr>
              <w:spacing w:after="0" w:line="240" w:lineRule="auto"/>
              <w:jc w:val="center"/>
              <w:rPr>
                <w:rFonts w:cstheme="minorBidi"/>
                <w:bCs/>
                <w:color w:val="4C4747"/>
                <w:spacing w:val="0"/>
                <w:sz w:val="22"/>
                <w:szCs w:val="22"/>
              </w:rPr>
            </w:pPr>
            <w:r w:rsidRPr="00904AE3">
              <w:rPr>
                <w:rFonts w:cstheme="minorBidi"/>
                <w:bCs/>
                <w:color w:val="4C4747"/>
                <w:spacing w:val="0"/>
                <w:sz w:val="22"/>
                <w:szCs w:val="22"/>
              </w:rPr>
              <w:t>5</w:t>
            </w:r>
          </w:p>
        </w:tc>
        <w:tc>
          <w:tcPr>
            <w:tcW w:w="4843" w:type="dxa"/>
            <w:tcBorders>
              <w:top w:val="nil"/>
              <w:left w:val="nil"/>
              <w:bottom w:val="single" w:sz="4" w:space="0" w:color="auto"/>
              <w:right w:val="single" w:sz="4" w:space="0" w:color="auto"/>
            </w:tcBorders>
            <w:noWrap/>
            <w:hideMark/>
          </w:tcPr>
          <w:p w14:paraId="342662AF" w14:textId="64A91A7C" w:rsidR="000E6F5A" w:rsidRPr="00904AE3" w:rsidRDefault="000E6F5A" w:rsidP="000E6F5A">
            <w:pPr>
              <w:spacing w:after="0" w:line="240" w:lineRule="auto"/>
              <w:rPr>
                <w:rFonts w:cstheme="minorBidi"/>
                <w:bCs/>
                <w:color w:val="4C4747"/>
                <w:spacing w:val="0"/>
                <w:sz w:val="22"/>
                <w:szCs w:val="22"/>
              </w:rPr>
            </w:pPr>
            <w:r w:rsidRPr="00803395">
              <w:rPr>
                <w:rFonts w:cstheme="minorBidi"/>
                <w:bCs/>
                <w:color w:val="4C4747"/>
                <w:spacing w:val="0"/>
                <w:sz w:val="22"/>
                <w:szCs w:val="22"/>
              </w:rPr>
              <w:t>Excel Básico II</w:t>
            </w:r>
          </w:p>
        </w:tc>
        <w:tc>
          <w:tcPr>
            <w:tcW w:w="1008" w:type="dxa"/>
            <w:tcBorders>
              <w:top w:val="nil"/>
              <w:left w:val="nil"/>
              <w:bottom w:val="single" w:sz="4" w:space="0" w:color="auto"/>
              <w:right w:val="single" w:sz="4" w:space="0" w:color="auto"/>
            </w:tcBorders>
            <w:noWrap/>
            <w:hideMark/>
          </w:tcPr>
          <w:p w14:paraId="3FA4ACBD" w14:textId="6A68EDA8" w:rsidR="000E6F5A" w:rsidRPr="00904AE3" w:rsidRDefault="000E6F5A" w:rsidP="000E6F5A">
            <w:pPr>
              <w:spacing w:after="0" w:line="240" w:lineRule="auto"/>
              <w:jc w:val="center"/>
              <w:rPr>
                <w:rFonts w:cstheme="minorBidi"/>
                <w:bCs/>
                <w:color w:val="4C4747"/>
                <w:spacing w:val="0"/>
                <w:sz w:val="22"/>
                <w:szCs w:val="22"/>
              </w:rPr>
            </w:pPr>
            <w:r w:rsidRPr="00803395">
              <w:rPr>
                <w:rFonts w:cstheme="minorBidi"/>
                <w:bCs/>
                <w:color w:val="4C4747"/>
                <w:spacing w:val="0"/>
                <w:sz w:val="22"/>
                <w:szCs w:val="22"/>
              </w:rPr>
              <w:t>9</w:t>
            </w:r>
          </w:p>
        </w:tc>
        <w:tc>
          <w:tcPr>
            <w:tcW w:w="1293" w:type="dxa"/>
            <w:tcBorders>
              <w:top w:val="nil"/>
              <w:left w:val="nil"/>
              <w:bottom w:val="single" w:sz="4" w:space="0" w:color="auto"/>
              <w:right w:val="single" w:sz="4" w:space="0" w:color="auto"/>
            </w:tcBorders>
            <w:noWrap/>
            <w:hideMark/>
          </w:tcPr>
          <w:p w14:paraId="2B83AE58" w14:textId="7557077F" w:rsidR="000E6F5A" w:rsidRPr="00904AE3" w:rsidRDefault="000E6F5A" w:rsidP="000E6F5A">
            <w:pPr>
              <w:spacing w:after="0" w:line="240" w:lineRule="auto"/>
              <w:jc w:val="center"/>
              <w:rPr>
                <w:rFonts w:cstheme="minorBidi"/>
                <w:bCs/>
                <w:color w:val="4C4747"/>
                <w:spacing w:val="0"/>
                <w:sz w:val="22"/>
                <w:szCs w:val="22"/>
              </w:rPr>
            </w:pPr>
            <w:r w:rsidRPr="00803395">
              <w:rPr>
                <w:rFonts w:cstheme="minorBidi"/>
                <w:bCs/>
                <w:color w:val="4C4747"/>
                <w:spacing w:val="0"/>
                <w:sz w:val="22"/>
                <w:szCs w:val="22"/>
              </w:rPr>
              <w:t>5</w:t>
            </w:r>
          </w:p>
        </w:tc>
        <w:tc>
          <w:tcPr>
            <w:tcW w:w="839" w:type="dxa"/>
            <w:tcBorders>
              <w:top w:val="nil"/>
              <w:left w:val="nil"/>
              <w:bottom w:val="single" w:sz="4" w:space="0" w:color="auto"/>
              <w:right w:val="single" w:sz="8" w:space="0" w:color="auto"/>
            </w:tcBorders>
            <w:noWrap/>
            <w:hideMark/>
          </w:tcPr>
          <w:p w14:paraId="75C43E15" w14:textId="50D9A8DF" w:rsidR="000E6F5A" w:rsidRPr="00904AE3" w:rsidRDefault="000E6F5A" w:rsidP="000E6F5A">
            <w:pPr>
              <w:spacing w:after="0" w:line="240" w:lineRule="auto"/>
              <w:jc w:val="center"/>
              <w:rPr>
                <w:rFonts w:cstheme="minorBidi"/>
                <w:bCs/>
                <w:color w:val="4C4747"/>
                <w:spacing w:val="0"/>
                <w:sz w:val="22"/>
                <w:szCs w:val="22"/>
              </w:rPr>
            </w:pPr>
            <w:r w:rsidRPr="00803395">
              <w:rPr>
                <w:rFonts w:cstheme="minorBidi"/>
                <w:bCs/>
                <w:color w:val="4C4747"/>
                <w:spacing w:val="0"/>
                <w:sz w:val="22"/>
                <w:szCs w:val="22"/>
              </w:rPr>
              <w:t>14</w:t>
            </w:r>
          </w:p>
        </w:tc>
      </w:tr>
      <w:tr w:rsidR="000E6F5A" w:rsidRPr="00904AE3" w14:paraId="20170E82" w14:textId="77777777" w:rsidTr="00172E54">
        <w:trPr>
          <w:trHeight w:val="218"/>
          <w:jc w:val="center"/>
        </w:trPr>
        <w:tc>
          <w:tcPr>
            <w:tcW w:w="860" w:type="dxa"/>
            <w:tcBorders>
              <w:top w:val="nil"/>
              <w:left w:val="single" w:sz="8" w:space="0" w:color="auto"/>
              <w:bottom w:val="single" w:sz="4" w:space="0" w:color="auto"/>
              <w:right w:val="single" w:sz="4" w:space="0" w:color="auto"/>
            </w:tcBorders>
            <w:noWrap/>
            <w:vAlign w:val="center"/>
            <w:hideMark/>
          </w:tcPr>
          <w:p w14:paraId="6E23F5FD" w14:textId="77777777" w:rsidR="000E6F5A" w:rsidRPr="00904AE3" w:rsidRDefault="000E6F5A" w:rsidP="00803395">
            <w:pPr>
              <w:spacing w:after="0" w:line="240" w:lineRule="auto"/>
              <w:jc w:val="center"/>
              <w:rPr>
                <w:rFonts w:cstheme="minorBidi"/>
                <w:bCs/>
                <w:color w:val="4C4747"/>
                <w:spacing w:val="0"/>
                <w:sz w:val="22"/>
                <w:szCs w:val="22"/>
              </w:rPr>
            </w:pPr>
            <w:r w:rsidRPr="00904AE3">
              <w:rPr>
                <w:rFonts w:cstheme="minorBidi"/>
                <w:bCs/>
                <w:color w:val="4C4747"/>
                <w:spacing w:val="0"/>
                <w:sz w:val="22"/>
                <w:szCs w:val="22"/>
              </w:rPr>
              <w:t>6</w:t>
            </w:r>
          </w:p>
        </w:tc>
        <w:tc>
          <w:tcPr>
            <w:tcW w:w="4843" w:type="dxa"/>
            <w:tcBorders>
              <w:top w:val="nil"/>
              <w:left w:val="nil"/>
              <w:bottom w:val="single" w:sz="4" w:space="0" w:color="auto"/>
              <w:right w:val="single" w:sz="4" w:space="0" w:color="auto"/>
            </w:tcBorders>
            <w:noWrap/>
            <w:hideMark/>
          </w:tcPr>
          <w:p w14:paraId="74A0DDD9" w14:textId="5FB019F5" w:rsidR="000E6F5A" w:rsidRPr="00904AE3" w:rsidRDefault="000E6F5A" w:rsidP="000E6F5A">
            <w:pPr>
              <w:spacing w:after="0" w:line="240" w:lineRule="auto"/>
              <w:rPr>
                <w:rFonts w:cstheme="minorBidi"/>
                <w:bCs/>
                <w:color w:val="4C4747"/>
                <w:spacing w:val="0"/>
                <w:sz w:val="22"/>
                <w:szCs w:val="22"/>
              </w:rPr>
            </w:pPr>
            <w:r w:rsidRPr="00803395">
              <w:rPr>
                <w:rFonts w:cstheme="minorBidi"/>
                <w:bCs/>
                <w:color w:val="4C4747"/>
                <w:spacing w:val="0"/>
                <w:sz w:val="22"/>
                <w:szCs w:val="22"/>
              </w:rPr>
              <w:t>Inteligencia Emocional</w:t>
            </w:r>
          </w:p>
        </w:tc>
        <w:tc>
          <w:tcPr>
            <w:tcW w:w="1008" w:type="dxa"/>
            <w:tcBorders>
              <w:top w:val="nil"/>
              <w:left w:val="nil"/>
              <w:bottom w:val="single" w:sz="4" w:space="0" w:color="auto"/>
              <w:right w:val="single" w:sz="4" w:space="0" w:color="auto"/>
            </w:tcBorders>
            <w:noWrap/>
            <w:hideMark/>
          </w:tcPr>
          <w:p w14:paraId="5A6BC03F" w14:textId="2415EC52" w:rsidR="000E6F5A" w:rsidRPr="00904AE3" w:rsidRDefault="000E6F5A" w:rsidP="000E6F5A">
            <w:pPr>
              <w:spacing w:after="0" w:line="240" w:lineRule="auto"/>
              <w:jc w:val="center"/>
              <w:rPr>
                <w:rFonts w:cstheme="minorBidi"/>
                <w:bCs/>
                <w:color w:val="4C4747"/>
                <w:spacing w:val="0"/>
                <w:sz w:val="22"/>
                <w:szCs w:val="22"/>
              </w:rPr>
            </w:pPr>
            <w:r w:rsidRPr="00803395">
              <w:rPr>
                <w:rFonts w:cstheme="minorBidi"/>
                <w:bCs/>
                <w:color w:val="4C4747"/>
                <w:spacing w:val="0"/>
                <w:sz w:val="22"/>
                <w:szCs w:val="22"/>
              </w:rPr>
              <w:t>16</w:t>
            </w:r>
          </w:p>
        </w:tc>
        <w:tc>
          <w:tcPr>
            <w:tcW w:w="1293" w:type="dxa"/>
            <w:tcBorders>
              <w:top w:val="nil"/>
              <w:left w:val="nil"/>
              <w:bottom w:val="single" w:sz="4" w:space="0" w:color="auto"/>
              <w:right w:val="single" w:sz="4" w:space="0" w:color="auto"/>
            </w:tcBorders>
            <w:noWrap/>
            <w:hideMark/>
          </w:tcPr>
          <w:p w14:paraId="72BB18CF" w14:textId="4527C078" w:rsidR="000E6F5A" w:rsidRPr="00904AE3" w:rsidRDefault="000E6F5A" w:rsidP="000E6F5A">
            <w:pPr>
              <w:spacing w:after="0" w:line="240" w:lineRule="auto"/>
              <w:jc w:val="center"/>
              <w:rPr>
                <w:rFonts w:cstheme="minorBidi"/>
                <w:bCs/>
                <w:color w:val="4C4747"/>
                <w:spacing w:val="0"/>
                <w:sz w:val="22"/>
                <w:szCs w:val="22"/>
              </w:rPr>
            </w:pPr>
            <w:r w:rsidRPr="00803395">
              <w:rPr>
                <w:rFonts w:cstheme="minorBidi"/>
                <w:bCs/>
                <w:color w:val="4C4747"/>
                <w:spacing w:val="0"/>
                <w:sz w:val="22"/>
                <w:szCs w:val="22"/>
              </w:rPr>
              <w:t>3</w:t>
            </w:r>
          </w:p>
        </w:tc>
        <w:tc>
          <w:tcPr>
            <w:tcW w:w="839" w:type="dxa"/>
            <w:tcBorders>
              <w:top w:val="nil"/>
              <w:left w:val="nil"/>
              <w:bottom w:val="single" w:sz="4" w:space="0" w:color="auto"/>
              <w:right w:val="single" w:sz="8" w:space="0" w:color="auto"/>
            </w:tcBorders>
            <w:noWrap/>
            <w:hideMark/>
          </w:tcPr>
          <w:p w14:paraId="0EB3BAEF" w14:textId="6BB12E57" w:rsidR="000E6F5A" w:rsidRPr="00904AE3" w:rsidRDefault="000E6F5A" w:rsidP="000E6F5A">
            <w:pPr>
              <w:spacing w:after="0" w:line="240" w:lineRule="auto"/>
              <w:jc w:val="center"/>
              <w:rPr>
                <w:rFonts w:cstheme="minorBidi"/>
                <w:bCs/>
                <w:color w:val="4C4747"/>
                <w:spacing w:val="0"/>
                <w:sz w:val="22"/>
                <w:szCs w:val="22"/>
              </w:rPr>
            </w:pPr>
            <w:r w:rsidRPr="00803395">
              <w:rPr>
                <w:rFonts w:cstheme="minorBidi"/>
                <w:bCs/>
                <w:color w:val="4C4747"/>
                <w:spacing w:val="0"/>
                <w:sz w:val="22"/>
                <w:szCs w:val="22"/>
              </w:rPr>
              <w:t>19</w:t>
            </w:r>
          </w:p>
        </w:tc>
      </w:tr>
      <w:tr w:rsidR="000E6F5A" w:rsidRPr="00904AE3" w14:paraId="01C5B5B5" w14:textId="77777777" w:rsidTr="00172E54">
        <w:trPr>
          <w:trHeight w:val="218"/>
          <w:jc w:val="center"/>
        </w:trPr>
        <w:tc>
          <w:tcPr>
            <w:tcW w:w="860" w:type="dxa"/>
            <w:tcBorders>
              <w:top w:val="nil"/>
              <w:left w:val="single" w:sz="8" w:space="0" w:color="auto"/>
              <w:bottom w:val="single" w:sz="4" w:space="0" w:color="auto"/>
              <w:right w:val="single" w:sz="4" w:space="0" w:color="auto"/>
            </w:tcBorders>
            <w:noWrap/>
            <w:vAlign w:val="center"/>
            <w:hideMark/>
          </w:tcPr>
          <w:p w14:paraId="2F946719" w14:textId="77777777" w:rsidR="000E6F5A" w:rsidRPr="00904AE3" w:rsidRDefault="000E6F5A" w:rsidP="00803395">
            <w:pPr>
              <w:spacing w:after="0" w:line="240" w:lineRule="auto"/>
              <w:jc w:val="center"/>
              <w:rPr>
                <w:rFonts w:cstheme="minorBidi"/>
                <w:bCs/>
                <w:color w:val="4C4747"/>
                <w:spacing w:val="0"/>
                <w:sz w:val="22"/>
                <w:szCs w:val="22"/>
              </w:rPr>
            </w:pPr>
            <w:r w:rsidRPr="00904AE3">
              <w:rPr>
                <w:rFonts w:cstheme="minorBidi"/>
                <w:bCs/>
                <w:color w:val="4C4747"/>
                <w:spacing w:val="0"/>
                <w:sz w:val="22"/>
                <w:szCs w:val="22"/>
              </w:rPr>
              <w:t>7</w:t>
            </w:r>
          </w:p>
        </w:tc>
        <w:tc>
          <w:tcPr>
            <w:tcW w:w="4843" w:type="dxa"/>
            <w:tcBorders>
              <w:top w:val="nil"/>
              <w:left w:val="nil"/>
              <w:bottom w:val="single" w:sz="4" w:space="0" w:color="auto"/>
              <w:right w:val="single" w:sz="4" w:space="0" w:color="auto"/>
            </w:tcBorders>
            <w:noWrap/>
            <w:hideMark/>
          </w:tcPr>
          <w:p w14:paraId="6B43E3B3" w14:textId="0049771B" w:rsidR="000E6F5A" w:rsidRPr="00904AE3" w:rsidRDefault="000E6F5A" w:rsidP="000E6F5A">
            <w:pPr>
              <w:spacing w:after="0" w:line="240" w:lineRule="auto"/>
              <w:rPr>
                <w:rFonts w:cstheme="minorBidi"/>
                <w:bCs/>
                <w:color w:val="4C4747"/>
                <w:spacing w:val="0"/>
                <w:sz w:val="22"/>
                <w:szCs w:val="22"/>
              </w:rPr>
            </w:pPr>
            <w:r w:rsidRPr="00803395">
              <w:rPr>
                <w:rFonts w:cstheme="minorBidi"/>
                <w:bCs/>
                <w:color w:val="4C4747"/>
                <w:spacing w:val="0"/>
                <w:sz w:val="22"/>
                <w:szCs w:val="22"/>
              </w:rPr>
              <w:t xml:space="preserve">Excel Intermedio </w:t>
            </w:r>
          </w:p>
        </w:tc>
        <w:tc>
          <w:tcPr>
            <w:tcW w:w="1008" w:type="dxa"/>
            <w:tcBorders>
              <w:top w:val="nil"/>
              <w:left w:val="nil"/>
              <w:bottom w:val="single" w:sz="4" w:space="0" w:color="auto"/>
              <w:right w:val="single" w:sz="4" w:space="0" w:color="auto"/>
            </w:tcBorders>
            <w:noWrap/>
            <w:hideMark/>
          </w:tcPr>
          <w:p w14:paraId="26833E05" w14:textId="2AF400FF" w:rsidR="000E6F5A" w:rsidRPr="00904AE3" w:rsidRDefault="000E6F5A" w:rsidP="000E6F5A">
            <w:pPr>
              <w:spacing w:after="0" w:line="240" w:lineRule="auto"/>
              <w:jc w:val="center"/>
              <w:rPr>
                <w:rFonts w:cstheme="minorBidi"/>
                <w:bCs/>
                <w:color w:val="4C4747"/>
                <w:spacing w:val="0"/>
                <w:sz w:val="22"/>
                <w:szCs w:val="22"/>
              </w:rPr>
            </w:pPr>
            <w:r w:rsidRPr="00803395">
              <w:rPr>
                <w:rFonts w:cstheme="minorBidi"/>
                <w:bCs/>
                <w:color w:val="4C4747"/>
                <w:spacing w:val="0"/>
                <w:sz w:val="22"/>
                <w:szCs w:val="22"/>
              </w:rPr>
              <w:t>15</w:t>
            </w:r>
          </w:p>
        </w:tc>
        <w:tc>
          <w:tcPr>
            <w:tcW w:w="1293" w:type="dxa"/>
            <w:tcBorders>
              <w:top w:val="nil"/>
              <w:left w:val="nil"/>
              <w:bottom w:val="single" w:sz="4" w:space="0" w:color="auto"/>
              <w:right w:val="single" w:sz="4" w:space="0" w:color="auto"/>
            </w:tcBorders>
            <w:noWrap/>
            <w:hideMark/>
          </w:tcPr>
          <w:p w14:paraId="13EF0030" w14:textId="6E9D0A1E" w:rsidR="000E6F5A" w:rsidRPr="00904AE3" w:rsidRDefault="000E6F5A" w:rsidP="000E6F5A">
            <w:pPr>
              <w:spacing w:after="0" w:line="240" w:lineRule="auto"/>
              <w:jc w:val="center"/>
              <w:rPr>
                <w:rFonts w:cstheme="minorBidi"/>
                <w:bCs/>
                <w:color w:val="4C4747"/>
                <w:spacing w:val="0"/>
                <w:sz w:val="22"/>
                <w:szCs w:val="22"/>
              </w:rPr>
            </w:pPr>
            <w:r w:rsidRPr="00803395">
              <w:rPr>
                <w:rFonts w:cstheme="minorBidi"/>
                <w:bCs/>
                <w:color w:val="4C4747"/>
                <w:spacing w:val="0"/>
                <w:sz w:val="22"/>
                <w:szCs w:val="22"/>
              </w:rPr>
              <w:t>6</w:t>
            </w:r>
          </w:p>
        </w:tc>
        <w:tc>
          <w:tcPr>
            <w:tcW w:w="839" w:type="dxa"/>
            <w:tcBorders>
              <w:top w:val="nil"/>
              <w:left w:val="nil"/>
              <w:bottom w:val="single" w:sz="4" w:space="0" w:color="auto"/>
              <w:right w:val="single" w:sz="8" w:space="0" w:color="auto"/>
            </w:tcBorders>
            <w:noWrap/>
            <w:hideMark/>
          </w:tcPr>
          <w:p w14:paraId="52E6F805" w14:textId="49846DBA" w:rsidR="000E6F5A" w:rsidRPr="00904AE3" w:rsidRDefault="000E6F5A" w:rsidP="000E6F5A">
            <w:pPr>
              <w:spacing w:after="0" w:line="240" w:lineRule="auto"/>
              <w:jc w:val="center"/>
              <w:rPr>
                <w:rFonts w:cstheme="minorBidi"/>
                <w:bCs/>
                <w:color w:val="4C4747"/>
                <w:spacing w:val="0"/>
                <w:sz w:val="22"/>
                <w:szCs w:val="22"/>
              </w:rPr>
            </w:pPr>
            <w:r w:rsidRPr="00803395">
              <w:rPr>
                <w:rFonts w:cstheme="minorBidi"/>
                <w:bCs/>
                <w:color w:val="4C4747"/>
                <w:spacing w:val="0"/>
                <w:sz w:val="22"/>
                <w:szCs w:val="22"/>
              </w:rPr>
              <w:t>21</w:t>
            </w:r>
          </w:p>
        </w:tc>
      </w:tr>
      <w:tr w:rsidR="000E6F5A" w:rsidRPr="00904AE3" w14:paraId="0FA6983F" w14:textId="77777777" w:rsidTr="00172E54">
        <w:trPr>
          <w:trHeight w:val="305"/>
          <w:jc w:val="center"/>
        </w:trPr>
        <w:tc>
          <w:tcPr>
            <w:tcW w:w="860" w:type="dxa"/>
            <w:tcBorders>
              <w:top w:val="nil"/>
              <w:left w:val="single" w:sz="8" w:space="0" w:color="auto"/>
              <w:bottom w:val="single" w:sz="4" w:space="0" w:color="auto"/>
              <w:right w:val="single" w:sz="4" w:space="0" w:color="auto"/>
            </w:tcBorders>
            <w:noWrap/>
            <w:vAlign w:val="center"/>
            <w:hideMark/>
          </w:tcPr>
          <w:p w14:paraId="18D884B9" w14:textId="77777777" w:rsidR="000E6F5A" w:rsidRPr="00904AE3" w:rsidRDefault="000E6F5A" w:rsidP="00803395">
            <w:pPr>
              <w:spacing w:after="0" w:line="240" w:lineRule="auto"/>
              <w:jc w:val="center"/>
              <w:rPr>
                <w:rFonts w:cstheme="minorBidi"/>
                <w:bCs/>
                <w:color w:val="4C4747"/>
                <w:spacing w:val="0"/>
                <w:sz w:val="22"/>
                <w:szCs w:val="22"/>
              </w:rPr>
            </w:pPr>
            <w:r w:rsidRPr="00904AE3">
              <w:rPr>
                <w:rFonts w:cstheme="minorBidi"/>
                <w:bCs/>
                <w:color w:val="4C4747"/>
                <w:spacing w:val="0"/>
                <w:sz w:val="22"/>
                <w:szCs w:val="22"/>
              </w:rPr>
              <w:t>8</w:t>
            </w:r>
          </w:p>
        </w:tc>
        <w:tc>
          <w:tcPr>
            <w:tcW w:w="4843" w:type="dxa"/>
            <w:tcBorders>
              <w:top w:val="nil"/>
              <w:left w:val="nil"/>
              <w:bottom w:val="single" w:sz="4" w:space="0" w:color="auto"/>
              <w:right w:val="single" w:sz="4" w:space="0" w:color="auto"/>
            </w:tcBorders>
            <w:noWrap/>
            <w:hideMark/>
          </w:tcPr>
          <w:p w14:paraId="456867E1" w14:textId="53A84523" w:rsidR="000E6F5A" w:rsidRPr="00904AE3" w:rsidRDefault="000E6F5A" w:rsidP="000E6F5A">
            <w:pPr>
              <w:spacing w:after="0" w:line="240" w:lineRule="auto"/>
              <w:rPr>
                <w:rFonts w:cstheme="minorBidi"/>
                <w:bCs/>
                <w:color w:val="4C4747"/>
                <w:spacing w:val="0"/>
                <w:sz w:val="22"/>
                <w:szCs w:val="22"/>
              </w:rPr>
            </w:pPr>
            <w:r w:rsidRPr="00803395">
              <w:rPr>
                <w:rFonts w:cstheme="minorBidi"/>
                <w:bCs/>
                <w:color w:val="4C4747"/>
                <w:spacing w:val="0"/>
                <w:sz w:val="22"/>
                <w:szCs w:val="22"/>
              </w:rPr>
              <w:t>Oratoria para Ejecutivos</w:t>
            </w:r>
          </w:p>
        </w:tc>
        <w:tc>
          <w:tcPr>
            <w:tcW w:w="1008" w:type="dxa"/>
            <w:tcBorders>
              <w:top w:val="nil"/>
              <w:left w:val="nil"/>
              <w:bottom w:val="single" w:sz="4" w:space="0" w:color="auto"/>
              <w:right w:val="single" w:sz="4" w:space="0" w:color="auto"/>
            </w:tcBorders>
            <w:noWrap/>
            <w:hideMark/>
          </w:tcPr>
          <w:p w14:paraId="5165F5D5" w14:textId="05A47AA4" w:rsidR="000E6F5A" w:rsidRPr="00904AE3" w:rsidRDefault="000E6F5A" w:rsidP="000E6F5A">
            <w:pPr>
              <w:spacing w:after="0" w:line="240" w:lineRule="auto"/>
              <w:jc w:val="center"/>
              <w:rPr>
                <w:rFonts w:cstheme="minorBidi"/>
                <w:bCs/>
                <w:color w:val="4C4747"/>
                <w:spacing w:val="0"/>
                <w:sz w:val="22"/>
                <w:szCs w:val="22"/>
              </w:rPr>
            </w:pPr>
            <w:r w:rsidRPr="00803395">
              <w:rPr>
                <w:rFonts w:cstheme="minorBidi"/>
                <w:bCs/>
                <w:color w:val="4C4747"/>
                <w:spacing w:val="0"/>
                <w:sz w:val="22"/>
                <w:szCs w:val="22"/>
              </w:rPr>
              <w:t>18</w:t>
            </w:r>
          </w:p>
        </w:tc>
        <w:tc>
          <w:tcPr>
            <w:tcW w:w="1293" w:type="dxa"/>
            <w:tcBorders>
              <w:top w:val="nil"/>
              <w:left w:val="nil"/>
              <w:bottom w:val="single" w:sz="4" w:space="0" w:color="auto"/>
              <w:right w:val="single" w:sz="4" w:space="0" w:color="auto"/>
            </w:tcBorders>
            <w:noWrap/>
            <w:hideMark/>
          </w:tcPr>
          <w:p w14:paraId="4F94D713" w14:textId="624280CA" w:rsidR="000E6F5A" w:rsidRPr="00904AE3" w:rsidRDefault="000E6F5A" w:rsidP="000E6F5A">
            <w:pPr>
              <w:spacing w:after="0" w:line="240" w:lineRule="auto"/>
              <w:jc w:val="center"/>
              <w:rPr>
                <w:rFonts w:cstheme="minorBidi"/>
                <w:bCs/>
                <w:color w:val="4C4747"/>
                <w:spacing w:val="0"/>
                <w:sz w:val="22"/>
                <w:szCs w:val="22"/>
              </w:rPr>
            </w:pPr>
            <w:r w:rsidRPr="00803395">
              <w:rPr>
                <w:rFonts w:cstheme="minorBidi"/>
                <w:bCs/>
                <w:color w:val="4C4747"/>
                <w:spacing w:val="0"/>
                <w:sz w:val="22"/>
                <w:szCs w:val="22"/>
              </w:rPr>
              <w:t>6</w:t>
            </w:r>
          </w:p>
        </w:tc>
        <w:tc>
          <w:tcPr>
            <w:tcW w:w="839" w:type="dxa"/>
            <w:tcBorders>
              <w:top w:val="nil"/>
              <w:left w:val="nil"/>
              <w:bottom w:val="single" w:sz="4" w:space="0" w:color="auto"/>
              <w:right w:val="single" w:sz="8" w:space="0" w:color="auto"/>
            </w:tcBorders>
            <w:noWrap/>
            <w:hideMark/>
          </w:tcPr>
          <w:p w14:paraId="1C0BE6EB" w14:textId="23EFA741" w:rsidR="000E6F5A" w:rsidRPr="00904AE3" w:rsidRDefault="000E6F5A" w:rsidP="000E6F5A">
            <w:pPr>
              <w:spacing w:after="0" w:line="240" w:lineRule="auto"/>
              <w:jc w:val="center"/>
              <w:rPr>
                <w:rFonts w:cstheme="minorBidi"/>
                <w:bCs/>
                <w:color w:val="4C4747"/>
                <w:spacing w:val="0"/>
                <w:sz w:val="22"/>
                <w:szCs w:val="22"/>
              </w:rPr>
            </w:pPr>
            <w:r w:rsidRPr="00803395">
              <w:rPr>
                <w:rFonts w:cstheme="minorBidi"/>
                <w:bCs/>
                <w:color w:val="4C4747"/>
                <w:spacing w:val="0"/>
                <w:sz w:val="22"/>
                <w:szCs w:val="22"/>
              </w:rPr>
              <w:t>24</w:t>
            </w:r>
          </w:p>
        </w:tc>
      </w:tr>
      <w:tr w:rsidR="000E6F5A" w:rsidRPr="00904AE3" w14:paraId="0B3F100C" w14:textId="77777777" w:rsidTr="00172E54">
        <w:trPr>
          <w:trHeight w:val="338"/>
          <w:jc w:val="center"/>
        </w:trPr>
        <w:tc>
          <w:tcPr>
            <w:tcW w:w="860" w:type="dxa"/>
            <w:tcBorders>
              <w:top w:val="nil"/>
              <w:left w:val="single" w:sz="8" w:space="0" w:color="auto"/>
              <w:bottom w:val="single" w:sz="4" w:space="0" w:color="auto"/>
              <w:right w:val="single" w:sz="4" w:space="0" w:color="auto"/>
            </w:tcBorders>
            <w:noWrap/>
            <w:vAlign w:val="center"/>
          </w:tcPr>
          <w:p w14:paraId="052B5852" w14:textId="4F32FC61" w:rsidR="000E6F5A" w:rsidRPr="00904AE3" w:rsidRDefault="000E6F5A" w:rsidP="00803395">
            <w:pPr>
              <w:spacing w:after="0" w:line="240" w:lineRule="auto"/>
              <w:jc w:val="center"/>
              <w:rPr>
                <w:rFonts w:cstheme="minorBidi"/>
                <w:bCs/>
                <w:color w:val="4C4747"/>
                <w:spacing w:val="0"/>
                <w:sz w:val="22"/>
                <w:szCs w:val="22"/>
              </w:rPr>
            </w:pPr>
            <w:r w:rsidRPr="00803395">
              <w:rPr>
                <w:rFonts w:cstheme="minorBidi"/>
                <w:bCs/>
                <w:color w:val="4C4747"/>
                <w:spacing w:val="0"/>
                <w:sz w:val="22"/>
                <w:szCs w:val="22"/>
              </w:rPr>
              <w:t>9</w:t>
            </w:r>
          </w:p>
        </w:tc>
        <w:tc>
          <w:tcPr>
            <w:tcW w:w="4843" w:type="dxa"/>
            <w:tcBorders>
              <w:top w:val="nil"/>
              <w:left w:val="nil"/>
              <w:bottom w:val="single" w:sz="4" w:space="0" w:color="auto"/>
              <w:right w:val="single" w:sz="4" w:space="0" w:color="auto"/>
            </w:tcBorders>
            <w:noWrap/>
            <w:hideMark/>
          </w:tcPr>
          <w:p w14:paraId="6AE7F470" w14:textId="078ED7B8" w:rsidR="000E6F5A" w:rsidRPr="00904AE3" w:rsidRDefault="000E6F5A" w:rsidP="000E6F5A">
            <w:pPr>
              <w:spacing w:after="0" w:line="240" w:lineRule="auto"/>
              <w:rPr>
                <w:rFonts w:cstheme="minorBidi"/>
                <w:bCs/>
                <w:color w:val="4C4747"/>
                <w:spacing w:val="0"/>
                <w:sz w:val="22"/>
                <w:szCs w:val="22"/>
              </w:rPr>
            </w:pPr>
            <w:r w:rsidRPr="00803395">
              <w:rPr>
                <w:rFonts w:cstheme="minorBidi"/>
                <w:bCs/>
                <w:color w:val="4C4747"/>
                <w:spacing w:val="0"/>
                <w:sz w:val="22"/>
                <w:szCs w:val="22"/>
              </w:rPr>
              <w:t>Inducción a la Administración Pública, Nivel I</w:t>
            </w:r>
          </w:p>
        </w:tc>
        <w:tc>
          <w:tcPr>
            <w:tcW w:w="1008" w:type="dxa"/>
            <w:tcBorders>
              <w:top w:val="nil"/>
              <w:left w:val="nil"/>
              <w:bottom w:val="single" w:sz="4" w:space="0" w:color="auto"/>
              <w:right w:val="single" w:sz="4" w:space="0" w:color="auto"/>
            </w:tcBorders>
            <w:noWrap/>
            <w:hideMark/>
          </w:tcPr>
          <w:p w14:paraId="5F9964CC" w14:textId="3ECFA62B" w:rsidR="000E6F5A" w:rsidRPr="00904AE3" w:rsidRDefault="000E6F5A" w:rsidP="000E6F5A">
            <w:pPr>
              <w:spacing w:after="0" w:line="240" w:lineRule="auto"/>
              <w:jc w:val="center"/>
              <w:rPr>
                <w:rFonts w:cstheme="minorBidi"/>
                <w:bCs/>
                <w:color w:val="4C4747"/>
                <w:spacing w:val="0"/>
                <w:sz w:val="22"/>
                <w:szCs w:val="22"/>
              </w:rPr>
            </w:pPr>
            <w:r w:rsidRPr="00803395">
              <w:rPr>
                <w:rFonts w:cstheme="minorBidi"/>
                <w:bCs/>
                <w:color w:val="4C4747"/>
                <w:spacing w:val="0"/>
                <w:sz w:val="22"/>
                <w:szCs w:val="22"/>
              </w:rPr>
              <w:t>13</w:t>
            </w:r>
          </w:p>
        </w:tc>
        <w:tc>
          <w:tcPr>
            <w:tcW w:w="1293" w:type="dxa"/>
            <w:tcBorders>
              <w:top w:val="nil"/>
              <w:left w:val="nil"/>
              <w:bottom w:val="single" w:sz="4" w:space="0" w:color="auto"/>
              <w:right w:val="single" w:sz="4" w:space="0" w:color="auto"/>
            </w:tcBorders>
            <w:noWrap/>
            <w:hideMark/>
          </w:tcPr>
          <w:p w14:paraId="1ABCC68B" w14:textId="4901FCB5" w:rsidR="000E6F5A" w:rsidRPr="00904AE3" w:rsidRDefault="000E6F5A" w:rsidP="000E6F5A">
            <w:pPr>
              <w:spacing w:after="0" w:line="240" w:lineRule="auto"/>
              <w:jc w:val="center"/>
              <w:rPr>
                <w:rFonts w:cstheme="minorBidi"/>
                <w:bCs/>
                <w:color w:val="4C4747"/>
                <w:spacing w:val="0"/>
                <w:sz w:val="22"/>
                <w:szCs w:val="22"/>
              </w:rPr>
            </w:pPr>
            <w:r w:rsidRPr="00803395">
              <w:rPr>
                <w:rFonts w:cstheme="minorBidi"/>
                <w:bCs/>
                <w:color w:val="4C4747"/>
                <w:spacing w:val="0"/>
                <w:sz w:val="22"/>
                <w:szCs w:val="22"/>
              </w:rPr>
              <w:t>14</w:t>
            </w:r>
          </w:p>
        </w:tc>
        <w:tc>
          <w:tcPr>
            <w:tcW w:w="839" w:type="dxa"/>
            <w:tcBorders>
              <w:top w:val="nil"/>
              <w:left w:val="nil"/>
              <w:bottom w:val="single" w:sz="4" w:space="0" w:color="auto"/>
              <w:right w:val="single" w:sz="8" w:space="0" w:color="auto"/>
            </w:tcBorders>
            <w:noWrap/>
            <w:hideMark/>
          </w:tcPr>
          <w:p w14:paraId="57199391" w14:textId="375091D6" w:rsidR="000E6F5A" w:rsidRPr="00904AE3" w:rsidRDefault="000E6F5A" w:rsidP="000E6F5A">
            <w:pPr>
              <w:spacing w:after="0" w:line="240" w:lineRule="auto"/>
              <w:jc w:val="center"/>
              <w:rPr>
                <w:rFonts w:cstheme="minorBidi"/>
                <w:bCs/>
                <w:color w:val="4C4747"/>
                <w:spacing w:val="0"/>
                <w:sz w:val="22"/>
                <w:szCs w:val="22"/>
              </w:rPr>
            </w:pPr>
            <w:r w:rsidRPr="00803395">
              <w:rPr>
                <w:rFonts w:cstheme="minorBidi"/>
                <w:bCs/>
                <w:color w:val="4C4747"/>
                <w:spacing w:val="0"/>
                <w:sz w:val="22"/>
                <w:szCs w:val="22"/>
              </w:rPr>
              <w:t>27</w:t>
            </w:r>
          </w:p>
        </w:tc>
      </w:tr>
      <w:tr w:rsidR="000E6F5A" w:rsidRPr="00904AE3" w14:paraId="65AB563D" w14:textId="77777777" w:rsidTr="00172E54">
        <w:trPr>
          <w:trHeight w:val="342"/>
          <w:jc w:val="center"/>
        </w:trPr>
        <w:tc>
          <w:tcPr>
            <w:tcW w:w="860" w:type="dxa"/>
            <w:tcBorders>
              <w:top w:val="nil"/>
              <w:left w:val="single" w:sz="8" w:space="0" w:color="auto"/>
              <w:bottom w:val="single" w:sz="4" w:space="0" w:color="auto"/>
              <w:right w:val="single" w:sz="4" w:space="0" w:color="auto"/>
            </w:tcBorders>
            <w:noWrap/>
            <w:vAlign w:val="center"/>
          </w:tcPr>
          <w:p w14:paraId="0D576531" w14:textId="5CC8786D" w:rsidR="000E6F5A" w:rsidRPr="00904AE3" w:rsidRDefault="000E6F5A" w:rsidP="00803395">
            <w:pPr>
              <w:spacing w:after="0" w:line="240" w:lineRule="auto"/>
              <w:jc w:val="center"/>
              <w:rPr>
                <w:rFonts w:cstheme="minorBidi"/>
                <w:bCs/>
                <w:color w:val="4C4747"/>
                <w:spacing w:val="0"/>
                <w:sz w:val="22"/>
                <w:szCs w:val="22"/>
              </w:rPr>
            </w:pPr>
            <w:r w:rsidRPr="00803395">
              <w:rPr>
                <w:rFonts w:cstheme="minorBidi"/>
                <w:bCs/>
                <w:color w:val="4C4747"/>
                <w:spacing w:val="0"/>
                <w:sz w:val="22"/>
                <w:szCs w:val="22"/>
              </w:rPr>
              <w:t>10</w:t>
            </w:r>
          </w:p>
        </w:tc>
        <w:tc>
          <w:tcPr>
            <w:tcW w:w="4843" w:type="dxa"/>
            <w:tcBorders>
              <w:top w:val="nil"/>
              <w:left w:val="nil"/>
              <w:bottom w:val="single" w:sz="4" w:space="0" w:color="auto"/>
              <w:right w:val="single" w:sz="4" w:space="0" w:color="auto"/>
            </w:tcBorders>
            <w:noWrap/>
            <w:hideMark/>
          </w:tcPr>
          <w:p w14:paraId="6CD1D18E" w14:textId="3DB0DD49" w:rsidR="000E6F5A" w:rsidRPr="00904AE3" w:rsidRDefault="000E6F5A" w:rsidP="000E6F5A">
            <w:pPr>
              <w:spacing w:after="0" w:line="240" w:lineRule="auto"/>
              <w:rPr>
                <w:rFonts w:cstheme="minorBidi"/>
                <w:bCs/>
                <w:color w:val="4C4747"/>
                <w:spacing w:val="0"/>
                <w:sz w:val="22"/>
                <w:szCs w:val="22"/>
              </w:rPr>
            </w:pPr>
            <w:r w:rsidRPr="00803395">
              <w:rPr>
                <w:rFonts w:cstheme="minorBidi"/>
                <w:bCs/>
                <w:color w:val="4C4747"/>
                <w:spacing w:val="0"/>
                <w:sz w:val="22"/>
                <w:szCs w:val="22"/>
              </w:rPr>
              <w:t>Inducción a la Administración Pública, Nivel I</w:t>
            </w:r>
          </w:p>
        </w:tc>
        <w:tc>
          <w:tcPr>
            <w:tcW w:w="1008" w:type="dxa"/>
            <w:tcBorders>
              <w:top w:val="nil"/>
              <w:left w:val="nil"/>
              <w:bottom w:val="single" w:sz="4" w:space="0" w:color="auto"/>
              <w:right w:val="single" w:sz="4" w:space="0" w:color="auto"/>
            </w:tcBorders>
            <w:noWrap/>
            <w:hideMark/>
          </w:tcPr>
          <w:p w14:paraId="48611CBC" w14:textId="5E37DF52" w:rsidR="000E6F5A" w:rsidRPr="00904AE3" w:rsidRDefault="000E6F5A" w:rsidP="000E6F5A">
            <w:pPr>
              <w:spacing w:after="0" w:line="240" w:lineRule="auto"/>
              <w:jc w:val="center"/>
              <w:rPr>
                <w:rFonts w:cstheme="minorBidi"/>
                <w:bCs/>
                <w:color w:val="4C4747"/>
                <w:spacing w:val="0"/>
                <w:sz w:val="22"/>
                <w:szCs w:val="22"/>
              </w:rPr>
            </w:pPr>
            <w:r w:rsidRPr="00803395">
              <w:rPr>
                <w:rFonts w:cstheme="minorBidi"/>
                <w:bCs/>
                <w:color w:val="4C4747"/>
                <w:spacing w:val="0"/>
                <w:sz w:val="22"/>
                <w:szCs w:val="22"/>
              </w:rPr>
              <w:t>20</w:t>
            </w:r>
          </w:p>
        </w:tc>
        <w:tc>
          <w:tcPr>
            <w:tcW w:w="1293" w:type="dxa"/>
            <w:tcBorders>
              <w:top w:val="nil"/>
              <w:left w:val="nil"/>
              <w:bottom w:val="single" w:sz="4" w:space="0" w:color="auto"/>
              <w:right w:val="single" w:sz="4" w:space="0" w:color="auto"/>
            </w:tcBorders>
            <w:noWrap/>
            <w:hideMark/>
          </w:tcPr>
          <w:p w14:paraId="509844B8" w14:textId="4A80AE92" w:rsidR="000E6F5A" w:rsidRPr="00904AE3" w:rsidRDefault="000E6F5A" w:rsidP="000E6F5A">
            <w:pPr>
              <w:spacing w:after="0" w:line="240" w:lineRule="auto"/>
              <w:jc w:val="center"/>
              <w:rPr>
                <w:rFonts w:cstheme="minorBidi"/>
                <w:bCs/>
                <w:color w:val="4C4747"/>
                <w:spacing w:val="0"/>
                <w:sz w:val="22"/>
                <w:szCs w:val="22"/>
              </w:rPr>
            </w:pPr>
            <w:r w:rsidRPr="00803395">
              <w:rPr>
                <w:rFonts w:cstheme="minorBidi"/>
                <w:bCs/>
                <w:color w:val="4C4747"/>
                <w:spacing w:val="0"/>
                <w:sz w:val="22"/>
                <w:szCs w:val="22"/>
              </w:rPr>
              <w:t>19</w:t>
            </w:r>
          </w:p>
        </w:tc>
        <w:tc>
          <w:tcPr>
            <w:tcW w:w="839" w:type="dxa"/>
            <w:tcBorders>
              <w:top w:val="nil"/>
              <w:left w:val="nil"/>
              <w:bottom w:val="single" w:sz="4" w:space="0" w:color="auto"/>
              <w:right w:val="single" w:sz="8" w:space="0" w:color="auto"/>
            </w:tcBorders>
            <w:noWrap/>
            <w:hideMark/>
          </w:tcPr>
          <w:p w14:paraId="7C911A4F" w14:textId="72146051" w:rsidR="000E6F5A" w:rsidRPr="00904AE3" w:rsidRDefault="000E6F5A" w:rsidP="000E6F5A">
            <w:pPr>
              <w:spacing w:after="0" w:line="240" w:lineRule="auto"/>
              <w:jc w:val="center"/>
              <w:rPr>
                <w:rFonts w:cstheme="minorBidi"/>
                <w:bCs/>
                <w:color w:val="4C4747"/>
                <w:spacing w:val="0"/>
                <w:sz w:val="22"/>
                <w:szCs w:val="22"/>
              </w:rPr>
            </w:pPr>
            <w:r w:rsidRPr="00803395">
              <w:rPr>
                <w:rFonts w:cstheme="minorBidi"/>
                <w:bCs/>
                <w:color w:val="4C4747"/>
                <w:spacing w:val="0"/>
                <w:sz w:val="22"/>
                <w:szCs w:val="22"/>
              </w:rPr>
              <w:t>39</w:t>
            </w:r>
          </w:p>
        </w:tc>
      </w:tr>
      <w:tr w:rsidR="000E6F5A" w:rsidRPr="00904AE3" w14:paraId="159FB535" w14:textId="77777777" w:rsidTr="00172E54">
        <w:trPr>
          <w:trHeight w:val="374"/>
          <w:jc w:val="center"/>
        </w:trPr>
        <w:tc>
          <w:tcPr>
            <w:tcW w:w="860" w:type="dxa"/>
            <w:tcBorders>
              <w:top w:val="nil"/>
              <w:left w:val="single" w:sz="8" w:space="0" w:color="auto"/>
              <w:bottom w:val="single" w:sz="4" w:space="0" w:color="auto"/>
              <w:right w:val="single" w:sz="4" w:space="0" w:color="auto"/>
            </w:tcBorders>
            <w:noWrap/>
            <w:vAlign w:val="center"/>
          </w:tcPr>
          <w:p w14:paraId="791840A4" w14:textId="2E2848E9" w:rsidR="000E6F5A" w:rsidRPr="00904AE3" w:rsidRDefault="000E6F5A" w:rsidP="00803395">
            <w:pPr>
              <w:spacing w:after="0" w:line="240" w:lineRule="auto"/>
              <w:jc w:val="center"/>
              <w:rPr>
                <w:rFonts w:cstheme="minorBidi"/>
                <w:bCs/>
                <w:color w:val="4C4747"/>
                <w:spacing w:val="0"/>
                <w:sz w:val="22"/>
                <w:szCs w:val="22"/>
              </w:rPr>
            </w:pPr>
            <w:r w:rsidRPr="00803395">
              <w:rPr>
                <w:rFonts w:cstheme="minorBidi"/>
                <w:bCs/>
                <w:color w:val="4C4747"/>
                <w:spacing w:val="0"/>
                <w:sz w:val="22"/>
                <w:szCs w:val="22"/>
              </w:rPr>
              <w:t>11</w:t>
            </w:r>
          </w:p>
        </w:tc>
        <w:tc>
          <w:tcPr>
            <w:tcW w:w="4843" w:type="dxa"/>
            <w:tcBorders>
              <w:top w:val="nil"/>
              <w:left w:val="nil"/>
              <w:bottom w:val="single" w:sz="4" w:space="0" w:color="auto"/>
              <w:right w:val="single" w:sz="4" w:space="0" w:color="auto"/>
            </w:tcBorders>
            <w:noWrap/>
            <w:hideMark/>
          </w:tcPr>
          <w:p w14:paraId="3274D5A8" w14:textId="6C327F67" w:rsidR="000E6F5A" w:rsidRPr="00904AE3" w:rsidRDefault="000E6F5A" w:rsidP="000E6F5A">
            <w:pPr>
              <w:spacing w:after="0" w:line="240" w:lineRule="auto"/>
              <w:rPr>
                <w:rFonts w:cstheme="minorBidi"/>
                <w:bCs/>
                <w:color w:val="4C4747"/>
                <w:spacing w:val="0"/>
                <w:sz w:val="22"/>
                <w:szCs w:val="22"/>
              </w:rPr>
            </w:pPr>
            <w:r w:rsidRPr="00803395">
              <w:rPr>
                <w:rFonts w:cstheme="minorBidi"/>
                <w:bCs/>
                <w:color w:val="4C4747"/>
                <w:spacing w:val="0"/>
                <w:sz w:val="22"/>
                <w:szCs w:val="22"/>
              </w:rPr>
              <w:t>Comunicación Asertiva</w:t>
            </w:r>
          </w:p>
        </w:tc>
        <w:tc>
          <w:tcPr>
            <w:tcW w:w="1008" w:type="dxa"/>
            <w:tcBorders>
              <w:top w:val="nil"/>
              <w:left w:val="nil"/>
              <w:bottom w:val="single" w:sz="4" w:space="0" w:color="auto"/>
              <w:right w:val="single" w:sz="4" w:space="0" w:color="auto"/>
            </w:tcBorders>
            <w:noWrap/>
            <w:hideMark/>
          </w:tcPr>
          <w:p w14:paraId="47354E18" w14:textId="29644F32" w:rsidR="000E6F5A" w:rsidRPr="00904AE3" w:rsidRDefault="000E6F5A" w:rsidP="000E6F5A">
            <w:pPr>
              <w:spacing w:after="0" w:line="240" w:lineRule="auto"/>
              <w:jc w:val="center"/>
              <w:rPr>
                <w:rFonts w:cstheme="minorBidi"/>
                <w:bCs/>
                <w:color w:val="4C4747"/>
                <w:spacing w:val="0"/>
                <w:sz w:val="22"/>
                <w:szCs w:val="22"/>
              </w:rPr>
            </w:pPr>
            <w:r w:rsidRPr="00803395">
              <w:rPr>
                <w:rFonts w:cstheme="minorBidi"/>
                <w:bCs/>
                <w:color w:val="4C4747"/>
                <w:spacing w:val="0"/>
                <w:sz w:val="22"/>
                <w:szCs w:val="22"/>
              </w:rPr>
              <w:t>19</w:t>
            </w:r>
          </w:p>
        </w:tc>
        <w:tc>
          <w:tcPr>
            <w:tcW w:w="1293" w:type="dxa"/>
            <w:tcBorders>
              <w:top w:val="nil"/>
              <w:left w:val="nil"/>
              <w:bottom w:val="single" w:sz="4" w:space="0" w:color="auto"/>
              <w:right w:val="single" w:sz="4" w:space="0" w:color="auto"/>
            </w:tcBorders>
            <w:noWrap/>
            <w:hideMark/>
          </w:tcPr>
          <w:p w14:paraId="6301D42B" w14:textId="75C11518" w:rsidR="000E6F5A" w:rsidRPr="00904AE3" w:rsidRDefault="000E6F5A" w:rsidP="000E6F5A">
            <w:pPr>
              <w:spacing w:after="0" w:line="240" w:lineRule="auto"/>
              <w:jc w:val="center"/>
              <w:rPr>
                <w:rFonts w:cstheme="minorBidi"/>
                <w:bCs/>
                <w:color w:val="4C4747"/>
                <w:spacing w:val="0"/>
                <w:sz w:val="22"/>
                <w:szCs w:val="22"/>
              </w:rPr>
            </w:pPr>
            <w:r w:rsidRPr="00803395">
              <w:rPr>
                <w:rFonts w:cstheme="minorBidi"/>
                <w:bCs/>
                <w:color w:val="4C4747"/>
                <w:spacing w:val="0"/>
                <w:sz w:val="22"/>
                <w:szCs w:val="22"/>
              </w:rPr>
              <w:t>17</w:t>
            </w:r>
          </w:p>
        </w:tc>
        <w:tc>
          <w:tcPr>
            <w:tcW w:w="839" w:type="dxa"/>
            <w:tcBorders>
              <w:top w:val="nil"/>
              <w:left w:val="nil"/>
              <w:bottom w:val="single" w:sz="4" w:space="0" w:color="auto"/>
              <w:right w:val="single" w:sz="8" w:space="0" w:color="auto"/>
            </w:tcBorders>
            <w:noWrap/>
            <w:hideMark/>
          </w:tcPr>
          <w:p w14:paraId="58357393" w14:textId="0F4CEDAA" w:rsidR="000E6F5A" w:rsidRPr="00904AE3" w:rsidRDefault="000E6F5A" w:rsidP="000E6F5A">
            <w:pPr>
              <w:spacing w:after="0" w:line="240" w:lineRule="auto"/>
              <w:jc w:val="center"/>
              <w:rPr>
                <w:rFonts w:cstheme="minorBidi"/>
                <w:bCs/>
                <w:color w:val="4C4747"/>
                <w:spacing w:val="0"/>
                <w:sz w:val="22"/>
                <w:szCs w:val="22"/>
              </w:rPr>
            </w:pPr>
            <w:r w:rsidRPr="00803395">
              <w:rPr>
                <w:rFonts w:cstheme="minorBidi"/>
                <w:bCs/>
                <w:color w:val="4C4747"/>
                <w:spacing w:val="0"/>
                <w:sz w:val="22"/>
                <w:szCs w:val="22"/>
              </w:rPr>
              <w:t>36</w:t>
            </w:r>
          </w:p>
        </w:tc>
      </w:tr>
      <w:tr w:rsidR="000E6F5A" w:rsidRPr="00904AE3" w14:paraId="08A44E5A" w14:textId="77777777" w:rsidTr="00172E54">
        <w:trPr>
          <w:trHeight w:val="374"/>
          <w:jc w:val="center"/>
        </w:trPr>
        <w:tc>
          <w:tcPr>
            <w:tcW w:w="860" w:type="dxa"/>
            <w:tcBorders>
              <w:top w:val="nil"/>
              <w:left w:val="single" w:sz="8" w:space="0" w:color="auto"/>
              <w:bottom w:val="single" w:sz="4" w:space="0" w:color="auto"/>
              <w:right w:val="single" w:sz="4" w:space="0" w:color="auto"/>
            </w:tcBorders>
            <w:noWrap/>
            <w:vAlign w:val="center"/>
          </w:tcPr>
          <w:p w14:paraId="4323AE77" w14:textId="41A58D65" w:rsidR="000E6F5A" w:rsidRPr="00803395" w:rsidRDefault="000E6F5A" w:rsidP="00803395">
            <w:pPr>
              <w:spacing w:after="0" w:line="240" w:lineRule="auto"/>
              <w:jc w:val="center"/>
              <w:rPr>
                <w:rFonts w:cstheme="minorBidi"/>
                <w:bCs/>
                <w:color w:val="4C4747"/>
                <w:spacing w:val="0"/>
                <w:sz w:val="22"/>
                <w:szCs w:val="22"/>
              </w:rPr>
            </w:pPr>
            <w:r w:rsidRPr="00803395">
              <w:rPr>
                <w:rFonts w:cstheme="minorBidi"/>
                <w:bCs/>
                <w:color w:val="4C4747"/>
                <w:spacing w:val="0"/>
                <w:sz w:val="22"/>
                <w:szCs w:val="22"/>
              </w:rPr>
              <w:t>12</w:t>
            </w:r>
          </w:p>
        </w:tc>
        <w:tc>
          <w:tcPr>
            <w:tcW w:w="4843" w:type="dxa"/>
            <w:tcBorders>
              <w:top w:val="nil"/>
              <w:left w:val="nil"/>
              <w:bottom w:val="single" w:sz="4" w:space="0" w:color="auto"/>
              <w:right w:val="single" w:sz="4" w:space="0" w:color="auto"/>
            </w:tcBorders>
            <w:noWrap/>
          </w:tcPr>
          <w:p w14:paraId="4AE8D15D" w14:textId="4579CC87" w:rsidR="000E6F5A" w:rsidRPr="00803395" w:rsidRDefault="000E6F5A" w:rsidP="000E6F5A">
            <w:pPr>
              <w:spacing w:after="0" w:line="240" w:lineRule="auto"/>
              <w:rPr>
                <w:rFonts w:cstheme="minorBidi"/>
                <w:bCs/>
                <w:color w:val="4C4747"/>
                <w:spacing w:val="0"/>
                <w:sz w:val="22"/>
                <w:szCs w:val="22"/>
              </w:rPr>
            </w:pPr>
            <w:r w:rsidRPr="00803395">
              <w:rPr>
                <w:rFonts w:cstheme="minorBidi"/>
                <w:bCs/>
                <w:color w:val="4C4747"/>
                <w:spacing w:val="0"/>
                <w:sz w:val="22"/>
                <w:szCs w:val="22"/>
              </w:rPr>
              <w:t>Finanzas Personales</w:t>
            </w:r>
          </w:p>
        </w:tc>
        <w:tc>
          <w:tcPr>
            <w:tcW w:w="1008" w:type="dxa"/>
            <w:tcBorders>
              <w:top w:val="nil"/>
              <w:left w:val="nil"/>
              <w:bottom w:val="single" w:sz="4" w:space="0" w:color="auto"/>
              <w:right w:val="single" w:sz="4" w:space="0" w:color="auto"/>
            </w:tcBorders>
            <w:noWrap/>
          </w:tcPr>
          <w:p w14:paraId="60B4B739" w14:textId="0AEC8557" w:rsidR="000E6F5A" w:rsidRPr="00803395" w:rsidRDefault="000E6F5A" w:rsidP="000E6F5A">
            <w:pPr>
              <w:spacing w:after="0" w:line="240" w:lineRule="auto"/>
              <w:jc w:val="center"/>
              <w:rPr>
                <w:rFonts w:cstheme="minorBidi"/>
                <w:bCs/>
                <w:color w:val="4C4747"/>
                <w:spacing w:val="0"/>
                <w:sz w:val="22"/>
                <w:szCs w:val="22"/>
              </w:rPr>
            </w:pPr>
            <w:r w:rsidRPr="00803395">
              <w:rPr>
                <w:rFonts w:cstheme="minorBidi"/>
                <w:bCs/>
                <w:color w:val="4C4747"/>
                <w:spacing w:val="0"/>
                <w:sz w:val="22"/>
                <w:szCs w:val="22"/>
              </w:rPr>
              <w:t>17</w:t>
            </w:r>
          </w:p>
        </w:tc>
        <w:tc>
          <w:tcPr>
            <w:tcW w:w="1293" w:type="dxa"/>
            <w:tcBorders>
              <w:top w:val="nil"/>
              <w:left w:val="nil"/>
              <w:bottom w:val="single" w:sz="4" w:space="0" w:color="auto"/>
              <w:right w:val="single" w:sz="4" w:space="0" w:color="auto"/>
            </w:tcBorders>
            <w:noWrap/>
          </w:tcPr>
          <w:p w14:paraId="0FE5E8C4" w14:textId="301E272B" w:rsidR="000E6F5A" w:rsidRPr="00803395" w:rsidRDefault="000E6F5A" w:rsidP="000E6F5A">
            <w:pPr>
              <w:spacing w:after="0" w:line="240" w:lineRule="auto"/>
              <w:jc w:val="center"/>
              <w:rPr>
                <w:rFonts w:cstheme="minorBidi"/>
                <w:bCs/>
                <w:color w:val="4C4747"/>
                <w:spacing w:val="0"/>
                <w:sz w:val="22"/>
                <w:szCs w:val="22"/>
              </w:rPr>
            </w:pPr>
            <w:r w:rsidRPr="00803395">
              <w:rPr>
                <w:rFonts w:cstheme="minorBidi"/>
                <w:bCs/>
                <w:color w:val="4C4747"/>
                <w:spacing w:val="0"/>
                <w:sz w:val="22"/>
                <w:szCs w:val="22"/>
              </w:rPr>
              <w:t>7</w:t>
            </w:r>
          </w:p>
        </w:tc>
        <w:tc>
          <w:tcPr>
            <w:tcW w:w="839" w:type="dxa"/>
            <w:tcBorders>
              <w:top w:val="nil"/>
              <w:left w:val="nil"/>
              <w:bottom w:val="single" w:sz="4" w:space="0" w:color="auto"/>
              <w:right w:val="single" w:sz="8" w:space="0" w:color="auto"/>
            </w:tcBorders>
            <w:noWrap/>
          </w:tcPr>
          <w:p w14:paraId="021F5FA1" w14:textId="6EB24174" w:rsidR="000E6F5A" w:rsidRPr="00803395" w:rsidRDefault="000E6F5A" w:rsidP="000E6F5A">
            <w:pPr>
              <w:spacing w:after="0" w:line="240" w:lineRule="auto"/>
              <w:jc w:val="center"/>
              <w:rPr>
                <w:rFonts w:cstheme="minorBidi"/>
                <w:bCs/>
                <w:color w:val="4C4747"/>
                <w:spacing w:val="0"/>
                <w:sz w:val="22"/>
                <w:szCs w:val="22"/>
              </w:rPr>
            </w:pPr>
            <w:r w:rsidRPr="00803395">
              <w:rPr>
                <w:rFonts w:cstheme="minorBidi"/>
                <w:bCs/>
                <w:color w:val="4C4747"/>
                <w:spacing w:val="0"/>
                <w:sz w:val="22"/>
                <w:szCs w:val="22"/>
              </w:rPr>
              <w:t>24</w:t>
            </w:r>
          </w:p>
        </w:tc>
      </w:tr>
      <w:tr w:rsidR="000E6F5A" w:rsidRPr="00904AE3" w14:paraId="6C9F1AE9" w14:textId="77777777" w:rsidTr="00172E54">
        <w:trPr>
          <w:trHeight w:val="356"/>
          <w:jc w:val="center"/>
        </w:trPr>
        <w:tc>
          <w:tcPr>
            <w:tcW w:w="860" w:type="dxa"/>
            <w:tcBorders>
              <w:top w:val="nil"/>
              <w:left w:val="single" w:sz="8" w:space="0" w:color="auto"/>
              <w:bottom w:val="nil"/>
              <w:right w:val="single" w:sz="4" w:space="0" w:color="auto"/>
            </w:tcBorders>
            <w:noWrap/>
            <w:vAlign w:val="center"/>
          </w:tcPr>
          <w:p w14:paraId="2AF76DD3" w14:textId="154C571D" w:rsidR="000E6F5A" w:rsidRPr="00904AE3" w:rsidRDefault="000E6F5A" w:rsidP="00803395">
            <w:pPr>
              <w:spacing w:after="0" w:line="240" w:lineRule="auto"/>
              <w:jc w:val="center"/>
              <w:rPr>
                <w:rFonts w:cstheme="minorBidi"/>
                <w:bCs/>
                <w:color w:val="4C4747"/>
                <w:spacing w:val="0"/>
                <w:sz w:val="22"/>
                <w:szCs w:val="22"/>
              </w:rPr>
            </w:pPr>
            <w:r w:rsidRPr="00803395">
              <w:rPr>
                <w:rFonts w:cstheme="minorBidi"/>
                <w:bCs/>
                <w:color w:val="4C4747"/>
                <w:spacing w:val="0"/>
                <w:sz w:val="22"/>
                <w:szCs w:val="22"/>
              </w:rPr>
              <w:t>13</w:t>
            </w:r>
          </w:p>
        </w:tc>
        <w:tc>
          <w:tcPr>
            <w:tcW w:w="4843" w:type="dxa"/>
            <w:tcBorders>
              <w:top w:val="nil"/>
              <w:left w:val="nil"/>
              <w:bottom w:val="nil"/>
              <w:right w:val="single" w:sz="4" w:space="0" w:color="auto"/>
            </w:tcBorders>
            <w:noWrap/>
            <w:hideMark/>
          </w:tcPr>
          <w:p w14:paraId="713CFAA3" w14:textId="235578DF" w:rsidR="000E6F5A" w:rsidRPr="00904AE3" w:rsidRDefault="000E6F5A" w:rsidP="000E6F5A">
            <w:pPr>
              <w:spacing w:after="0" w:line="240" w:lineRule="auto"/>
              <w:rPr>
                <w:rFonts w:cstheme="minorBidi"/>
                <w:bCs/>
                <w:color w:val="4C4747"/>
                <w:spacing w:val="0"/>
                <w:sz w:val="22"/>
                <w:szCs w:val="22"/>
              </w:rPr>
            </w:pPr>
            <w:r w:rsidRPr="00803395">
              <w:rPr>
                <w:rFonts w:cstheme="minorBidi"/>
                <w:bCs/>
                <w:color w:val="4C4747"/>
                <w:spacing w:val="0"/>
                <w:sz w:val="22"/>
                <w:szCs w:val="22"/>
              </w:rPr>
              <w:t>Régimen Ético y Disciplinario</w:t>
            </w:r>
          </w:p>
        </w:tc>
        <w:tc>
          <w:tcPr>
            <w:tcW w:w="1008" w:type="dxa"/>
            <w:tcBorders>
              <w:top w:val="nil"/>
              <w:left w:val="nil"/>
              <w:bottom w:val="nil"/>
              <w:right w:val="single" w:sz="4" w:space="0" w:color="auto"/>
            </w:tcBorders>
            <w:noWrap/>
            <w:hideMark/>
          </w:tcPr>
          <w:p w14:paraId="4B6827E4" w14:textId="7A96253B" w:rsidR="000E6F5A" w:rsidRPr="00904AE3" w:rsidRDefault="000E6F5A" w:rsidP="000E6F5A">
            <w:pPr>
              <w:spacing w:after="0" w:line="240" w:lineRule="auto"/>
              <w:jc w:val="center"/>
              <w:rPr>
                <w:rFonts w:cstheme="minorBidi"/>
                <w:bCs/>
                <w:color w:val="4C4747"/>
                <w:spacing w:val="0"/>
                <w:sz w:val="22"/>
                <w:szCs w:val="22"/>
              </w:rPr>
            </w:pPr>
            <w:r w:rsidRPr="00803395">
              <w:rPr>
                <w:rFonts w:cstheme="minorBidi"/>
                <w:bCs/>
                <w:color w:val="4C4747"/>
                <w:spacing w:val="0"/>
                <w:sz w:val="22"/>
                <w:szCs w:val="22"/>
              </w:rPr>
              <w:t>72</w:t>
            </w:r>
          </w:p>
        </w:tc>
        <w:tc>
          <w:tcPr>
            <w:tcW w:w="1293" w:type="dxa"/>
            <w:tcBorders>
              <w:top w:val="nil"/>
              <w:left w:val="nil"/>
              <w:bottom w:val="nil"/>
              <w:right w:val="single" w:sz="4" w:space="0" w:color="auto"/>
            </w:tcBorders>
            <w:noWrap/>
            <w:hideMark/>
          </w:tcPr>
          <w:p w14:paraId="75CF2639" w14:textId="6D1F3946" w:rsidR="000E6F5A" w:rsidRPr="00904AE3" w:rsidRDefault="000E6F5A" w:rsidP="000E6F5A">
            <w:pPr>
              <w:spacing w:after="0" w:line="240" w:lineRule="auto"/>
              <w:jc w:val="center"/>
              <w:rPr>
                <w:rFonts w:cstheme="minorBidi"/>
                <w:bCs/>
                <w:color w:val="4C4747"/>
                <w:spacing w:val="0"/>
                <w:sz w:val="22"/>
                <w:szCs w:val="22"/>
              </w:rPr>
            </w:pPr>
            <w:r w:rsidRPr="00803395">
              <w:rPr>
                <w:rFonts w:cstheme="minorBidi"/>
                <w:bCs/>
                <w:color w:val="4C4747"/>
                <w:spacing w:val="0"/>
                <w:sz w:val="22"/>
                <w:szCs w:val="22"/>
              </w:rPr>
              <w:t>40</w:t>
            </w:r>
          </w:p>
        </w:tc>
        <w:tc>
          <w:tcPr>
            <w:tcW w:w="839" w:type="dxa"/>
            <w:tcBorders>
              <w:top w:val="nil"/>
              <w:left w:val="nil"/>
              <w:bottom w:val="nil"/>
              <w:right w:val="single" w:sz="8" w:space="0" w:color="auto"/>
            </w:tcBorders>
            <w:noWrap/>
            <w:hideMark/>
          </w:tcPr>
          <w:p w14:paraId="26FA5517" w14:textId="61E5218C" w:rsidR="000E6F5A" w:rsidRPr="00904AE3" w:rsidRDefault="000E6F5A" w:rsidP="000E6F5A">
            <w:pPr>
              <w:spacing w:after="0" w:line="240" w:lineRule="auto"/>
              <w:jc w:val="center"/>
              <w:rPr>
                <w:rFonts w:cstheme="minorBidi"/>
                <w:bCs/>
                <w:color w:val="4C4747"/>
                <w:spacing w:val="0"/>
                <w:sz w:val="22"/>
                <w:szCs w:val="22"/>
              </w:rPr>
            </w:pPr>
            <w:r w:rsidRPr="00803395">
              <w:rPr>
                <w:rFonts w:cstheme="minorBidi"/>
                <w:bCs/>
                <w:color w:val="4C4747"/>
                <w:spacing w:val="0"/>
                <w:sz w:val="22"/>
                <w:szCs w:val="22"/>
              </w:rPr>
              <w:t>112</w:t>
            </w:r>
          </w:p>
        </w:tc>
      </w:tr>
      <w:tr w:rsidR="00904AE3" w:rsidRPr="00904AE3" w14:paraId="3A5E05F6" w14:textId="77777777" w:rsidTr="006C4399">
        <w:trPr>
          <w:trHeight w:val="385"/>
          <w:jc w:val="center"/>
        </w:trPr>
        <w:tc>
          <w:tcPr>
            <w:tcW w:w="8843" w:type="dxa"/>
            <w:gridSpan w:val="5"/>
            <w:tcBorders>
              <w:top w:val="single" w:sz="8" w:space="0" w:color="auto"/>
              <w:left w:val="single" w:sz="8" w:space="0" w:color="auto"/>
              <w:bottom w:val="single" w:sz="8" w:space="0" w:color="auto"/>
              <w:right w:val="single" w:sz="8" w:space="0" w:color="000000"/>
            </w:tcBorders>
            <w:noWrap/>
            <w:vAlign w:val="center"/>
            <w:hideMark/>
          </w:tcPr>
          <w:p w14:paraId="2ED84865" w14:textId="77777777" w:rsidR="00904AE3" w:rsidRPr="00904AE3" w:rsidRDefault="00904AE3" w:rsidP="00904AE3">
            <w:pPr>
              <w:spacing w:after="0" w:line="240" w:lineRule="auto"/>
              <w:jc w:val="center"/>
              <w:rPr>
                <w:rFonts w:cstheme="minorBidi"/>
                <w:b/>
                <w:color w:val="4C4747"/>
                <w:spacing w:val="0"/>
                <w:sz w:val="22"/>
                <w:szCs w:val="22"/>
              </w:rPr>
            </w:pPr>
            <w:r w:rsidRPr="00904AE3">
              <w:rPr>
                <w:rFonts w:cstheme="minorBidi"/>
                <w:b/>
                <w:color w:val="4C4747"/>
                <w:spacing w:val="0"/>
                <w:sz w:val="22"/>
                <w:szCs w:val="22"/>
              </w:rPr>
              <w:t>Tercer Trimestre</w:t>
            </w:r>
          </w:p>
        </w:tc>
      </w:tr>
      <w:tr w:rsidR="000E6F5A" w:rsidRPr="00904AE3" w14:paraId="0E48DA83" w14:textId="77777777" w:rsidTr="00172E54">
        <w:trPr>
          <w:trHeight w:val="282"/>
          <w:jc w:val="center"/>
        </w:trPr>
        <w:tc>
          <w:tcPr>
            <w:tcW w:w="860" w:type="dxa"/>
            <w:tcBorders>
              <w:top w:val="nil"/>
              <w:left w:val="single" w:sz="8" w:space="0" w:color="auto"/>
              <w:bottom w:val="single" w:sz="4" w:space="0" w:color="auto"/>
              <w:right w:val="single" w:sz="4" w:space="0" w:color="auto"/>
            </w:tcBorders>
            <w:noWrap/>
            <w:vAlign w:val="center"/>
          </w:tcPr>
          <w:p w14:paraId="44177BD8" w14:textId="11B80D3A" w:rsidR="000E6F5A" w:rsidRPr="00904AE3" w:rsidRDefault="000417AA" w:rsidP="00803395">
            <w:pPr>
              <w:spacing w:after="0" w:line="240" w:lineRule="auto"/>
              <w:jc w:val="center"/>
              <w:rPr>
                <w:rFonts w:cstheme="minorBidi"/>
                <w:bCs/>
                <w:color w:val="4C4747"/>
                <w:spacing w:val="0"/>
                <w:sz w:val="22"/>
                <w:szCs w:val="22"/>
              </w:rPr>
            </w:pPr>
            <w:r w:rsidRPr="00803395">
              <w:rPr>
                <w:rFonts w:cstheme="minorBidi"/>
                <w:bCs/>
                <w:color w:val="4C4747"/>
                <w:spacing w:val="0"/>
                <w:sz w:val="22"/>
                <w:szCs w:val="22"/>
              </w:rPr>
              <w:t>14</w:t>
            </w:r>
          </w:p>
        </w:tc>
        <w:tc>
          <w:tcPr>
            <w:tcW w:w="4843" w:type="dxa"/>
            <w:tcBorders>
              <w:top w:val="nil"/>
              <w:left w:val="nil"/>
              <w:bottom w:val="single" w:sz="4" w:space="0" w:color="auto"/>
              <w:right w:val="single" w:sz="4" w:space="0" w:color="auto"/>
            </w:tcBorders>
            <w:noWrap/>
            <w:hideMark/>
          </w:tcPr>
          <w:p w14:paraId="53F6E043" w14:textId="105C6C4C" w:rsidR="000E6F5A" w:rsidRPr="00904AE3" w:rsidRDefault="000E6F5A" w:rsidP="000E6F5A">
            <w:pPr>
              <w:spacing w:after="0" w:line="240" w:lineRule="auto"/>
              <w:rPr>
                <w:rFonts w:cstheme="minorBidi"/>
                <w:bCs/>
                <w:color w:val="4C4747"/>
                <w:spacing w:val="0"/>
                <w:sz w:val="22"/>
                <w:szCs w:val="22"/>
              </w:rPr>
            </w:pPr>
            <w:r w:rsidRPr="00803395">
              <w:rPr>
                <w:rFonts w:cstheme="minorBidi"/>
                <w:bCs/>
                <w:color w:val="4C4747"/>
                <w:spacing w:val="0"/>
                <w:sz w:val="22"/>
                <w:szCs w:val="22"/>
              </w:rPr>
              <w:t>Oratoria para Líderes</w:t>
            </w:r>
          </w:p>
        </w:tc>
        <w:tc>
          <w:tcPr>
            <w:tcW w:w="1008" w:type="dxa"/>
            <w:tcBorders>
              <w:top w:val="nil"/>
              <w:left w:val="nil"/>
              <w:bottom w:val="single" w:sz="4" w:space="0" w:color="auto"/>
              <w:right w:val="single" w:sz="4" w:space="0" w:color="auto"/>
            </w:tcBorders>
            <w:noWrap/>
            <w:hideMark/>
          </w:tcPr>
          <w:p w14:paraId="41065F87" w14:textId="2F9E181F" w:rsidR="000E6F5A" w:rsidRPr="00904AE3" w:rsidRDefault="000E6F5A" w:rsidP="000E6F5A">
            <w:pPr>
              <w:spacing w:after="0" w:line="240" w:lineRule="auto"/>
              <w:jc w:val="center"/>
              <w:rPr>
                <w:rFonts w:cstheme="minorBidi"/>
                <w:bCs/>
                <w:color w:val="4C4747"/>
                <w:spacing w:val="0"/>
                <w:sz w:val="22"/>
                <w:szCs w:val="22"/>
              </w:rPr>
            </w:pPr>
            <w:r w:rsidRPr="00803395">
              <w:rPr>
                <w:rFonts w:cstheme="minorBidi"/>
                <w:bCs/>
                <w:color w:val="4C4747"/>
                <w:spacing w:val="0"/>
                <w:sz w:val="22"/>
                <w:szCs w:val="22"/>
              </w:rPr>
              <w:t>13</w:t>
            </w:r>
          </w:p>
        </w:tc>
        <w:tc>
          <w:tcPr>
            <w:tcW w:w="1293" w:type="dxa"/>
            <w:tcBorders>
              <w:top w:val="nil"/>
              <w:left w:val="nil"/>
              <w:bottom w:val="single" w:sz="4" w:space="0" w:color="auto"/>
              <w:right w:val="single" w:sz="4" w:space="0" w:color="auto"/>
            </w:tcBorders>
            <w:noWrap/>
            <w:hideMark/>
          </w:tcPr>
          <w:p w14:paraId="2C8B9B2E" w14:textId="09A36EB4" w:rsidR="000E6F5A" w:rsidRPr="00904AE3" w:rsidRDefault="000E6F5A" w:rsidP="000E6F5A">
            <w:pPr>
              <w:spacing w:after="0" w:line="240" w:lineRule="auto"/>
              <w:jc w:val="center"/>
              <w:rPr>
                <w:rFonts w:cstheme="minorBidi"/>
                <w:bCs/>
                <w:color w:val="4C4747"/>
                <w:spacing w:val="0"/>
                <w:sz w:val="22"/>
                <w:szCs w:val="22"/>
              </w:rPr>
            </w:pPr>
            <w:r w:rsidRPr="00803395">
              <w:rPr>
                <w:rFonts w:cstheme="minorBidi"/>
                <w:bCs/>
                <w:color w:val="4C4747"/>
                <w:spacing w:val="0"/>
                <w:sz w:val="22"/>
                <w:szCs w:val="22"/>
              </w:rPr>
              <w:t>10</w:t>
            </w:r>
          </w:p>
        </w:tc>
        <w:tc>
          <w:tcPr>
            <w:tcW w:w="839" w:type="dxa"/>
            <w:tcBorders>
              <w:top w:val="nil"/>
              <w:left w:val="nil"/>
              <w:bottom w:val="single" w:sz="4" w:space="0" w:color="auto"/>
              <w:right w:val="single" w:sz="8" w:space="0" w:color="auto"/>
            </w:tcBorders>
            <w:noWrap/>
            <w:hideMark/>
          </w:tcPr>
          <w:p w14:paraId="02CD0516" w14:textId="2617624C" w:rsidR="000E6F5A" w:rsidRPr="00904AE3" w:rsidRDefault="000E6F5A" w:rsidP="000E6F5A">
            <w:pPr>
              <w:spacing w:after="0" w:line="240" w:lineRule="auto"/>
              <w:jc w:val="center"/>
              <w:rPr>
                <w:rFonts w:cstheme="minorBidi"/>
                <w:bCs/>
                <w:color w:val="4C4747"/>
                <w:spacing w:val="0"/>
                <w:sz w:val="22"/>
                <w:szCs w:val="22"/>
              </w:rPr>
            </w:pPr>
            <w:r w:rsidRPr="00803395">
              <w:rPr>
                <w:rFonts w:cstheme="minorBidi"/>
                <w:bCs/>
                <w:color w:val="4C4747"/>
                <w:spacing w:val="0"/>
                <w:sz w:val="22"/>
                <w:szCs w:val="22"/>
              </w:rPr>
              <w:t>23</w:t>
            </w:r>
          </w:p>
        </w:tc>
      </w:tr>
      <w:tr w:rsidR="000E6F5A" w:rsidRPr="00904AE3" w14:paraId="0867BEF2" w14:textId="77777777" w:rsidTr="00172E54">
        <w:trPr>
          <w:trHeight w:val="218"/>
          <w:jc w:val="center"/>
        </w:trPr>
        <w:tc>
          <w:tcPr>
            <w:tcW w:w="860" w:type="dxa"/>
            <w:tcBorders>
              <w:top w:val="nil"/>
              <w:left w:val="single" w:sz="8" w:space="0" w:color="auto"/>
              <w:bottom w:val="single" w:sz="4" w:space="0" w:color="auto"/>
              <w:right w:val="single" w:sz="4" w:space="0" w:color="auto"/>
            </w:tcBorders>
            <w:noWrap/>
            <w:vAlign w:val="center"/>
          </w:tcPr>
          <w:p w14:paraId="1BF38BF1" w14:textId="1D2AD1EA" w:rsidR="000E6F5A" w:rsidRPr="00904AE3" w:rsidRDefault="000417AA" w:rsidP="00803395">
            <w:pPr>
              <w:spacing w:after="0" w:line="240" w:lineRule="auto"/>
              <w:jc w:val="center"/>
              <w:rPr>
                <w:rFonts w:cstheme="minorBidi"/>
                <w:bCs/>
                <w:color w:val="4C4747"/>
                <w:spacing w:val="0"/>
                <w:sz w:val="22"/>
                <w:szCs w:val="22"/>
              </w:rPr>
            </w:pPr>
            <w:r w:rsidRPr="00803395">
              <w:rPr>
                <w:rFonts w:cstheme="minorBidi"/>
                <w:bCs/>
                <w:color w:val="4C4747"/>
                <w:spacing w:val="0"/>
                <w:sz w:val="22"/>
                <w:szCs w:val="22"/>
              </w:rPr>
              <w:t>15</w:t>
            </w:r>
          </w:p>
        </w:tc>
        <w:tc>
          <w:tcPr>
            <w:tcW w:w="4843" w:type="dxa"/>
            <w:tcBorders>
              <w:top w:val="nil"/>
              <w:left w:val="nil"/>
              <w:bottom w:val="single" w:sz="4" w:space="0" w:color="auto"/>
              <w:right w:val="single" w:sz="4" w:space="0" w:color="auto"/>
            </w:tcBorders>
            <w:noWrap/>
            <w:hideMark/>
          </w:tcPr>
          <w:p w14:paraId="694C5771" w14:textId="553A4DC0" w:rsidR="000E6F5A" w:rsidRPr="00904AE3" w:rsidRDefault="000E6F5A" w:rsidP="000E6F5A">
            <w:pPr>
              <w:spacing w:after="0" w:line="240" w:lineRule="auto"/>
              <w:rPr>
                <w:rFonts w:cstheme="minorBidi"/>
                <w:bCs/>
                <w:color w:val="4C4747"/>
                <w:spacing w:val="0"/>
                <w:sz w:val="22"/>
                <w:szCs w:val="22"/>
              </w:rPr>
            </w:pPr>
            <w:r w:rsidRPr="00803395">
              <w:rPr>
                <w:rFonts w:cstheme="minorBidi"/>
                <w:bCs/>
                <w:color w:val="4C4747"/>
                <w:spacing w:val="0"/>
                <w:sz w:val="22"/>
                <w:szCs w:val="22"/>
              </w:rPr>
              <w:t>Desarrollo de Marca Personal</w:t>
            </w:r>
          </w:p>
        </w:tc>
        <w:tc>
          <w:tcPr>
            <w:tcW w:w="1008" w:type="dxa"/>
            <w:tcBorders>
              <w:top w:val="nil"/>
              <w:left w:val="nil"/>
              <w:bottom w:val="single" w:sz="4" w:space="0" w:color="auto"/>
              <w:right w:val="single" w:sz="4" w:space="0" w:color="auto"/>
            </w:tcBorders>
            <w:noWrap/>
            <w:hideMark/>
          </w:tcPr>
          <w:p w14:paraId="30C3816A" w14:textId="11BD7089" w:rsidR="000E6F5A" w:rsidRPr="00904AE3" w:rsidRDefault="000E6F5A" w:rsidP="000E6F5A">
            <w:pPr>
              <w:spacing w:after="0" w:line="240" w:lineRule="auto"/>
              <w:jc w:val="center"/>
              <w:rPr>
                <w:rFonts w:cstheme="minorBidi"/>
                <w:bCs/>
                <w:color w:val="4C4747"/>
                <w:spacing w:val="0"/>
                <w:sz w:val="22"/>
                <w:szCs w:val="22"/>
              </w:rPr>
            </w:pPr>
            <w:r w:rsidRPr="00803395">
              <w:rPr>
                <w:rFonts w:cstheme="minorBidi"/>
                <w:bCs/>
                <w:color w:val="4C4747"/>
                <w:spacing w:val="0"/>
                <w:sz w:val="22"/>
                <w:szCs w:val="22"/>
              </w:rPr>
              <w:t>21</w:t>
            </w:r>
          </w:p>
        </w:tc>
        <w:tc>
          <w:tcPr>
            <w:tcW w:w="1293" w:type="dxa"/>
            <w:tcBorders>
              <w:top w:val="nil"/>
              <w:left w:val="nil"/>
              <w:bottom w:val="single" w:sz="4" w:space="0" w:color="auto"/>
              <w:right w:val="single" w:sz="4" w:space="0" w:color="auto"/>
            </w:tcBorders>
            <w:noWrap/>
            <w:hideMark/>
          </w:tcPr>
          <w:p w14:paraId="5748808B" w14:textId="409F274E" w:rsidR="000E6F5A" w:rsidRPr="00904AE3" w:rsidRDefault="000E6F5A" w:rsidP="000E6F5A">
            <w:pPr>
              <w:spacing w:after="0" w:line="240" w:lineRule="auto"/>
              <w:jc w:val="center"/>
              <w:rPr>
                <w:rFonts w:cstheme="minorBidi"/>
                <w:bCs/>
                <w:color w:val="4C4747"/>
                <w:spacing w:val="0"/>
                <w:sz w:val="22"/>
                <w:szCs w:val="22"/>
              </w:rPr>
            </w:pPr>
            <w:r w:rsidRPr="00803395">
              <w:rPr>
                <w:rFonts w:cstheme="minorBidi"/>
                <w:bCs/>
                <w:color w:val="4C4747"/>
                <w:spacing w:val="0"/>
                <w:sz w:val="22"/>
                <w:szCs w:val="22"/>
              </w:rPr>
              <w:t>7</w:t>
            </w:r>
          </w:p>
        </w:tc>
        <w:tc>
          <w:tcPr>
            <w:tcW w:w="839" w:type="dxa"/>
            <w:tcBorders>
              <w:top w:val="nil"/>
              <w:left w:val="nil"/>
              <w:bottom w:val="single" w:sz="4" w:space="0" w:color="auto"/>
              <w:right w:val="single" w:sz="8" w:space="0" w:color="auto"/>
            </w:tcBorders>
            <w:noWrap/>
            <w:hideMark/>
          </w:tcPr>
          <w:p w14:paraId="137847D0" w14:textId="6E45A4FD" w:rsidR="000E6F5A" w:rsidRPr="00904AE3" w:rsidRDefault="000E6F5A" w:rsidP="000E6F5A">
            <w:pPr>
              <w:spacing w:after="0" w:line="240" w:lineRule="auto"/>
              <w:jc w:val="center"/>
              <w:rPr>
                <w:rFonts w:cstheme="minorBidi"/>
                <w:bCs/>
                <w:color w:val="4C4747"/>
                <w:spacing w:val="0"/>
                <w:sz w:val="22"/>
                <w:szCs w:val="22"/>
              </w:rPr>
            </w:pPr>
            <w:r w:rsidRPr="00803395">
              <w:rPr>
                <w:rFonts w:cstheme="minorBidi"/>
                <w:bCs/>
                <w:color w:val="4C4747"/>
                <w:spacing w:val="0"/>
                <w:sz w:val="22"/>
                <w:szCs w:val="22"/>
              </w:rPr>
              <w:t>28</w:t>
            </w:r>
          </w:p>
        </w:tc>
      </w:tr>
      <w:tr w:rsidR="000E6F5A" w:rsidRPr="00904AE3" w14:paraId="2AEA2E51" w14:textId="77777777" w:rsidTr="00172E54">
        <w:trPr>
          <w:trHeight w:val="218"/>
          <w:jc w:val="center"/>
        </w:trPr>
        <w:tc>
          <w:tcPr>
            <w:tcW w:w="860" w:type="dxa"/>
            <w:tcBorders>
              <w:top w:val="nil"/>
              <w:left w:val="single" w:sz="8" w:space="0" w:color="auto"/>
              <w:bottom w:val="single" w:sz="4" w:space="0" w:color="auto"/>
              <w:right w:val="single" w:sz="4" w:space="0" w:color="auto"/>
            </w:tcBorders>
            <w:noWrap/>
            <w:vAlign w:val="center"/>
          </w:tcPr>
          <w:p w14:paraId="0F150F3A" w14:textId="045FF504" w:rsidR="000E6F5A" w:rsidRPr="00904AE3" w:rsidRDefault="000417AA" w:rsidP="00803395">
            <w:pPr>
              <w:spacing w:after="0" w:line="240" w:lineRule="auto"/>
              <w:jc w:val="center"/>
              <w:rPr>
                <w:rFonts w:cstheme="minorBidi"/>
                <w:bCs/>
                <w:color w:val="4C4747"/>
                <w:spacing w:val="0"/>
                <w:sz w:val="22"/>
                <w:szCs w:val="22"/>
              </w:rPr>
            </w:pPr>
            <w:r w:rsidRPr="00803395">
              <w:rPr>
                <w:rFonts w:cstheme="minorBidi"/>
                <w:bCs/>
                <w:color w:val="4C4747"/>
                <w:spacing w:val="0"/>
                <w:sz w:val="22"/>
                <w:szCs w:val="22"/>
              </w:rPr>
              <w:t>16</w:t>
            </w:r>
          </w:p>
        </w:tc>
        <w:tc>
          <w:tcPr>
            <w:tcW w:w="4843" w:type="dxa"/>
            <w:tcBorders>
              <w:top w:val="nil"/>
              <w:left w:val="nil"/>
              <w:bottom w:val="single" w:sz="4" w:space="0" w:color="auto"/>
              <w:right w:val="single" w:sz="4" w:space="0" w:color="auto"/>
            </w:tcBorders>
            <w:noWrap/>
            <w:hideMark/>
          </w:tcPr>
          <w:p w14:paraId="35F5D839" w14:textId="660B107C" w:rsidR="000E6F5A" w:rsidRPr="00904AE3" w:rsidRDefault="000E6F5A" w:rsidP="000E6F5A">
            <w:pPr>
              <w:spacing w:after="0" w:line="240" w:lineRule="auto"/>
              <w:rPr>
                <w:rFonts w:cstheme="minorBidi"/>
                <w:bCs/>
                <w:color w:val="4C4747"/>
                <w:spacing w:val="0"/>
                <w:sz w:val="22"/>
                <w:szCs w:val="22"/>
              </w:rPr>
            </w:pPr>
            <w:r w:rsidRPr="00803395">
              <w:rPr>
                <w:rFonts w:cstheme="minorBidi"/>
                <w:bCs/>
                <w:color w:val="4C4747"/>
                <w:spacing w:val="0"/>
                <w:sz w:val="22"/>
                <w:szCs w:val="22"/>
              </w:rPr>
              <w:t>Fundamentos del Cooperativismo</w:t>
            </w:r>
          </w:p>
        </w:tc>
        <w:tc>
          <w:tcPr>
            <w:tcW w:w="1008" w:type="dxa"/>
            <w:tcBorders>
              <w:top w:val="nil"/>
              <w:left w:val="nil"/>
              <w:bottom w:val="single" w:sz="4" w:space="0" w:color="auto"/>
              <w:right w:val="single" w:sz="4" w:space="0" w:color="auto"/>
            </w:tcBorders>
            <w:noWrap/>
            <w:hideMark/>
          </w:tcPr>
          <w:p w14:paraId="3374C65E" w14:textId="5C10E935" w:rsidR="000E6F5A" w:rsidRPr="00904AE3" w:rsidRDefault="000E6F5A" w:rsidP="000E6F5A">
            <w:pPr>
              <w:spacing w:after="0" w:line="240" w:lineRule="auto"/>
              <w:jc w:val="center"/>
              <w:rPr>
                <w:rFonts w:cstheme="minorBidi"/>
                <w:bCs/>
                <w:color w:val="4C4747"/>
                <w:spacing w:val="0"/>
                <w:sz w:val="22"/>
                <w:szCs w:val="22"/>
              </w:rPr>
            </w:pPr>
            <w:r w:rsidRPr="00803395">
              <w:rPr>
                <w:rFonts w:cstheme="minorBidi"/>
                <w:bCs/>
                <w:color w:val="4C4747"/>
                <w:spacing w:val="0"/>
                <w:sz w:val="22"/>
                <w:szCs w:val="22"/>
              </w:rPr>
              <w:t>46</w:t>
            </w:r>
          </w:p>
        </w:tc>
        <w:tc>
          <w:tcPr>
            <w:tcW w:w="1293" w:type="dxa"/>
            <w:tcBorders>
              <w:top w:val="nil"/>
              <w:left w:val="nil"/>
              <w:bottom w:val="single" w:sz="4" w:space="0" w:color="auto"/>
              <w:right w:val="single" w:sz="4" w:space="0" w:color="auto"/>
            </w:tcBorders>
            <w:noWrap/>
            <w:hideMark/>
          </w:tcPr>
          <w:p w14:paraId="21EADED0" w14:textId="271FB6F5" w:rsidR="000E6F5A" w:rsidRPr="00904AE3" w:rsidRDefault="000E6F5A" w:rsidP="000E6F5A">
            <w:pPr>
              <w:spacing w:after="0" w:line="240" w:lineRule="auto"/>
              <w:jc w:val="center"/>
              <w:rPr>
                <w:rFonts w:cstheme="minorBidi"/>
                <w:bCs/>
                <w:color w:val="4C4747"/>
                <w:spacing w:val="0"/>
                <w:sz w:val="22"/>
                <w:szCs w:val="22"/>
              </w:rPr>
            </w:pPr>
            <w:r w:rsidRPr="00803395">
              <w:rPr>
                <w:rFonts w:cstheme="minorBidi"/>
                <w:bCs/>
                <w:color w:val="4C4747"/>
                <w:spacing w:val="0"/>
                <w:sz w:val="22"/>
                <w:szCs w:val="22"/>
              </w:rPr>
              <w:t>38</w:t>
            </w:r>
          </w:p>
        </w:tc>
        <w:tc>
          <w:tcPr>
            <w:tcW w:w="839" w:type="dxa"/>
            <w:tcBorders>
              <w:top w:val="nil"/>
              <w:left w:val="nil"/>
              <w:bottom w:val="single" w:sz="4" w:space="0" w:color="auto"/>
              <w:right w:val="single" w:sz="8" w:space="0" w:color="auto"/>
            </w:tcBorders>
            <w:noWrap/>
            <w:hideMark/>
          </w:tcPr>
          <w:p w14:paraId="4A72A329" w14:textId="404303A1" w:rsidR="000E6F5A" w:rsidRPr="00904AE3" w:rsidRDefault="000E6F5A" w:rsidP="000E6F5A">
            <w:pPr>
              <w:spacing w:after="0" w:line="240" w:lineRule="auto"/>
              <w:jc w:val="center"/>
              <w:rPr>
                <w:rFonts w:cstheme="minorBidi"/>
                <w:bCs/>
                <w:color w:val="4C4747"/>
                <w:spacing w:val="0"/>
                <w:sz w:val="22"/>
                <w:szCs w:val="22"/>
              </w:rPr>
            </w:pPr>
            <w:r w:rsidRPr="00803395">
              <w:rPr>
                <w:rFonts w:cstheme="minorBidi"/>
                <w:bCs/>
                <w:color w:val="4C4747"/>
                <w:spacing w:val="0"/>
                <w:sz w:val="22"/>
                <w:szCs w:val="22"/>
              </w:rPr>
              <w:t>84</w:t>
            </w:r>
          </w:p>
        </w:tc>
      </w:tr>
      <w:tr w:rsidR="000E6F5A" w:rsidRPr="00904AE3" w14:paraId="509F1876" w14:textId="77777777" w:rsidTr="00172E54">
        <w:trPr>
          <w:trHeight w:val="218"/>
          <w:jc w:val="center"/>
        </w:trPr>
        <w:tc>
          <w:tcPr>
            <w:tcW w:w="860" w:type="dxa"/>
            <w:tcBorders>
              <w:top w:val="nil"/>
              <w:left w:val="single" w:sz="8" w:space="0" w:color="auto"/>
              <w:bottom w:val="single" w:sz="4" w:space="0" w:color="auto"/>
              <w:right w:val="single" w:sz="4" w:space="0" w:color="auto"/>
            </w:tcBorders>
            <w:noWrap/>
            <w:vAlign w:val="center"/>
          </w:tcPr>
          <w:p w14:paraId="74FFABC5" w14:textId="7AE170FE" w:rsidR="000E6F5A" w:rsidRPr="00904AE3" w:rsidRDefault="000417AA" w:rsidP="00803395">
            <w:pPr>
              <w:spacing w:after="0" w:line="240" w:lineRule="auto"/>
              <w:jc w:val="center"/>
              <w:rPr>
                <w:rFonts w:cstheme="minorBidi"/>
                <w:bCs/>
                <w:color w:val="4C4747"/>
                <w:spacing w:val="0"/>
                <w:sz w:val="22"/>
                <w:szCs w:val="22"/>
              </w:rPr>
            </w:pPr>
            <w:r w:rsidRPr="00803395">
              <w:rPr>
                <w:rFonts w:cstheme="minorBidi"/>
                <w:bCs/>
                <w:color w:val="4C4747"/>
                <w:spacing w:val="0"/>
                <w:sz w:val="22"/>
                <w:szCs w:val="22"/>
              </w:rPr>
              <w:t>17</w:t>
            </w:r>
          </w:p>
        </w:tc>
        <w:tc>
          <w:tcPr>
            <w:tcW w:w="4843" w:type="dxa"/>
            <w:tcBorders>
              <w:top w:val="nil"/>
              <w:left w:val="nil"/>
              <w:bottom w:val="single" w:sz="4" w:space="0" w:color="auto"/>
              <w:right w:val="single" w:sz="4" w:space="0" w:color="auto"/>
            </w:tcBorders>
            <w:noWrap/>
            <w:hideMark/>
          </w:tcPr>
          <w:p w14:paraId="0F6D9650" w14:textId="1C7BF797" w:rsidR="000E6F5A" w:rsidRPr="00904AE3" w:rsidRDefault="000E6F5A" w:rsidP="000E6F5A">
            <w:pPr>
              <w:spacing w:after="0" w:line="240" w:lineRule="auto"/>
              <w:rPr>
                <w:rFonts w:cstheme="minorBidi"/>
                <w:bCs/>
                <w:color w:val="4C4747"/>
                <w:spacing w:val="0"/>
                <w:sz w:val="22"/>
                <w:szCs w:val="22"/>
              </w:rPr>
            </w:pPr>
            <w:r w:rsidRPr="00803395">
              <w:rPr>
                <w:rFonts w:cstheme="minorBidi"/>
                <w:bCs/>
                <w:color w:val="4C4747"/>
                <w:spacing w:val="0"/>
                <w:sz w:val="22"/>
                <w:szCs w:val="22"/>
              </w:rPr>
              <w:t>Presupuesto Empresarial</w:t>
            </w:r>
          </w:p>
        </w:tc>
        <w:tc>
          <w:tcPr>
            <w:tcW w:w="1008" w:type="dxa"/>
            <w:tcBorders>
              <w:top w:val="nil"/>
              <w:left w:val="nil"/>
              <w:bottom w:val="single" w:sz="4" w:space="0" w:color="auto"/>
              <w:right w:val="single" w:sz="4" w:space="0" w:color="auto"/>
            </w:tcBorders>
            <w:noWrap/>
            <w:hideMark/>
          </w:tcPr>
          <w:p w14:paraId="7A2C2458" w14:textId="6452DC4E" w:rsidR="000E6F5A" w:rsidRPr="00904AE3" w:rsidRDefault="000E6F5A" w:rsidP="000E6F5A">
            <w:pPr>
              <w:spacing w:after="0" w:line="240" w:lineRule="auto"/>
              <w:jc w:val="center"/>
              <w:rPr>
                <w:rFonts w:cstheme="minorBidi"/>
                <w:bCs/>
                <w:color w:val="4C4747"/>
                <w:spacing w:val="0"/>
                <w:sz w:val="22"/>
                <w:szCs w:val="22"/>
              </w:rPr>
            </w:pPr>
            <w:r w:rsidRPr="00803395">
              <w:rPr>
                <w:rFonts w:cstheme="minorBidi"/>
                <w:bCs/>
                <w:color w:val="4C4747"/>
                <w:spacing w:val="0"/>
                <w:sz w:val="22"/>
                <w:szCs w:val="22"/>
              </w:rPr>
              <w:t>13</w:t>
            </w:r>
          </w:p>
        </w:tc>
        <w:tc>
          <w:tcPr>
            <w:tcW w:w="1293" w:type="dxa"/>
            <w:tcBorders>
              <w:top w:val="nil"/>
              <w:left w:val="nil"/>
              <w:bottom w:val="single" w:sz="4" w:space="0" w:color="auto"/>
              <w:right w:val="single" w:sz="4" w:space="0" w:color="auto"/>
            </w:tcBorders>
            <w:noWrap/>
            <w:hideMark/>
          </w:tcPr>
          <w:p w14:paraId="0A7B4766" w14:textId="2D3F2AA9" w:rsidR="000E6F5A" w:rsidRPr="00904AE3" w:rsidRDefault="000E6F5A" w:rsidP="000E6F5A">
            <w:pPr>
              <w:spacing w:after="0" w:line="240" w:lineRule="auto"/>
              <w:jc w:val="center"/>
              <w:rPr>
                <w:rFonts w:cstheme="minorBidi"/>
                <w:bCs/>
                <w:color w:val="4C4747"/>
                <w:spacing w:val="0"/>
                <w:sz w:val="22"/>
                <w:szCs w:val="22"/>
              </w:rPr>
            </w:pPr>
            <w:r w:rsidRPr="00803395">
              <w:rPr>
                <w:rFonts w:cstheme="minorBidi"/>
                <w:bCs/>
                <w:color w:val="4C4747"/>
                <w:spacing w:val="0"/>
                <w:sz w:val="22"/>
                <w:szCs w:val="22"/>
              </w:rPr>
              <w:t>13</w:t>
            </w:r>
          </w:p>
        </w:tc>
        <w:tc>
          <w:tcPr>
            <w:tcW w:w="839" w:type="dxa"/>
            <w:tcBorders>
              <w:top w:val="nil"/>
              <w:left w:val="nil"/>
              <w:bottom w:val="single" w:sz="4" w:space="0" w:color="auto"/>
              <w:right w:val="single" w:sz="8" w:space="0" w:color="auto"/>
            </w:tcBorders>
            <w:noWrap/>
            <w:hideMark/>
          </w:tcPr>
          <w:p w14:paraId="366EB83F" w14:textId="1C9BD7C1" w:rsidR="000E6F5A" w:rsidRPr="00904AE3" w:rsidRDefault="000E6F5A" w:rsidP="000E6F5A">
            <w:pPr>
              <w:spacing w:after="0" w:line="240" w:lineRule="auto"/>
              <w:jc w:val="center"/>
              <w:rPr>
                <w:rFonts w:cstheme="minorBidi"/>
                <w:bCs/>
                <w:color w:val="4C4747"/>
                <w:spacing w:val="0"/>
                <w:sz w:val="22"/>
                <w:szCs w:val="22"/>
              </w:rPr>
            </w:pPr>
            <w:r w:rsidRPr="00803395">
              <w:rPr>
                <w:rFonts w:cstheme="minorBidi"/>
                <w:bCs/>
                <w:color w:val="4C4747"/>
                <w:spacing w:val="0"/>
                <w:sz w:val="22"/>
                <w:szCs w:val="22"/>
              </w:rPr>
              <w:t>26</w:t>
            </w:r>
          </w:p>
        </w:tc>
      </w:tr>
      <w:tr w:rsidR="000E6F5A" w:rsidRPr="00904AE3" w14:paraId="7A8CB3AE" w14:textId="77777777" w:rsidTr="00172E54">
        <w:trPr>
          <w:trHeight w:val="410"/>
          <w:jc w:val="center"/>
        </w:trPr>
        <w:tc>
          <w:tcPr>
            <w:tcW w:w="860" w:type="dxa"/>
            <w:tcBorders>
              <w:top w:val="nil"/>
              <w:left w:val="single" w:sz="8" w:space="0" w:color="auto"/>
              <w:bottom w:val="single" w:sz="4" w:space="0" w:color="auto"/>
              <w:right w:val="single" w:sz="4" w:space="0" w:color="auto"/>
            </w:tcBorders>
            <w:noWrap/>
            <w:vAlign w:val="center"/>
          </w:tcPr>
          <w:p w14:paraId="027A3CF7" w14:textId="092D778F" w:rsidR="000E6F5A" w:rsidRPr="00904AE3" w:rsidRDefault="000417AA" w:rsidP="00803395">
            <w:pPr>
              <w:spacing w:after="0" w:line="240" w:lineRule="auto"/>
              <w:jc w:val="center"/>
              <w:rPr>
                <w:rFonts w:cstheme="minorBidi"/>
                <w:bCs/>
                <w:color w:val="4C4747"/>
                <w:spacing w:val="0"/>
                <w:sz w:val="22"/>
                <w:szCs w:val="22"/>
              </w:rPr>
            </w:pPr>
            <w:r w:rsidRPr="00803395">
              <w:rPr>
                <w:rFonts w:cstheme="minorBidi"/>
                <w:bCs/>
                <w:color w:val="4C4747"/>
                <w:spacing w:val="0"/>
                <w:sz w:val="22"/>
                <w:szCs w:val="22"/>
              </w:rPr>
              <w:t>18</w:t>
            </w:r>
          </w:p>
        </w:tc>
        <w:tc>
          <w:tcPr>
            <w:tcW w:w="4843" w:type="dxa"/>
            <w:tcBorders>
              <w:top w:val="nil"/>
              <w:left w:val="nil"/>
              <w:bottom w:val="single" w:sz="4" w:space="0" w:color="auto"/>
              <w:right w:val="single" w:sz="4" w:space="0" w:color="auto"/>
            </w:tcBorders>
            <w:hideMark/>
          </w:tcPr>
          <w:p w14:paraId="268177E5" w14:textId="1562F3FA" w:rsidR="000E6F5A" w:rsidRPr="00904AE3" w:rsidRDefault="000E6F5A" w:rsidP="000E6F5A">
            <w:pPr>
              <w:spacing w:after="0" w:line="240" w:lineRule="auto"/>
              <w:rPr>
                <w:rFonts w:cstheme="minorBidi"/>
                <w:bCs/>
                <w:color w:val="4C4747"/>
                <w:spacing w:val="0"/>
                <w:sz w:val="22"/>
                <w:szCs w:val="22"/>
              </w:rPr>
            </w:pPr>
            <w:r w:rsidRPr="00803395">
              <w:rPr>
                <w:rFonts w:cstheme="minorBidi"/>
                <w:bCs/>
                <w:color w:val="4C4747"/>
                <w:spacing w:val="0"/>
                <w:sz w:val="22"/>
                <w:szCs w:val="22"/>
              </w:rPr>
              <w:t xml:space="preserve">Liderazgo transformacional </w:t>
            </w:r>
          </w:p>
        </w:tc>
        <w:tc>
          <w:tcPr>
            <w:tcW w:w="1008" w:type="dxa"/>
            <w:tcBorders>
              <w:top w:val="nil"/>
              <w:left w:val="nil"/>
              <w:bottom w:val="single" w:sz="4" w:space="0" w:color="auto"/>
              <w:right w:val="single" w:sz="4" w:space="0" w:color="auto"/>
            </w:tcBorders>
            <w:noWrap/>
            <w:hideMark/>
          </w:tcPr>
          <w:p w14:paraId="4FE14D75" w14:textId="1503F282" w:rsidR="000E6F5A" w:rsidRPr="00904AE3" w:rsidRDefault="000E6F5A" w:rsidP="000E6F5A">
            <w:pPr>
              <w:spacing w:after="0" w:line="240" w:lineRule="auto"/>
              <w:jc w:val="center"/>
              <w:rPr>
                <w:rFonts w:cstheme="minorBidi"/>
                <w:bCs/>
                <w:color w:val="4C4747"/>
                <w:spacing w:val="0"/>
                <w:sz w:val="22"/>
                <w:szCs w:val="22"/>
              </w:rPr>
            </w:pPr>
            <w:r w:rsidRPr="00803395">
              <w:rPr>
                <w:rFonts w:cstheme="minorBidi"/>
                <w:bCs/>
                <w:color w:val="4C4747"/>
                <w:spacing w:val="0"/>
                <w:sz w:val="22"/>
                <w:szCs w:val="22"/>
              </w:rPr>
              <w:t>18</w:t>
            </w:r>
          </w:p>
        </w:tc>
        <w:tc>
          <w:tcPr>
            <w:tcW w:w="1293" w:type="dxa"/>
            <w:tcBorders>
              <w:top w:val="nil"/>
              <w:left w:val="nil"/>
              <w:bottom w:val="single" w:sz="4" w:space="0" w:color="auto"/>
              <w:right w:val="single" w:sz="4" w:space="0" w:color="auto"/>
            </w:tcBorders>
            <w:noWrap/>
            <w:hideMark/>
          </w:tcPr>
          <w:p w14:paraId="11655401" w14:textId="33C30AD3" w:rsidR="000E6F5A" w:rsidRPr="00904AE3" w:rsidRDefault="000E6F5A" w:rsidP="000E6F5A">
            <w:pPr>
              <w:spacing w:after="0" w:line="240" w:lineRule="auto"/>
              <w:jc w:val="center"/>
              <w:rPr>
                <w:rFonts w:cstheme="minorBidi"/>
                <w:bCs/>
                <w:color w:val="4C4747"/>
                <w:spacing w:val="0"/>
                <w:sz w:val="22"/>
                <w:szCs w:val="22"/>
              </w:rPr>
            </w:pPr>
            <w:r w:rsidRPr="00803395">
              <w:rPr>
                <w:rFonts w:cstheme="minorBidi"/>
                <w:bCs/>
                <w:color w:val="4C4747"/>
                <w:spacing w:val="0"/>
                <w:sz w:val="22"/>
                <w:szCs w:val="22"/>
              </w:rPr>
              <w:t>11</w:t>
            </w:r>
          </w:p>
        </w:tc>
        <w:tc>
          <w:tcPr>
            <w:tcW w:w="839" w:type="dxa"/>
            <w:tcBorders>
              <w:top w:val="nil"/>
              <w:left w:val="nil"/>
              <w:bottom w:val="single" w:sz="4" w:space="0" w:color="auto"/>
              <w:right w:val="single" w:sz="8" w:space="0" w:color="auto"/>
            </w:tcBorders>
            <w:noWrap/>
            <w:hideMark/>
          </w:tcPr>
          <w:p w14:paraId="77545D50" w14:textId="295A8AF4" w:rsidR="000E6F5A" w:rsidRPr="00904AE3" w:rsidRDefault="000E6F5A" w:rsidP="000E6F5A">
            <w:pPr>
              <w:spacing w:after="0" w:line="240" w:lineRule="auto"/>
              <w:jc w:val="center"/>
              <w:rPr>
                <w:rFonts w:cstheme="minorBidi"/>
                <w:bCs/>
                <w:color w:val="4C4747"/>
                <w:spacing w:val="0"/>
                <w:sz w:val="22"/>
                <w:szCs w:val="22"/>
              </w:rPr>
            </w:pPr>
            <w:r w:rsidRPr="00803395">
              <w:rPr>
                <w:rFonts w:cstheme="minorBidi"/>
                <w:bCs/>
                <w:color w:val="4C4747"/>
                <w:spacing w:val="0"/>
                <w:sz w:val="22"/>
                <w:szCs w:val="22"/>
              </w:rPr>
              <w:t>29</w:t>
            </w:r>
          </w:p>
        </w:tc>
      </w:tr>
      <w:tr w:rsidR="000E6F5A" w:rsidRPr="00904AE3" w14:paraId="075B954B" w14:textId="77777777" w:rsidTr="00172E54">
        <w:trPr>
          <w:trHeight w:val="511"/>
          <w:jc w:val="center"/>
        </w:trPr>
        <w:tc>
          <w:tcPr>
            <w:tcW w:w="860" w:type="dxa"/>
            <w:tcBorders>
              <w:top w:val="nil"/>
              <w:left w:val="single" w:sz="8" w:space="0" w:color="auto"/>
              <w:bottom w:val="single" w:sz="4" w:space="0" w:color="auto"/>
              <w:right w:val="single" w:sz="4" w:space="0" w:color="auto"/>
            </w:tcBorders>
            <w:noWrap/>
            <w:vAlign w:val="center"/>
          </w:tcPr>
          <w:p w14:paraId="02D61087" w14:textId="140549A5" w:rsidR="000E6F5A" w:rsidRPr="00904AE3" w:rsidRDefault="000417AA" w:rsidP="00803395">
            <w:pPr>
              <w:spacing w:after="0" w:line="240" w:lineRule="auto"/>
              <w:jc w:val="center"/>
              <w:rPr>
                <w:rFonts w:cstheme="minorBidi"/>
                <w:bCs/>
                <w:color w:val="4C4747"/>
                <w:spacing w:val="0"/>
                <w:sz w:val="22"/>
                <w:szCs w:val="22"/>
              </w:rPr>
            </w:pPr>
            <w:r w:rsidRPr="00803395">
              <w:rPr>
                <w:rFonts w:cstheme="minorBidi"/>
                <w:bCs/>
                <w:color w:val="4C4747"/>
                <w:spacing w:val="0"/>
                <w:sz w:val="22"/>
                <w:szCs w:val="22"/>
              </w:rPr>
              <w:t>19</w:t>
            </w:r>
          </w:p>
        </w:tc>
        <w:tc>
          <w:tcPr>
            <w:tcW w:w="4843" w:type="dxa"/>
            <w:tcBorders>
              <w:top w:val="nil"/>
              <w:left w:val="nil"/>
              <w:bottom w:val="single" w:sz="4" w:space="0" w:color="auto"/>
              <w:right w:val="single" w:sz="4" w:space="0" w:color="auto"/>
            </w:tcBorders>
            <w:hideMark/>
          </w:tcPr>
          <w:p w14:paraId="6944B753" w14:textId="12D65543" w:rsidR="000E6F5A" w:rsidRPr="00904AE3" w:rsidRDefault="000E6F5A" w:rsidP="000E6F5A">
            <w:pPr>
              <w:spacing w:after="0" w:line="240" w:lineRule="auto"/>
              <w:rPr>
                <w:rFonts w:cstheme="minorBidi"/>
                <w:bCs/>
                <w:color w:val="4C4747"/>
                <w:spacing w:val="0"/>
                <w:sz w:val="22"/>
                <w:szCs w:val="22"/>
              </w:rPr>
            </w:pPr>
            <w:r w:rsidRPr="00803395">
              <w:rPr>
                <w:rFonts w:cstheme="minorBidi"/>
                <w:bCs/>
                <w:color w:val="4C4747"/>
                <w:spacing w:val="0"/>
                <w:sz w:val="22"/>
                <w:szCs w:val="22"/>
              </w:rPr>
              <w:t>Taller Régimen Ético y Disciplinario</w:t>
            </w:r>
          </w:p>
        </w:tc>
        <w:tc>
          <w:tcPr>
            <w:tcW w:w="1008" w:type="dxa"/>
            <w:tcBorders>
              <w:top w:val="nil"/>
              <w:left w:val="nil"/>
              <w:bottom w:val="single" w:sz="4" w:space="0" w:color="auto"/>
              <w:right w:val="single" w:sz="4" w:space="0" w:color="auto"/>
            </w:tcBorders>
            <w:noWrap/>
            <w:hideMark/>
          </w:tcPr>
          <w:p w14:paraId="0C39D269" w14:textId="45FC38C9" w:rsidR="000E6F5A" w:rsidRPr="00904AE3" w:rsidRDefault="000E6F5A" w:rsidP="000E6F5A">
            <w:pPr>
              <w:spacing w:after="0" w:line="240" w:lineRule="auto"/>
              <w:jc w:val="center"/>
              <w:rPr>
                <w:rFonts w:cstheme="minorBidi"/>
                <w:bCs/>
                <w:color w:val="4C4747"/>
                <w:spacing w:val="0"/>
                <w:sz w:val="22"/>
                <w:szCs w:val="22"/>
              </w:rPr>
            </w:pPr>
            <w:r w:rsidRPr="00803395">
              <w:rPr>
                <w:rFonts w:cstheme="minorBidi"/>
                <w:bCs/>
                <w:color w:val="4C4747"/>
                <w:spacing w:val="0"/>
                <w:sz w:val="22"/>
                <w:szCs w:val="22"/>
              </w:rPr>
              <w:t>88</w:t>
            </w:r>
          </w:p>
        </w:tc>
        <w:tc>
          <w:tcPr>
            <w:tcW w:w="1293" w:type="dxa"/>
            <w:tcBorders>
              <w:top w:val="nil"/>
              <w:left w:val="nil"/>
              <w:bottom w:val="single" w:sz="4" w:space="0" w:color="auto"/>
              <w:right w:val="single" w:sz="4" w:space="0" w:color="auto"/>
            </w:tcBorders>
            <w:noWrap/>
            <w:hideMark/>
          </w:tcPr>
          <w:p w14:paraId="2149B5CD" w14:textId="4B1C580B" w:rsidR="000E6F5A" w:rsidRPr="00904AE3" w:rsidRDefault="000E6F5A" w:rsidP="000E6F5A">
            <w:pPr>
              <w:spacing w:after="0" w:line="240" w:lineRule="auto"/>
              <w:jc w:val="center"/>
              <w:rPr>
                <w:rFonts w:cstheme="minorBidi"/>
                <w:bCs/>
                <w:color w:val="4C4747"/>
                <w:spacing w:val="0"/>
                <w:sz w:val="22"/>
                <w:szCs w:val="22"/>
              </w:rPr>
            </w:pPr>
            <w:r w:rsidRPr="00803395">
              <w:rPr>
                <w:rFonts w:cstheme="minorBidi"/>
                <w:bCs/>
                <w:color w:val="4C4747"/>
                <w:spacing w:val="0"/>
                <w:sz w:val="22"/>
                <w:szCs w:val="22"/>
              </w:rPr>
              <w:t>37</w:t>
            </w:r>
          </w:p>
        </w:tc>
        <w:tc>
          <w:tcPr>
            <w:tcW w:w="839" w:type="dxa"/>
            <w:tcBorders>
              <w:top w:val="nil"/>
              <w:left w:val="nil"/>
              <w:bottom w:val="single" w:sz="4" w:space="0" w:color="auto"/>
              <w:right w:val="single" w:sz="8" w:space="0" w:color="auto"/>
            </w:tcBorders>
            <w:noWrap/>
            <w:hideMark/>
          </w:tcPr>
          <w:p w14:paraId="23D04108" w14:textId="22CF3213" w:rsidR="000E6F5A" w:rsidRPr="00904AE3" w:rsidRDefault="000E6F5A" w:rsidP="000E6F5A">
            <w:pPr>
              <w:spacing w:after="0" w:line="240" w:lineRule="auto"/>
              <w:jc w:val="center"/>
              <w:rPr>
                <w:rFonts w:cstheme="minorBidi"/>
                <w:bCs/>
                <w:color w:val="4C4747"/>
                <w:spacing w:val="0"/>
                <w:sz w:val="22"/>
                <w:szCs w:val="22"/>
              </w:rPr>
            </w:pPr>
            <w:r w:rsidRPr="00803395">
              <w:rPr>
                <w:rFonts w:cstheme="minorBidi"/>
                <w:bCs/>
                <w:color w:val="4C4747"/>
                <w:spacing w:val="0"/>
                <w:sz w:val="22"/>
                <w:szCs w:val="22"/>
              </w:rPr>
              <w:t>125</w:t>
            </w:r>
          </w:p>
        </w:tc>
      </w:tr>
      <w:tr w:rsidR="000E6F5A" w:rsidRPr="00904AE3" w14:paraId="00D1A18D" w14:textId="77777777" w:rsidTr="00172E54">
        <w:trPr>
          <w:trHeight w:val="393"/>
          <w:jc w:val="center"/>
        </w:trPr>
        <w:tc>
          <w:tcPr>
            <w:tcW w:w="860" w:type="dxa"/>
            <w:tcBorders>
              <w:top w:val="nil"/>
              <w:left w:val="single" w:sz="8" w:space="0" w:color="auto"/>
              <w:bottom w:val="single" w:sz="4" w:space="0" w:color="auto"/>
              <w:right w:val="single" w:sz="4" w:space="0" w:color="auto"/>
            </w:tcBorders>
            <w:noWrap/>
            <w:vAlign w:val="center"/>
          </w:tcPr>
          <w:p w14:paraId="5F7B195D" w14:textId="1F38FEA7" w:rsidR="000E6F5A" w:rsidRPr="00904AE3" w:rsidRDefault="000417AA" w:rsidP="00803395">
            <w:pPr>
              <w:spacing w:after="0" w:line="240" w:lineRule="auto"/>
              <w:jc w:val="center"/>
              <w:rPr>
                <w:rFonts w:cstheme="minorBidi"/>
                <w:bCs/>
                <w:color w:val="4C4747"/>
                <w:spacing w:val="0"/>
                <w:sz w:val="22"/>
                <w:szCs w:val="22"/>
              </w:rPr>
            </w:pPr>
            <w:r w:rsidRPr="00803395">
              <w:rPr>
                <w:rFonts w:cstheme="minorBidi"/>
                <w:bCs/>
                <w:color w:val="4C4747"/>
                <w:spacing w:val="0"/>
                <w:sz w:val="22"/>
                <w:szCs w:val="22"/>
              </w:rPr>
              <w:t>20</w:t>
            </w:r>
          </w:p>
        </w:tc>
        <w:tc>
          <w:tcPr>
            <w:tcW w:w="4843" w:type="dxa"/>
            <w:tcBorders>
              <w:top w:val="nil"/>
              <w:left w:val="nil"/>
              <w:bottom w:val="single" w:sz="4" w:space="0" w:color="auto"/>
              <w:right w:val="single" w:sz="4" w:space="0" w:color="auto"/>
            </w:tcBorders>
            <w:hideMark/>
          </w:tcPr>
          <w:p w14:paraId="1088EAB1" w14:textId="5AF323F5" w:rsidR="000E6F5A" w:rsidRPr="00904AE3" w:rsidRDefault="000E6F5A" w:rsidP="000E6F5A">
            <w:pPr>
              <w:spacing w:after="0" w:line="240" w:lineRule="auto"/>
              <w:rPr>
                <w:rFonts w:cstheme="minorBidi"/>
                <w:bCs/>
                <w:color w:val="4C4747"/>
                <w:spacing w:val="0"/>
                <w:sz w:val="22"/>
                <w:szCs w:val="22"/>
              </w:rPr>
            </w:pPr>
            <w:r w:rsidRPr="00803395">
              <w:rPr>
                <w:rFonts w:cstheme="minorBidi"/>
                <w:bCs/>
                <w:color w:val="4C4747"/>
                <w:spacing w:val="0"/>
                <w:sz w:val="22"/>
                <w:szCs w:val="22"/>
              </w:rPr>
              <w:t>Ley 42-08</w:t>
            </w:r>
          </w:p>
        </w:tc>
        <w:tc>
          <w:tcPr>
            <w:tcW w:w="1008" w:type="dxa"/>
            <w:tcBorders>
              <w:top w:val="nil"/>
              <w:left w:val="nil"/>
              <w:bottom w:val="single" w:sz="4" w:space="0" w:color="auto"/>
              <w:right w:val="single" w:sz="4" w:space="0" w:color="auto"/>
            </w:tcBorders>
            <w:noWrap/>
            <w:hideMark/>
          </w:tcPr>
          <w:p w14:paraId="6FA03CF9" w14:textId="61AA6B58" w:rsidR="000E6F5A" w:rsidRPr="00904AE3" w:rsidRDefault="000E6F5A" w:rsidP="000E6F5A">
            <w:pPr>
              <w:spacing w:after="0" w:line="240" w:lineRule="auto"/>
              <w:jc w:val="center"/>
              <w:rPr>
                <w:rFonts w:cstheme="minorBidi"/>
                <w:bCs/>
                <w:color w:val="4C4747"/>
                <w:spacing w:val="0"/>
                <w:sz w:val="22"/>
                <w:szCs w:val="22"/>
              </w:rPr>
            </w:pPr>
            <w:r w:rsidRPr="00803395">
              <w:rPr>
                <w:rFonts w:cstheme="minorBidi"/>
                <w:bCs/>
                <w:color w:val="4C4747"/>
                <w:spacing w:val="0"/>
                <w:sz w:val="22"/>
                <w:szCs w:val="22"/>
              </w:rPr>
              <w:t>42</w:t>
            </w:r>
          </w:p>
        </w:tc>
        <w:tc>
          <w:tcPr>
            <w:tcW w:w="1293" w:type="dxa"/>
            <w:tcBorders>
              <w:top w:val="nil"/>
              <w:left w:val="nil"/>
              <w:bottom w:val="single" w:sz="4" w:space="0" w:color="auto"/>
              <w:right w:val="single" w:sz="4" w:space="0" w:color="auto"/>
            </w:tcBorders>
            <w:noWrap/>
            <w:hideMark/>
          </w:tcPr>
          <w:p w14:paraId="715010E5" w14:textId="28C95C16" w:rsidR="000E6F5A" w:rsidRPr="00904AE3" w:rsidRDefault="000E6F5A" w:rsidP="000E6F5A">
            <w:pPr>
              <w:spacing w:after="0" w:line="240" w:lineRule="auto"/>
              <w:jc w:val="center"/>
              <w:rPr>
                <w:rFonts w:cstheme="minorBidi"/>
                <w:bCs/>
                <w:color w:val="4C4747"/>
                <w:spacing w:val="0"/>
                <w:sz w:val="22"/>
                <w:szCs w:val="22"/>
              </w:rPr>
            </w:pPr>
            <w:r w:rsidRPr="00803395">
              <w:rPr>
                <w:rFonts w:cstheme="minorBidi"/>
                <w:bCs/>
                <w:color w:val="4C4747"/>
                <w:spacing w:val="0"/>
                <w:sz w:val="22"/>
                <w:szCs w:val="22"/>
              </w:rPr>
              <w:t>17</w:t>
            </w:r>
          </w:p>
        </w:tc>
        <w:tc>
          <w:tcPr>
            <w:tcW w:w="839" w:type="dxa"/>
            <w:tcBorders>
              <w:top w:val="nil"/>
              <w:left w:val="nil"/>
              <w:bottom w:val="single" w:sz="4" w:space="0" w:color="auto"/>
              <w:right w:val="single" w:sz="8" w:space="0" w:color="auto"/>
            </w:tcBorders>
            <w:noWrap/>
            <w:hideMark/>
          </w:tcPr>
          <w:p w14:paraId="27A50586" w14:textId="2354C630" w:rsidR="000E6F5A" w:rsidRPr="00904AE3" w:rsidRDefault="000E6F5A" w:rsidP="000E6F5A">
            <w:pPr>
              <w:spacing w:after="0" w:line="240" w:lineRule="auto"/>
              <w:jc w:val="center"/>
              <w:rPr>
                <w:rFonts w:cstheme="minorBidi"/>
                <w:bCs/>
                <w:color w:val="4C4747"/>
                <w:spacing w:val="0"/>
                <w:sz w:val="22"/>
                <w:szCs w:val="22"/>
              </w:rPr>
            </w:pPr>
            <w:r w:rsidRPr="00803395">
              <w:rPr>
                <w:rFonts w:cstheme="minorBidi"/>
                <w:bCs/>
                <w:color w:val="4C4747"/>
                <w:spacing w:val="0"/>
                <w:sz w:val="22"/>
                <w:szCs w:val="22"/>
              </w:rPr>
              <w:t>59</w:t>
            </w:r>
          </w:p>
        </w:tc>
      </w:tr>
      <w:tr w:rsidR="000E6F5A" w:rsidRPr="00904AE3" w14:paraId="29A50E8F" w14:textId="77777777" w:rsidTr="00172E54">
        <w:trPr>
          <w:trHeight w:val="401"/>
          <w:jc w:val="center"/>
        </w:trPr>
        <w:tc>
          <w:tcPr>
            <w:tcW w:w="860" w:type="dxa"/>
            <w:tcBorders>
              <w:top w:val="nil"/>
              <w:left w:val="single" w:sz="8" w:space="0" w:color="auto"/>
              <w:bottom w:val="single" w:sz="4" w:space="0" w:color="auto"/>
              <w:right w:val="single" w:sz="4" w:space="0" w:color="auto"/>
            </w:tcBorders>
            <w:noWrap/>
            <w:vAlign w:val="center"/>
          </w:tcPr>
          <w:p w14:paraId="052F56B9" w14:textId="2D9C5B1A" w:rsidR="000E6F5A" w:rsidRPr="00904AE3" w:rsidRDefault="000417AA" w:rsidP="00803395">
            <w:pPr>
              <w:spacing w:after="0" w:line="240" w:lineRule="auto"/>
              <w:jc w:val="center"/>
              <w:rPr>
                <w:rFonts w:cstheme="minorBidi"/>
                <w:bCs/>
                <w:color w:val="4C4747"/>
                <w:spacing w:val="0"/>
                <w:sz w:val="22"/>
                <w:szCs w:val="22"/>
              </w:rPr>
            </w:pPr>
            <w:r w:rsidRPr="00803395">
              <w:rPr>
                <w:rFonts w:cstheme="minorBidi"/>
                <w:bCs/>
                <w:color w:val="4C4747"/>
                <w:spacing w:val="0"/>
                <w:sz w:val="22"/>
                <w:szCs w:val="22"/>
              </w:rPr>
              <w:t>21</w:t>
            </w:r>
          </w:p>
        </w:tc>
        <w:tc>
          <w:tcPr>
            <w:tcW w:w="4843" w:type="dxa"/>
            <w:tcBorders>
              <w:top w:val="nil"/>
              <w:left w:val="nil"/>
              <w:bottom w:val="single" w:sz="4" w:space="0" w:color="auto"/>
              <w:right w:val="single" w:sz="4" w:space="0" w:color="auto"/>
            </w:tcBorders>
            <w:hideMark/>
          </w:tcPr>
          <w:p w14:paraId="041EA90A" w14:textId="7865CE79" w:rsidR="000E6F5A" w:rsidRPr="00904AE3" w:rsidRDefault="000E6F5A" w:rsidP="000E6F5A">
            <w:pPr>
              <w:spacing w:after="0" w:line="240" w:lineRule="auto"/>
              <w:rPr>
                <w:rFonts w:cstheme="minorBidi"/>
                <w:bCs/>
                <w:color w:val="4C4747"/>
                <w:spacing w:val="0"/>
                <w:sz w:val="22"/>
                <w:szCs w:val="22"/>
              </w:rPr>
            </w:pPr>
            <w:r w:rsidRPr="00803395">
              <w:rPr>
                <w:rFonts w:cstheme="minorBidi"/>
                <w:bCs/>
                <w:color w:val="4C4747"/>
                <w:spacing w:val="0"/>
                <w:sz w:val="22"/>
                <w:szCs w:val="22"/>
              </w:rPr>
              <w:t>AFP Reservas</w:t>
            </w:r>
          </w:p>
        </w:tc>
        <w:tc>
          <w:tcPr>
            <w:tcW w:w="1008" w:type="dxa"/>
            <w:tcBorders>
              <w:top w:val="nil"/>
              <w:left w:val="nil"/>
              <w:bottom w:val="single" w:sz="4" w:space="0" w:color="auto"/>
              <w:right w:val="single" w:sz="4" w:space="0" w:color="auto"/>
            </w:tcBorders>
            <w:noWrap/>
            <w:hideMark/>
          </w:tcPr>
          <w:p w14:paraId="27479B97" w14:textId="7387DBD9" w:rsidR="000E6F5A" w:rsidRPr="00904AE3" w:rsidRDefault="000E6F5A" w:rsidP="000E6F5A">
            <w:pPr>
              <w:spacing w:after="0" w:line="240" w:lineRule="auto"/>
              <w:jc w:val="center"/>
              <w:rPr>
                <w:rFonts w:cstheme="minorBidi"/>
                <w:bCs/>
                <w:color w:val="4C4747"/>
                <w:spacing w:val="0"/>
                <w:sz w:val="22"/>
                <w:szCs w:val="22"/>
              </w:rPr>
            </w:pPr>
            <w:r w:rsidRPr="00803395">
              <w:rPr>
                <w:rFonts w:cstheme="minorBidi"/>
                <w:bCs/>
                <w:color w:val="4C4747"/>
                <w:spacing w:val="0"/>
                <w:sz w:val="22"/>
                <w:szCs w:val="22"/>
              </w:rPr>
              <w:t>17</w:t>
            </w:r>
          </w:p>
        </w:tc>
        <w:tc>
          <w:tcPr>
            <w:tcW w:w="1293" w:type="dxa"/>
            <w:tcBorders>
              <w:top w:val="nil"/>
              <w:left w:val="nil"/>
              <w:bottom w:val="single" w:sz="4" w:space="0" w:color="auto"/>
              <w:right w:val="single" w:sz="4" w:space="0" w:color="auto"/>
            </w:tcBorders>
            <w:noWrap/>
            <w:hideMark/>
          </w:tcPr>
          <w:p w14:paraId="0128B7D8" w14:textId="22C9795D" w:rsidR="000E6F5A" w:rsidRPr="00904AE3" w:rsidRDefault="000E6F5A" w:rsidP="000E6F5A">
            <w:pPr>
              <w:spacing w:after="0" w:line="240" w:lineRule="auto"/>
              <w:jc w:val="center"/>
              <w:rPr>
                <w:rFonts w:cstheme="minorBidi"/>
                <w:bCs/>
                <w:color w:val="4C4747"/>
                <w:spacing w:val="0"/>
                <w:sz w:val="22"/>
                <w:szCs w:val="22"/>
              </w:rPr>
            </w:pPr>
            <w:r w:rsidRPr="00803395">
              <w:rPr>
                <w:rFonts w:cstheme="minorBidi"/>
                <w:bCs/>
                <w:color w:val="4C4747"/>
                <w:spacing w:val="0"/>
                <w:sz w:val="22"/>
                <w:szCs w:val="22"/>
              </w:rPr>
              <w:t>6</w:t>
            </w:r>
          </w:p>
        </w:tc>
        <w:tc>
          <w:tcPr>
            <w:tcW w:w="839" w:type="dxa"/>
            <w:tcBorders>
              <w:top w:val="nil"/>
              <w:left w:val="nil"/>
              <w:bottom w:val="single" w:sz="4" w:space="0" w:color="auto"/>
              <w:right w:val="single" w:sz="8" w:space="0" w:color="auto"/>
            </w:tcBorders>
            <w:noWrap/>
            <w:hideMark/>
          </w:tcPr>
          <w:p w14:paraId="12217C2A" w14:textId="41DF0172" w:rsidR="000E6F5A" w:rsidRPr="00904AE3" w:rsidRDefault="000E6F5A" w:rsidP="000E6F5A">
            <w:pPr>
              <w:spacing w:after="0" w:line="240" w:lineRule="auto"/>
              <w:jc w:val="center"/>
              <w:rPr>
                <w:rFonts w:cstheme="minorBidi"/>
                <w:bCs/>
                <w:color w:val="4C4747"/>
                <w:spacing w:val="0"/>
                <w:sz w:val="22"/>
                <w:szCs w:val="22"/>
              </w:rPr>
            </w:pPr>
            <w:r w:rsidRPr="00803395">
              <w:rPr>
                <w:rFonts w:cstheme="minorBidi"/>
                <w:bCs/>
                <w:color w:val="4C4747"/>
                <w:spacing w:val="0"/>
                <w:sz w:val="22"/>
                <w:szCs w:val="22"/>
              </w:rPr>
              <w:t>23</w:t>
            </w:r>
          </w:p>
        </w:tc>
      </w:tr>
      <w:tr w:rsidR="000E6F5A" w:rsidRPr="00904AE3" w14:paraId="66231284" w14:textId="77777777" w:rsidTr="00172E54">
        <w:trPr>
          <w:trHeight w:val="309"/>
          <w:jc w:val="center"/>
        </w:trPr>
        <w:tc>
          <w:tcPr>
            <w:tcW w:w="860" w:type="dxa"/>
            <w:tcBorders>
              <w:top w:val="nil"/>
              <w:left w:val="single" w:sz="8" w:space="0" w:color="auto"/>
              <w:bottom w:val="single" w:sz="4" w:space="0" w:color="auto"/>
              <w:right w:val="single" w:sz="4" w:space="0" w:color="auto"/>
            </w:tcBorders>
            <w:noWrap/>
            <w:vAlign w:val="center"/>
          </w:tcPr>
          <w:p w14:paraId="3C2C44E0" w14:textId="7C0BC290" w:rsidR="000E6F5A" w:rsidRPr="00904AE3" w:rsidRDefault="000417AA" w:rsidP="00803395">
            <w:pPr>
              <w:spacing w:after="0" w:line="240" w:lineRule="auto"/>
              <w:jc w:val="center"/>
              <w:rPr>
                <w:rFonts w:cstheme="minorBidi"/>
                <w:bCs/>
                <w:color w:val="4C4747"/>
                <w:spacing w:val="0"/>
                <w:sz w:val="22"/>
                <w:szCs w:val="22"/>
              </w:rPr>
            </w:pPr>
            <w:r w:rsidRPr="00803395">
              <w:rPr>
                <w:rFonts w:cstheme="minorBidi"/>
                <w:bCs/>
                <w:color w:val="4C4747"/>
                <w:spacing w:val="0"/>
                <w:sz w:val="22"/>
                <w:szCs w:val="22"/>
              </w:rPr>
              <w:t>22</w:t>
            </w:r>
          </w:p>
        </w:tc>
        <w:tc>
          <w:tcPr>
            <w:tcW w:w="4843" w:type="dxa"/>
            <w:tcBorders>
              <w:top w:val="nil"/>
              <w:left w:val="nil"/>
              <w:bottom w:val="single" w:sz="4" w:space="0" w:color="auto"/>
              <w:right w:val="single" w:sz="4" w:space="0" w:color="auto"/>
            </w:tcBorders>
            <w:hideMark/>
          </w:tcPr>
          <w:p w14:paraId="095B1B0F" w14:textId="01310C32" w:rsidR="000E6F5A" w:rsidRPr="00904AE3" w:rsidRDefault="000E6F5A" w:rsidP="000E6F5A">
            <w:pPr>
              <w:spacing w:after="0" w:line="240" w:lineRule="auto"/>
              <w:rPr>
                <w:rFonts w:cstheme="minorBidi"/>
                <w:bCs/>
                <w:color w:val="4C4747"/>
                <w:spacing w:val="0"/>
                <w:sz w:val="22"/>
                <w:szCs w:val="22"/>
              </w:rPr>
            </w:pPr>
            <w:r w:rsidRPr="00803395">
              <w:rPr>
                <w:rFonts w:cstheme="minorBidi"/>
                <w:bCs/>
                <w:color w:val="4C4747"/>
                <w:spacing w:val="0"/>
                <w:sz w:val="22"/>
                <w:szCs w:val="22"/>
              </w:rPr>
              <w:t>Seguro de Riesgos Laborales</w:t>
            </w:r>
          </w:p>
        </w:tc>
        <w:tc>
          <w:tcPr>
            <w:tcW w:w="1008" w:type="dxa"/>
            <w:tcBorders>
              <w:top w:val="nil"/>
              <w:left w:val="nil"/>
              <w:bottom w:val="single" w:sz="4" w:space="0" w:color="auto"/>
              <w:right w:val="single" w:sz="4" w:space="0" w:color="auto"/>
            </w:tcBorders>
            <w:noWrap/>
            <w:hideMark/>
          </w:tcPr>
          <w:p w14:paraId="0729C9CC" w14:textId="08A14F75" w:rsidR="000E6F5A" w:rsidRPr="00904AE3" w:rsidRDefault="000E6F5A" w:rsidP="000E6F5A">
            <w:pPr>
              <w:spacing w:after="0" w:line="240" w:lineRule="auto"/>
              <w:jc w:val="center"/>
              <w:rPr>
                <w:rFonts w:cstheme="minorBidi"/>
                <w:bCs/>
                <w:color w:val="4C4747"/>
                <w:spacing w:val="0"/>
                <w:sz w:val="22"/>
                <w:szCs w:val="22"/>
              </w:rPr>
            </w:pPr>
            <w:r w:rsidRPr="00803395">
              <w:rPr>
                <w:rFonts w:cstheme="minorBidi"/>
                <w:bCs/>
                <w:color w:val="4C4747"/>
                <w:spacing w:val="0"/>
                <w:sz w:val="22"/>
                <w:szCs w:val="22"/>
              </w:rPr>
              <w:t>22</w:t>
            </w:r>
          </w:p>
        </w:tc>
        <w:tc>
          <w:tcPr>
            <w:tcW w:w="1293" w:type="dxa"/>
            <w:tcBorders>
              <w:top w:val="nil"/>
              <w:left w:val="nil"/>
              <w:bottom w:val="single" w:sz="4" w:space="0" w:color="auto"/>
              <w:right w:val="single" w:sz="4" w:space="0" w:color="auto"/>
            </w:tcBorders>
            <w:noWrap/>
            <w:hideMark/>
          </w:tcPr>
          <w:p w14:paraId="692F4530" w14:textId="3E77410D" w:rsidR="000E6F5A" w:rsidRPr="00904AE3" w:rsidRDefault="000E6F5A" w:rsidP="000E6F5A">
            <w:pPr>
              <w:spacing w:after="0" w:line="240" w:lineRule="auto"/>
              <w:jc w:val="center"/>
              <w:rPr>
                <w:rFonts w:cstheme="minorBidi"/>
                <w:bCs/>
                <w:color w:val="4C4747"/>
                <w:spacing w:val="0"/>
                <w:sz w:val="22"/>
                <w:szCs w:val="22"/>
              </w:rPr>
            </w:pPr>
            <w:r w:rsidRPr="00803395">
              <w:rPr>
                <w:rFonts w:cstheme="minorBidi"/>
                <w:bCs/>
                <w:color w:val="4C4747"/>
                <w:spacing w:val="0"/>
                <w:sz w:val="22"/>
                <w:szCs w:val="22"/>
              </w:rPr>
              <w:t>5</w:t>
            </w:r>
          </w:p>
        </w:tc>
        <w:tc>
          <w:tcPr>
            <w:tcW w:w="839" w:type="dxa"/>
            <w:tcBorders>
              <w:top w:val="nil"/>
              <w:left w:val="nil"/>
              <w:bottom w:val="single" w:sz="4" w:space="0" w:color="auto"/>
              <w:right w:val="single" w:sz="8" w:space="0" w:color="auto"/>
            </w:tcBorders>
            <w:noWrap/>
            <w:hideMark/>
          </w:tcPr>
          <w:p w14:paraId="557E3779" w14:textId="33FFB24D" w:rsidR="000E6F5A" w:rsidRPr="00904AE3" w:rsidRDefault="000E6F5A" w:rsidP="000E6F5A">
            <w:pPr>
              <w:spacing w:after="0" w:line="240" w:lineRule="auto"/>
              <w:jc w:val="center"/>
              <w:rPr>
                <w:rFonts w:cstheme="minorBidi"/>
                <w:bCs/>
                <w:color w:val="4C4747"/>
                <w:spacing w:val="0"/>
                <w:sz w:val="22"/>
                <w:szCs w:val="22"/>
              </w:rPr>
            </w:pPr>
            <w:r w:rsidRPr="00803395">
              <w:rPr>
                <w:rFonts w:cstheme="minorBidi"/>
                <w:bCs/>
                <w:color w:val="4C4747"/>
                <w:spacing w:val="0"/>
                <w:sz w:val="22"/>
                <w:szCs w:val="22"/>
              </w:rPr>
              <w:t>27</w:t>
            </w:r>
          </w:p>
        </w:tc>
      </w:tr>
      <w:tr w:rsidR="000E6F5A" w:rsidRPr="00904AE3" w14:paraId="39BC9B51" w14:textId="77777777" w:rsidTr="00172E54">
        <w:trPr>
          <w:trHeight w:val="455"/>
          <w:jc w:val="center"/>
        </w:trPr>
        <w:tc>
          <w:tcPr>
            <w:tcW w:w="860" w:type="dxa"/>
            <w:tcBorders>
              <w:top w:val="nil"/>
              <w:left w:val="single" w:sz="8" w:space="0" w:color="auto"/>
              <w:bottom w:val="single" w:sz="4" w:space="0" w:color="auto"/>
              <w:right w:val="single" w:sz="4" w:space="0" w:color="auto"/>
            </w:tcBorders>
            <w:noWrap/>
            <w:vAlign w:val="center"/>
          </w:tcPr>
          <w:p w14:paraId="6A8A51EE" w14:textId="68858210" w:rsidR="000E6F5A" w:rsidRPr="00904AE3" w:rsidRDefault="000417AA" w:rsidP="00803395">
            <w:pPr>
              <w:spacing w:after="0" w:line="240" w:lineRule="auto"/>
              <w:jc w:val="center"/>
              <w:rPr>
                <w:rFonts w:cstheme="minorBidi"/>
                <w:bCs/>
                <w:color w:val="4C4747"/>
                <w:spacing w:val="0"/>
                <w:sz w:val="22"/>
                <w:szCs w:val="22"/>
              </w:rPr>
            </w:pPr>
            <w:r w:rsidRPr="00803395">
              <w:rPr>
                <w:rFonts w:cstheme="minorBidi"/>
                <w:bCs/>
                <w:color w:val="4C4747"/>
                <w:spacing w:val="0"/>
                <w:sz w:val="22"/>
                <w:szCs w:val="22"/>
              </w:rPr>
              <w:t>23</w:t>
            </w:r>
          </w:p>
        </w:tc>
        <w:tc>
          <w:tcPr>
            <w:tcW w:w="4843" w:type="dxa"/>
            <w:tcBorders>
              <w:top w:val="nil"/>
              <w:left w:val="nil"/>
              <w:bottom w:val="single" w:sz="4" w:space="0" w:color="auto"/>
              <w:right w:val="single" w:sz="4" w:space="0" w:color="auto"/>
            </w:tcBorders>
            <w:hideMark/>
          </w:tcPr>
          <w:p w14:paraId="5775FA97" w14:textId="77DB9B68" w:rsidR="000E6F5A" w:rsidRPr="00904AE3" w:rsidRDefault="000E6F5A" w:rsidP="000E6F5A">
            <w:pPr>
              <w:spacing w:after="0" w:line="240" w:lineRule="auto"/>
              <w:rPr>
                <w:rFonts w:cstheme="minorBidi"/>
                <w:bCs/>
                <w:color w:val="4C4747"/>
                <w:spacing w:val="0"/>
                <w:sz w:val="22"/>
                <w:szCs w:val="22"/>
              </w:rPr>
            </w:pPr>
            <w:r w:rsidRPr="00803395">
              <w:rPr>
                <w:rFonts w:cstheme="minorBidi"/>
                <w:bCs/>
                <w:color w:val="4C4747"/>
                <w:spacing w:val="0"/>
                <w:sz w:val="22"/>
                <w:szCs w:val="22"/>
              </w:rPr>
              <w:t>Seguro Familiar de Salud</w:t>
            </w:r>
          </w:p>
        </w:tc>
        <w:tc>
          <w:tcPr>
            <w:tcW w:w="1008" w:type="dxa"/>
            <w:tcBorders>
              <w:top w:val="nil"/>
              <w:left w:val="nil"/>
              <w:bottom w:val="single" w:sz="4" w:space="0" w:color="auto"/>
              <w:right w:val="single" w:sz="4" w:space="0" w:color="auto"/>
            </w:tcBorders>
            <w:noWrap/>
            <w:hideMark/>
          </w:tcPr>
          <w:p w14:paraId="641B589B" w14:textId="124403AE" w:rsidR="000E6F5A" w:rsidRPr="00904AE3" w:rsidRDefault="000E6F5A" w:rsidP="000E6F5A">
            <w:pPr>
              <w:spacing w:after="0" w:line="240" w:lineRule="auto"/>
              <w:jc w:val="center"/>
              <w:rPr>
                <w:rFonts w:cstheme="minorBidi"/>
                <w:bCs/>
                <w:color w:val="4C4747"/>
                <w:spacing w:val="0"/>
                <w:sz w:val="22"/>
                <w:szCs w:val="22"/>
              </w:rPr>
            </w:pPr>
            <w:r w:rsidRPr="00803395">
              <w:rPr>
                <w:rFonts w:cstheme="minorBidi"/>
                <w:bCs/>
                <w:color w:val="4C4747"/>
                <w:spacing w:val="0"/>
                <w:sz w:val="22"/>
                <w:szCs w:val="22"/>
              </w:rPr>
              <w:t>21</w:t>
            </w:r>
          </w:p>
        </w:tc>
        <w:tc>
          <w:tcPr>
            <w:tcW w:w="1293" w:type="dxa"/>
            <w:tcBorders>
              <w:top w:val="nil"/>
              <w:left w:val="nil"/>
              <w:bottom w:val="single" w:sz="4" w:space="0" w:color="auto"/>
              <w:right w:val="single" w:sz="4" w:space="0" w:color="auto"/>
            </w:tcBorders>
            <w:noWrap/>
            <w:hideMark/>
          </w:tcPr>
          <w:p w14:paraId="082325C7" w14:textId="04BA150D" w:rsidR="000E6F5A" w:rsidRPr="00904AE3" w:rsidRDefault="000E6F5A" w:rsidP="000E6F5A">
            <w:pPr>
              <w:spacing w:after="0" w:line="240" w:lineRule="auto"/>
              <w:jc w:val="center"/>
              <w:rPr>
                <w:rFonts w:cstheme="minorBidi"/>
                <w:bCs/>
                <w:color w:val="4C4747"/>
                <w:spacing w:val="0"/>
                <w:sz w:val="22"/>
                <w:szCs w:val="22"/>
              </w:rPr>
            </w:pPr>
            <w:r w:rsidRPr="00803395">
              <w:rPr>
                <w:rFonts w:cstheme="minorBidi"/>
                <w:bCs/>
                <w:color w:val="4C4747"/>
                <w:spacing w:val="0"/>
                <w:sz w:val="22"/>
                <w:szCs w:val="22"/>
              </w:rPr>
              <w:t>8</w:t>
            </w:r>
          </w:p>
        </w:tc>
        <w:tc>
          <w:tcPr>
            <w:tcW w:w="839" w:type="dxa"/>
            <w:tcBorders>
              <w:top w:val="nil"/>
              <w:left w:val="nil"/>
              <w:bottom w:val="single" w:sz="4" w:space="0" w:color="auto"/>
              <w:right w:val="single" w:sz="8" w:space="0" w:color="auto"/>
            </w:tcBorders>
            <w:noWrap/>
            <w:hideMark/>
          </w:tcPr>
          <w:p w14:paraId="476CF33F" w14:textId="60C588C1" w:rsidR="000E6F5A" w:rsidRPr="00904AE3" w:rsidRDefault="000E6F5A" w:rsidP="000E6F5A">
            <w:pPr>
              <w:spacing w:after="0" w:line="240" w:lineRule="auto"/>
              <w:jc w:val="center"/>
              <w:rPr>
                <w:rFonts w:cstheme="minorBidi"/>
                <w:bCs/>
                <w:color w:val="4C4747"/>
                <w:spacing w:val="0"/>
                <w:sz w:val="22"/>
                <w:szCs w:val="22"/>
              </w:rPr>
            </w:pPr>
            <w:r w:rsidRPr="00803395">
              <w:rPr>
                <w:rFonts w:cstheme="minorBidi"/>
                <w:bCs/>
                <w:color w:val="4C4747"/>
                <w:spacing w:val="0"/>
                <w:sz w:val="22"/>
                <w:szCs w:val="22"/>
              </w:rPr>
              <w:t>29</w:t>
            </w:r>
          </w:p>
        </w:tc>
      </w:tr>
      <w:tr w:rsidR="00904AE3" w:rsidRPr="00904AE3" w14:paraId="13411475" w14:textId="77777777" w:rsidTr="006C4399">
        <w:trPr>
          <w:trHeight w:val="421"/>
          <w:jc w:val="center"/>
        </w:trPr>
        <w:tc>
          <w:tcPr>
            <w:tcW w:w="8843" w:type="dxa"/>
            <w:gridSpan w:val="5"/>
            <w:tcBorders>
              <w:top w:val="single" w:sz="8" w:space="0" w:color="auto"/>
              <w:left w:val="single" w:sz="8" w:space="0" w:color="auto"/>
              <w:bottom w:val="single" w:sz="8" w:space="0" w:color="auto"/>
              <w:right w:val="single" w:sz="8" w:space="0" w:color="000000"/>
            </w:tcBorders>
            <w:noWrap/>
            <w:vAlign w:val="center"/>
          </w:tcPr>
          <w:p w14:paraId="763CBD8F" w14:textId="21CFB67A" w:rsidR="00904AE3" w:rsidRPr="00904AE3" w:rsidRDefault="000417AA" w:rsidP="00904AE3">
            <w:pPr>
              <w:spacing w:after="0" w:line="240" w:lineRule="auto"/>
              <w:jc w:val="center"/>
              <w:rPr>
                <w:rFonts w:cstheme="minorBidi"/>
                <w:b/>
                <w:color w:val="4C4747"/>
                <w:spacing w:val="0"/>
                <w:sz w:val="22"/>
                <w:szCs w:val="22"/>
              </w:rPr>
            </w:pPr>
            <w:r>
              <w:rPr>
                <w:rFonts w:cstheme="minorBidi"/>
                <w:b/>
                <w:color w:val="4C4747"/>
                <w:spacing w:val="0"/>
                <w:sz w:val="22"/>
                <w:szCs w:val="22"/>
              </w:rPr>
              <w:t>Cuarto Trimestre</w:t>
            </w:r>
          </w:p>
        </w:tc>
      </w:tr>
      <w:tr w:rsidR="000E6F5A" w:rsidRPr="00904AE3" w14:paraId="04BC3867" w14:textId="77777777" w:rsidTr="00172E54">
        <w:trPr>
          <w:trHeight w:val="412"/>
          <w:jc w:val="center"/>
        </w:trPr>
        <w:tc>
          <w:tcPr>
            <w:tcW w:w="860" w:type="dxa"/>
            <w:tcBorders>
              <w:top w:val="nil"/>
              <w:left w:val="single" w:sz="8" w:space="0" w:color="auto"/>
              <w:bottom w:val="nil"/>
              <w:right w:val="nil"/>
            </w:tcBorders>
            <w:noWrap/>
            <w:vAlign w:val="center"/>
          </w:tcPr>
          <w:p w14:paraId="42BA8992" w14:textId="3F560AF2" w:rsidR="000E6F5A" w:rsidRPr="00904AE3" w:rsidRDefault="000417AA" w:rsidP="000E6F5A">
            <w:pPr>
              <w:spacing w:after="0" w:line="240" w:lineRule="auto"/>
              <w:jc w:val="center"/>
              <w:rPr>
                <w:rFonts w:cstheme="minorBidi"/>
                <w:bCs/>
                <w:color w:val="4C4747"/>
                <w:spacing w:val="0"/>
                <w:sz w:val="22"/>
                <w:szCs w:val="22"/>
              </w:rPr>
            </w:pPr>
            <w:r w:rsidRPr="00803395">
              <w:rPr>
                <w:rFonts w:cstheme="minorBidi"/>
                <w:bCs/>
                <w:color w:val="4C4747"/>
                <w:spacing w:val="0"/>
                <w:sz w:val="22"/>
                <w:szCs w:val="22"/>
              </w:rPr>
              <w:t>24</w:t>
            </w:r>
          </w:p>
        </w:tc>
        <w:tc>
          <w:tcPr>
            <w:tcW w:w="4843" w:type="dxa"/>
            <w:tcBorders>
              <w:top w:val="nil"/>
              <w:left w:val="single" w:sz="4" w:space="0" w:color="auto"/>
              <w:bottom w:val="single" w:sz="4" w:space="0" w:color="auto"/>
              <w:right w:val="single" w:sz="4" w:space="0" w:color="auto"/>
            </w:tcBorders>
            <w:hideMark/>
          </w:tcPr>
          <w:p w14:paraId="093C814E" w14:textId="62C5C9CA" w:rsidR="000E6F5A" w:rsidRPr="00904AE3" w:rsidRDefault="000E6F5A" w:rsidP="000E6F5A">
            <w:pPr>
              <w:spacing w:after="0" w:line="240" w:lineRule="auto"/>
              <w:rPr>
                <w:rFonts w:cstheme="minorBidi"/>
                <w:bCs/>
                <w:color w:val="4C4747"/>
                <w:spacing w:val="0"/>
                <w:sz w:val="22"/>
                <w:szCs w:val="22"/>
              </w:rPr>
            </w:pPr>
            <w:r w:rsidRPr="00803395">
              <w:rPr>
                <w:rFonts w:cstheme="minorBidi"/>
                <w:bCs/>
                <w:color w:val="4C4747"/>
                <w:spacing w:val="0"/>
                <w:sz w:val="22"/>
                <w:szCs w:val="22"/>
              </w:rPr>
              <w:t>Manejo efectivo del tiempo</w:t>
            </w:r>
          </w:p>
        </w:tc>
        <w:tc>
          <w:tcPr>
            <w:tcW w:w="1008" w:type="dxa"/>
            <w:tcBorders>
              <w:top w:val="nil"/>
              <w:left w:val="nil"/>
              <w:bottom w:val="nil"/>
              <w:right w:val="nil"/>
            </w:tcBorders>
            <w:noWrap/>
            <w:hideMark/>
          </w:tcPr>
          <w:p w14:paraId="713949F3" w14:textId="6CFD6E5D" w:rsidR="000E6F5A" w:rsidRPr="00904AE3" w:rsidRDefault="000E6F5A" w:rsidP="000E6F5A">
            <w:pPr>
              <w:spacing w:after="0" w:line="240" w:lineRule="auto"/>
              <w:jc w:val="center"/>
              <w:rPr>
                <w:rFonts w:cstheme="minorBidi"/>
                <w:bCs/>
                <w:color w:val="4C4747"/>
                <w:spacing w:val="0"/>
                <w:sz w:val="22"/>
                <w:szCs w:val="22"/>
              </w:rPr>
            </w:pPr>
            <w:r w:rsidRPr="00803395">
              <w:rPr>
                <w:rFonts w:cstheme="minorBidi"/>
                <w:bCs/>
                <w:color w:val="4C4747"/>
                <w:spacing w:val="0"/>
                <w:sz w:val="22"/>
                <w:szCs w:val="22"/>
              </w:rPr>
              <w:t>15</w:t>
            </w:r>
          </w:p>
        </w:tc>
        <w:tc>
          <w:tcPr>
            <w:tcW w:w="1293" w:type="dxa"/>
            <w:tcBorders>
              <w:top w:val="nil"/>
              <w:left w:val="nil"/>
              <w:bottom w:val="nil"/>
              <w:right w:val="nil"/>
            </w:tcBorders>
            <w:noWrap/>
            <w:hideMark/>
          </w:tcPr>
          <w:p w14:paraId="3DD6ED75" w14:textId="3122DE0B" w:rsidR="000E6F5A" w:rsidRPr="00904AE3" w:rsidRDefault="000E6F5A" w:rsidP="000E6F5A">
            <w:pPr>
              <w:spacing w:after="0" w:line="240" w:lineRule="auto"/>
              <w:jc w:val="center"/>
              <w:rPr>
                <w:rFonts w:cstheme="minorBidi"/>
                <w:bCs/>
                <w:color w:val="4C4747"/>
                <w:spacing w:val="0"/>
                <w:sz w:val="22"/>
                <w:szCs w:val="22"/>
              </w:rPr>
            </w:pPr>
            <w:r w:rsidRPr="00803395">
              <w:rPr>
                <w:rFonts w:cstheme="minorBidi"/>
                <w:bCs/>
                <w:color w:val="4C4747"/>
                <w:spacing w:val="0"/>
                <w:sz w:val="22"/>
                <w:szCs w:val="22"/>
              </w:rPr>
              <w:t>5</w:t>
            </w:r>
          </w:p>
        </w:tc>
        <w:tc>
          <w:tcPr>
            <w:tcW w:w="839" w:type="dxa"/>
            <w:tcBorders>
              <w:top w:val="nil"/>
              <w:left w:val="nil"/>
              <w:bottom w:val="nil"/>
              <w:right w:val="single" w:sz="8" w:space="0" w:color="auto"/>
            </w:tcBorders>
            <w:noWrap/>
            <w:hideMark/>
          </w:tcPr>
          <w:p w14:paraId="796076D8" w14:textId="07A3162C" w:rsidR="000E6F5A" w:rsidRPr="00904AE3" w:rsidRDefault="000E6F5A" w:rsidP="000E6F5A">
            <w:pPr>
              <w:spacing w:after="0" w:line="240" w:lineRule="auto"/>
              <w:jc w:val="center"/>
              <w:rPr>
                <w:rFonts w:cstheme="minorBidi"/>
                <w:bCs/>
                <w:color w:val="4C4747"/>
                <w:spacing w:val="0"/>
                <w:sz w:val="22"/>
                <w:szCs w:val="22"/>
              </w:rPr>
            </w:pPr>
            <w:r w:rsidRPr="00803395">
              <w:rPr>
                <w:rFonts w:cstheme="minorBidi"/>
                <w:bCs/>
                <w:color w:val="4C4747"/>
                <w:spacing w:val="0"/>
                <w:sz w:val="22"/>
                <w:szCs w:val="22"/>
              </w:rPr>
              <w:t>20</w:t>
            </w:r>
          </w:p>
        </w:tc>
      </w:tr>
      <w:tr w:rsidR="000E6F5A" w:rsidRPr="00904AE3" w14:paraId="520A720D" w14:textId="77777777" w:rsidTr="00172E54">
        <w:trPr>
          <w:trHeight w:val="414"/>
          <w:jc w:val="center"/>
        </w:trPr>
        <w:tc>
          <w:tcPr>
            <w:tcW w:w="860" w:type="dxa"/>
            <w:tcBorders>
              <w:top w:val="single" w:sz="4" w:space="0" w:color="auto"/>
              <w:left w:val="single" w:sz="8" w:space="0" w:color="auto"/>
              <w:bottom w:val="nil"/>
              <w:right w:val="nil"/>
            </w:tcBorders>
            <w:noWrap/>
            <w:vAlign w:val="center"/>
          </w:tcPr>
          <w:p w14:paraId="43CC8BAE" w14:textId="7956A247" w:rsidR="000E6F5A" w:rsidRPr="00904AE3" w:rsidRDefault="000417AA" w:rsidP="000E6F5A">
            <w:pPr>
              <w:spacing w:after="0" w:line="240" w:lineRule="auto"/>
              <w:jc w:val="center"/>
              <w:rPr>
                <w:rFonts w:cstheme="minorBidi"/>
                <w:bCs/>
                <w:color w:val="4C4747"/>
                <w:spacing w:val="0"/>
                <w:sz w:val="22"/>
                <w:szCs w:val="22"/>
              </w:rPr>
            </w:pPr>
            <w:r w:rsidRPr="00803395">
              <w:rPr>
                <w:rFonts w:cstheme="minorBidi"/>
                <w:bCs/>
                <w:color w:val="4C4747"/>
                <w:spacing w:val="0"/>
                <w:sz w:val="22"/>
                <w:szCs w:val="22"/>
              </w:rPr>
              <w:t>25</w:t>
            </w:r>
          </w:p>
        </w:tc>
        <w:tc>
          <w:tcPr>
            <w:tcW w:w="4843" w:type="dxa"/>
            <w:tcBorders>
              <w:top w:val="nil"/>
              <w:left w:val="single" w:sz="4" w:space="0" w:color="auto"/>
              <w:bottom w:val="single" w:sz="4" w:space="0" w:color="auto"/>
              <w:right w:val="single" w:sz="4" w:space="0" w:color="auto"/>
            </w:tcBorders>
            <w:hideMark/>
          </w:tcPr>
          <w:p w14:paraId="191757E6" w14:textId="1EB263DC" w:rsidR="000E6F5A" w:rsidRPr="00904AE3" w:rsidRDefault="000E6F5A" w:rsidP="000E6F5A">
            <w:pPr>
              <w:spacing w:after="0" w:line="240" w:lineRule="auto"/>
              <w:rPr>
                <w:rFonts w:cstheme="minorBidi"/>
                <w:bCs/>
                <w:color w:val="4C4747"/>
                <w:spacing w:val="0"/>
                <w:sz w:val="22"/>
                <w:szCs w:val="22"/>
              </w:rPr>
            </w:pPr>
            <w:r w:rsidRPr="00803395">
              <w:rPr>
                <w:rFonts w:cstheme="minorBidi"/>
                <w:bCs/>
                <w:color w:val="4C4747"/>
                <w:spacing w:val="0"/>
                <w:sz w:val="22"/>
                <w:szCs w:val="22"/>
              </w:rPr>
              <w:t>Redacción de informes técnicos</w:t>
            </w:r>
          </w:p>
        </w:tc>
        <w:tc>
          <w:tcPr>
            <w:tcW w:w="1008" w:type="dxa"/>
            <w:tcBorders>
              <w:top w:val="single" w:sz="4" w:space="0" w:color="auto"/>
              <w:left w:val="nil"/>
              <w:bottom w:val="nil"/>
              <w:right w:val="nil"/>
            </w:tcBorders>
            <w:noWrap/>
            <w:hideMark/>
          </w:tcPr>
          <w:p w14:paraId="2F93C32F" w14:textId="6FA2ED8A" w:rsidR="000E6F5A" w:rsidRPr="00904AE3" w:rsidRDefault="000E6F5A" w:rsidP="000E6F5A">
            <w:pPr>
              <w:spacing w:after="0" w:line="240" w:lineRule="auto"/>
              <w:jc w:val="center"/>
              <w:rPr>
                <w:rFonts w:cstheme="minorBidi"/>
                <w:bCs/>
                <w:color w:val="4C4747"/>
                <w:spacing w:val="0"/>
                <w:sz w:val="22"/>
                <w:szCs w:val="22"/>
              </w:rPr>
            </w:pPr>
            <w:r w:rsidRPr="00803395">
              <w:rPr>
                <w:rFonts w:cstheme="minorBidi"/>
                <w:bCs/>
                <w:color w:val="4C4747"/>
                <w:spacing w:val="0"/>
                <w:sz w:val="22"/>
                <w:szCs w:val="22"/>
              </w:rPr>
              <w:t>14</w:t>
            </w:r>
          </w:p>
        </w:tc>
        <w:tc>
          <w:tcPr>
            <w:tcW w:w="1293" w:type="dxa"/>
            <w:tcBorders>
              <w:top w:val="single" w:sz="4" w:space="0" w:color="auto"/>
              <w:left w:val="nil"/>
              <w:bottom w:val="nil"/>
              <w:right w:val="nil"/>
            </w:tcBorders>
            <w:noWrap/>
            <w:hideMark/>
          </w:tcPr>
          <w:p w14:paraId="52B3B77E" w14:textId="35D60508" w:rsidR="000E6F5A" w:rsidRPr="00904AE3" w:rsidRDefault="000E6F5A" w:rsidP="000E6F5A">
            <w:pPr>
              <w:spacing w:after="0" w:line="240" w:lineRule="auto"/>
              <w:jc w:val="center"/>
              <w:rPr>
                <w:rFonts w:cstheme="minorBidi"/>
                <w:bCs/>
                <w:color w:val="4C4747"/>
                <w:spacing w:val="0"/>
                <w:sz w:val="22"/>
                <w:szCs w:val="22"/>
              </w:rPr>
            </w:pPr>
            <w:r w:rsidRPr="00803395">
              <w:rPr>
                <w:rFonts w:cstheme="minorBidi"/>
                <w:bCs/>
                <w:color w:val="4C4747"/>
                <w:spacing w:val="0"/>
                <w:sz w:val="22"/>
                <w:szCs w:val="22"/>
              </w:rPr>
              <w:t>6</w:t>
            </w:r>
          </w:p>
        </w:tc>
        <w:tc>
          <w:tcPr>
            <w:tcW w:w="839" w:type="dxa"/>
            <w:tcBorders>
              <w:top w:val="single" w:sz="4" w:space="0" w:color="auto"/>
              <w:left w:val="nil"/>
              <w:bottom w:val="nil"/>
              <w:right w:val="single" w:sz="8" w:space="0" w:color="auto"/>
            </w:tcBorders>
            <w:noWrap/>
            <w:hideMark/>
          </w:tcPr>
          <w:p w14:paraId="5393394F" w14:textId="05BB6617" w:rsidR="000E6F5A" w:rsidRPr="00904AE3" w:rsidRDefault="000E6F5A" w:rsidP="000E6F5A">
            <w:pPr>
              <w:spacing w:after="0" w:line="240" w:lineRule="auto"/>
              <w:jc w:val="center"/>
              <w:rPr>
                <w:rFonts w:cstheme="minorBidi"/>
                <w:bCs/>
                <w:color w:val="4C4747"/>
                <w:spacing w:val="0"/>
                <w:sz w:val="22"/>
                <w:szCs w:val="22"/>
              </w:rPr>
            </w:pPr>
            <w:r w:rsidRPr="00803395">
              <w:rPr>
                <w:rFonts w:cstheme="minorBidi"/>
                <w:bCs/>
                <w:color w:val="4C4747"/>
                <w:spacing w:val="0"/>
                <w:sz w:val="22"/>
                <w:szCs w:val="22"/>
              </w:rPr>
              <w:t>20</w:t>
            </w:r>
          </w:p>
        </w:tc>
      </w:tr>
      <w:tr w:rsidR="000E6F5A" w:rsidRPr="00904AE3" w14:paraId="24926C85" w14:textId="77777777" w:rsidTr="00172E54">
        <w:trPr>
          <w:trHeight w:val="421"/>
          <w:jc w:val="center"/>
        </w:trPr>
        <w:tc>
          <w:tcPr>
            <w:tcW w:w="860" w:type="dxa"/>
            <w:tcBorders>
              <w:top w:val="single" w:sz="4" w:space="0" w:color="auto"/>
              <w:left w:val="single" w:sz="8" w:space="0" w:color="auto"/>
              <w:bottom w:val="nil"/>
              <w:right w:val="nil"/>
            </w:tcBorders>
            <w:noWrap/>
            <w:vAlign w:val="center"/>
          </w:tcPr>
          <w:p w14:paraId="75C63B34" w14:textId="0C839E02" w:rsidR="000E6F5A" w:rsidRPr="00904AE3" w:rsidRDefault="000417AA" w:rsidP="000E6F5A">
            <w:pPr>
              <w:spacing w:after="0" w:line="240" w:lineRule="auto"/>
              <w:jc w:val="center"/>
              <w:rPr>
                <w:rFonts w:cstheme="minorBidi"/>
                <w:bCs/>
                <w:color w:val="4C4747"/>
                <w:spacing w:val="0"/>
                <w:sz w:val="22"/>
                <w:szCs w:val="22"/>
              </w:rPr>
            </w:pPr>
            <w:r w:rsidRPr="00803395">
              <w:rPr>
                <w:rFonts w:cstheme="minorBidi"/>
                <w:bCs/>
                <w:color w:val="4C4747"/>
                <w:spacing w:val="0"/>
                <w:sz w:val="22"/>
                <w:szCs w:val="22"/>
              </w:rPr>
              <w:t>26</w:t>
            </w:r>
          </w:p>
        </w:tc>
        <w:tc>
          <w:tcPr>
            <w:tcW w:w="4843" w:type="dxa"/>
            <w:tcBorders>
              <w:top w:val="nil"/>
              <w:left w:val="single" w:sz="4" w:space="0" w:color="auto"/>
              <w:bottom w:val="single" w:sz="4" w:space="0" w:color="auto"/>
              <w:right w:val="single" w:sz="4" w:space="0" w:color="auto"/>
            </w:tcBorders>
            <w:hideMark/>
          </w:tcPr>
          <w:p w14:paraId="50DA3BF7" w14:textId="49DC8558" w:rsidR="000E6F5A" w:rsidRPr="00904AE3" w:rsidRDefault="000E6F5A" w:rsidP="000E6F5A">
            <w:pPr>
              <w:spacing w:after="0" w:line="240" w:lineRule="auto"/>
              <w:rPr>
                <w:rFonts w:cstheme="minorBidi"/>
                <w:bCs/>
                <w:color w:val="4C4747"/>
                <w:spacing w:val="0"/>
                <w:sz w:val="22"/>
                <w:szCs w:val="22"/>
              </w:rPr>
            </w:pPr>
            <w:r w:rsidRPr="00803395">
              <w:rPr>
                <w:rFonts w:cstheme="minorBidi"/>
                <w:bCs/>
                <w:color w:val="4C4747"/>
                <w:spacing w:val="0"/>
                <w:sz w:val="22"/>
                <w:szCs w:val="22"/>
              </w:rPr>
              <w:t>Curso de competencias técnicas</w:t>
            </w:r>
          </w:p>
        </w:tc>
        <w:tc>
          <w:tcPr>
            <w:tcW w:w="1008" w:type="dxa"/>
            <w:tcBorders>
              <w:top w:val="single" w:sz="4" w:space="0" w:color="auto"/>
              <w:left w:val="nil"/>
              <w:bottom w:val="nil"/>
              <w:right w:val="nil"/>
            </w:tcBorders>
            <w:noWrap/>
            <w:hideMark/>
          </w:tcPr>
          <w:p w14:paraId="5F3B5928" w14:textId="58A89032" w:rsidR="000E6F5A" w:rsidRPr="00904AE3" w:rsidRDefault="000E6F5A" w:rsidP="000E6F5A">
            <w:pPr>
              <w:spacing w:after="0" w:line="240" w:lineRule="auto"/>
              <w:jc w:val="center"/>
              <w:rPr>
                <w:rFonts w:cstheme="minorBidi"/>
                <w:bCs/>
                <w:color w:val="4C4747"/>
                <w:spacing w:val="0"/>
                <w:sz w:val="22"/>
                <w:szCs w:val="22"/>
              </w:rPr>
            </w:pPr>
            <w:r w:rsidRPr="00803395">
              <w:rPr>
                <w:rFonts w:cstheme="minorBidi"/>
                <w:bCs/>
                <w:color w:val="4C4747"/>
                <w:spacing w:val="0"/>
                <w:sz w:val="22"/>
                <w:szCs w:val="22"/>
              </w:rPr>
              <w:t>15</w:t>
            </w:r>
          </w:p>
        </w:tc>
        <w:tc>
          <w:tcPr>
            <w:tcW w:w="1293" w:type="dxa"/>
            <w:tcBorders>
              <w:top w:val="single" w:sz="4" w:space="0" w:color="auto"/>
              <w:left w:val="nil"/>
              <w:bottom w:val="nil"/>
              <w:right w:val="nil"/>
            </w:tcBorders>
            <w:noWrap/>
            <w:hideMark/>
          </w:tcPr>
          <w:p w14:paraId="02D838FD" w14:textId="77210966" w:rsidR="000E6F5A" w:rsidRPr="00904AE3" w:rsidRDefault="000E6F5A" w:rsidP="000E6F5A">
            <w:pPr>
              <w:spacing w:after="0" w:line="240" w:lineRule="auto"/>
              <w:jc w:val="center"/>
              <w:rPr>
                <w:rFonts w:cstheme="minorBidi"/>
                <w:bCs/>
                <w:color w:val="4C4747"/>
                <w:spacing w:val="0"/>
                <w:sz w:val="22"/>
                <w:szCs w:val="22"/>
              </w:rPr>
            </w:pPr>
            <w:r w:rsidRPr="00803395">
              <w:rPr>
                <w:rFonts w:cstheme="minorBidi"/>
                <w:bCs/>
                <w:color w:val="4C4747"/>
                <w:spacing w:val="0"/>
                <w:sz w:val="22"/>
                <w:szCs w:val="22"/>
              </w:rPr>
              <w:t>15</w:t>
            </w:r>
          </w:p>
        </w:tc>
        <w:tc>
          <w:tcPr>
            <w:tcW w:w="839" w:type="dxa"/>
            <w:tcBorders>
              <w:top w:val="single" w:sz="4" w:space="0" w:color="auto"/>
              <w:left w:val="nil"/>
              <w:bottom w:val="nil"/>
              <w:right w:val="single" w:sz="8" w:space="0" w:color="auto"/>
            </w:tcBorders>
            <w:noWrap/>
            <w:hideMark/>
          </w:tcPr>
          <w:p w14:paraId="3C0EF323" w14:textId="4BDF1F1A" w:rsidR="000E6F5A" w:rsidRPr="00904AE3" w:rsidRDefault="000E6F5A" w:rsidP="000E6F5A">
            <w:pPr>
              <w:spacing w:after="0" w:line="240" w:lineRule="auto"/>
              <w:jc w:val="center"/>
              <w:rPr>
                <w:rFonts w:cstheme="minorBidi"/>
                <w:bCs/>
                <w:color w:val="4C4747"/>
                <w:spacing w:val="0"/>
                <w:sz w:val="22"/>
                <w:szCs w:val="22"/>
              </w:rPr>
            </w:pPr>
            <w:r w:rsidRPr="00803395">
              <w:rPr>
                <w:rFonts w:cstheme="minorBidi"/>
                <w:bCs/>
                <w:color w:val="4C4747"/>
                <w:spacing w:val="0"/>
                <w:sz w:val="22"/>
                <w:szCs w:val="22"/>
              </w:rPr>
              <w:t>30</w:t>
            </w:r>
          </w:p>
        </w:tc>
      </w:tr>
      <w:tr w:rsidR="000E6F5A" w:rsidRPr="00904AE3" w14:paraId="782FD41C" w14:textId="77777777" w:rsidTr="00172E54">
        <w:trPr>
          <w:trHeight w:val="437"/>
          <w:jc w:val="center"/>
        </w:trPr>
        <w:tc>
          <w:tcPr>
            <w:tcW w:w="860" w:type="dxa"/>
            <w:tcBorders>
              <w:top w:val="single" w:sz="4" w:space="0" w:color="auto"/>
              <w:left w:val="single" w:sz="8" w:space="0" w:color="auto"/>
              <w:bottom w:val="nil"/>
              <w:right w:val="nil"/>
            </w:tcBorders>
            <w:noWrap/>
            <w:vAlign w:val="center"/>
          </w:tcPr>
          <w:p w14:paraId="2059FCE4" w14:textId="3C7A59B2" w:rsidR="000E6F5A" w:rsidRPr="00904AE3" w:rsidRDefault="000417AA" w:rsidP="000E6F5A">
            <w:pPr>
              <w:spacing w:after="0" w:line="240" w:lineRule="auto"/>
              <w:jc w:val="center"/>
              <w:rPr>
                <w:rFonts w:cstheme="minorBidi"/>
                <w:bCs/>
                <w:color w:val="4C4747"/>
                <w:spacing w:val="0"/>
                <w:sz w:val="22"/>
                <w:szCs w:val="22"/>
              </w:rPr>
            </w:pPr>
            <w:r w:rsidRPr="00803395">
              <w:rPr>
                <w:rFonts w:cstheme="minorBidi"/>
                <w:bCs/>
                <w:color w:val="4C4747"/>
                <w:spacing w:val="0"/>
                <w:sz w:val="22"/>
                <w:szCs w:val="22"/>
              </w:rPr>
              <w:lastRenderedPageBreak/>
              <w:t>27</w:t>
            </w:r>
          </w:p>
        </w:tc>
        <w:tc>
          <w:tcPr>
            <w:tcW w:w="4843" w:type="dxa"/>
            <w:tcBorders>
              <w:top w:val="nil"/>
              <w:left w:val="single" w:sz="4" w:space="0" w:color="auto"/>
              <w:bottom w:val="single" w:sz="4" w:space="0" w:color="auto"/>
              <w:right w:val="single" w:sz="4" w:space="0" w:color="auto"/>
            </w:tcBorders>
            <w:hideMark/>
          </w:tcPr>
          <w:p w14:paraId="374770C0" w14:textId="5CDDF68E" w:rsidR="000E6F5A" w:rsidRPr="00904AE3" w:rsidRDefault="000E6F5A" w:rsidP="000E6F5A">
            <w:pPr>
              <w:spacing w:after="0" w:line="240" w:lineRule="auto"/>
              <w:rPr>
                <w:rFonts w:cstheme="minorBidi"/>
                <w:bCs/>
                <w:color w:val="4C4747"/>
                <w:spacing w:val="0"/>
                <w:sz w:val="22"/>
                <w:szCs w:val="22"/>
              </w:rPr>
            </w:pPr>
            <w:r w:rsidRPr="00803395">
              <w:rPr>
                <w:rFonts w:cstheme="minorBidi"/>
                <w:bCs/>
                <w:color w:val="4C4747"/>
                <w:spacing w:val="0"/>
                <w:sz w:val="22"/>
                <w:szCs w:val="22"/>
              </w:rPr>
              <w:t xml:space="preserve">Técnico social </w:t>
            </w:r>
          </w:p>
        </w:tc>
        <w:tc>
          <w:tcPr>
            <w:tcW w:w="1008" w:type="dxa"/>
            <w:tcBorders>
              <w:top w:val="single" w:sz="4" w:space="0" w:color="auto"/>
              <w:left w:val="nil"/>
              <w:bottom w:val="nil"/>
              <w:right w:val="nil"/>
            </w:tcBorders>
            <w:noWrap/>
            <w:hideMark/>
          </w:tcPr>
          <w:p w14:paraId="4ABD38E3" w14:textId="5E7D7A08" w:rsidR="000E6F5A" w:rsidRPr="00904AE3" w:rsidRDefault="000E6F5A" w:rsidP="000E6F5A">
            <w:pPr>
              <w:spacing w:after="0" w:line="240" w:lineRule="auto"/>
              <w:jc w:val="center"/>
              <w:rPr>
                <w:rFonts w:cstheme="minorBidi"/>
                <w:bCs/>
                <w:color w:val="4C4747"/>
                <w:spacing w:val="0"/>
                <w:sz w:val="22"/>
                <w:szCs w:val="22"/>
              </w:rPr>
            </w:pPr>
            <w:r w:rsidRPr="00803395">
              <w:rPr>
                <w:rFonts w:cstheme="minorBidi"/>
                <w:bCs/>
                <w:color w:val="4C4747"/>
                <w:spacing w:val="0"/>
                <w:sz w:val="22"/>
                <w:szCs w:val="22"/>
              </w:rPr>
              <w:t>43</w:t>
            </w:r>
          </w:p>
        </w:tc>
        <w:tc>
          <w:tcPr>
            <w:tcW w:w="1293" w:type="dxa"/>
            <w:tcBorders>
              <w:top w:val="single" w:sz="4" w:space="0" w:color="auto"/>
              <w:left w:val="nil"/>
              <w:bottom w:val="nil"/>
              <w:right w:val="nil"/>
            </w:tcBorders>
            <w:noWrap/>
            <w:hideMark/>
          </w:tcPr>
          <w:p w14:paraId="583C2CB6" w14:textId="5E2CBC5C" w:rsidR="000E6F5A" w:rsidRPr="00904AE3" w:rsidRDefault="000E6F5A" w:rsidP="000E6F5A">
            <w:pPr>
              <w:spacing w:after="0" w:line="240" w:lineRule="auto"/>
              <w:jc w:val="center"/>
              <w:rPr>
                <w:rFonts w:cstheme="minorBidi"/>
                <w:bCs/>
                <w:color w:val="4C4747"/>
                <w:spacing w:val="0"/>
                <w:sz w:val="22"/>
                <w:szCs w:val="22"/>
              </w:rPr>
            </w:pPr>
            <w:r w:rsidRPr="00803395">
              <w:rPr>
                <w:rFonts w:cstheme="minorBidi"/>
                <w:bCs/>
                <w:color w:val="4C4747"/>
                <w:spacing w:val="0"/>
                <w:sz w:val="22"/>
                <w:szCs w:val="22"/>
              </w:rPr>
              <w:t>21</w:t>
            </w:r>
          </w:p>
        </w:tc>
        <w:tc>
          <w:tcPr>
            <w:tcW w:w="839" w:type="dxa"/>
            <w:tcBorders>
              <w:top w:val="single" w:sz="4" w:space="0" w:color="auto"/>
              <w:left w:val="nil"/>
              <w:bottom w:val="nil"/>
              <w:right w:val="single" w:sz="8" w:space="0" w:color="auto"/>
            </w:tcBorders>
            <w:noWrap/>
            <w:hideMark/>
          </w:tcPr>
          <w:p w14:paraId="178C3090" w14:textId="26237505" w:rsidR="000E6F5A" w:rsidRPr="00904AE3" w:rsidRDefault="000E6F5A" w:rsidP="000E6F5A">
            <w:pPr>
              <w:spacing w:after="0" w:line="240" w:lineRule="auto"/>
              <w:jc w:val="center"/>
              <w:rPr>
                <w:rFonts w:cstheme="minorBidi"/>
                <w:bCs/>
                <w:color w:val="4C4747"/>
                <w:spacing w:val="0"/>
                <w:sz w:val="22"/>
                <w:szCs w:val="22"/>
              </w:rPr>
            </w:pPr>
            <w:r w:rsidRPr="00803395">
              <w:rPr>
                <w:rFonts w:cstheme="minorBidi"/>
                <w:bCs/>
                <w:color w:val="4C4747"/>
                <w:spacing w:val="0"/>
                <w:sz w:val="22"/>
                <w:szCs w:val="22"/>
              </w:rPr>
              <w:t>64</w:t>
            </w:r>
          </w:p>
        </w:tc>
      </w:tr>
      <w:tr w:rsidR="000E6F5A" w:rsidRPr="00904AE3" w14:paraId="1D0C7F1A" w14:textId="77777777" w:rsidTr="00172E54">
        <w:trPr>
          <w:trHeight w:val="391"/>
          <w:jc w:val="center"/>
        </w:trPr>
        <w:tc>
          <w:tcPr>
            <w:tcW w:w="860" w:type="dxa"/>
            <w:tcBorders>
              <w:top w:val="single" w:sz="4" w:space="0" w:color="auto"/>
              <w:left w:val="single" w:sz="8" w:space="0" w:color="auto"/>
              <w:bottom w:val="single" w:sz="4" w:space="0" w:color="auto"/>
              <w:right w:val="nil"/>
            </w:tcBorders>
            <w:noWrap/>
            <w:vAlign w:val="center"/>
          </w:tcPr>
          <w:p w14:paraId="26A77230" w14:textId="0A9832E5" w:rsidR="000E6F5A" w:rsidRPr="00803395" w:rsidRDefault="000417AA" w:rsidP="000E6F5A">
            <w:pPr>
              <w:spacing w:after="0" w:line="240" w:lineRule="auto"/>
              <w:jc w:val="center"/>
              <w:rPr>
                <w:rFonts w:cstheme="minorBidi"/>
                <w:bCs/>
                <w:color w:val="4C4747"/>
                <w:spacing w:val="0"/>
                <w:sz w:val="22"/>
                <w:szCs w:val="22"/>
              </w:rPr>
            </w:pPr>
            <w:r w:rsidRPr="00803395">
              <w:rPr>
                <w:rFonts w:cstheme="minorBidi"/>
                <w:bCs/>
                <w:color w:val="4C4747"/>
                <w:spacing w:val="0"/>
                <w:sz w:val="22"/>
                <w:szCs w:val="22"/>
              </w:rPr>
              <w:t>28</w:t>
            </w:r>
          </w:p>
        </w:tc>
        <w:tc>
          <w:tcPr>
            <w:tcW w:w="4843" w:type="dxa"/>
            <w:tcBorders>
              <w:top w:val="nil"/>
              <w:left w:val="single" w:sz="4" w:space="0" w:color="auto"/>
              <w:bottom w:val="single" w:sz="4" w:space="0" w:color="auto"/>
              <w:right w:val="single" w:sz="4" w:space="0" w:color="auto"/>
            </w:tcBorders>
          </w:tcPr>
          <w:p w14:paraId="00D46C37" w14:textId="394D0394" w:rsidR="000E6F5A" w:rsidRPr="00803395" w:rsidRDefault="000E6F5A" w:rsidP="000E6F5A">
            <w:pPr>
              <w:spacing w:after="0" w:line="240" w:lineRule="auto"/>
              <w:rPr>
                <w:rFonts w:cstheme="minorBidi"/>
                <w:bCs/>
                <w:color w:val="4C4747"/>
                <w:spacing w:val="0"/>
                <w:sz w:val="22"/>
                <w:szCs w:val="22"/>
              </w:rPr>
            </w:pPr>
            <w:r w:rsidRPr="00803395">
              <w:rPr>
                <w:rFonts w:cstheme="minorBidi"/>
                <w:bCs/>
                <w:color w:val="4C4747"/>
                <w:spacing w:val="0"/>
                <w:sz w:val="22"/>
                <w:szCs w:val="22"/>
              </w:rPr>
              <w:t>Excel Avanzado</w:t>
            </w:r>
          </w:p>
        </w:tc>
        <w:tc>
          <w:tcPr>
            <w:tcW w:w="1008" w:type="dxa"/>
            <w:tcBorders>
              <w:top w:val="single" w:sz="4" w:space="0" w:color="auto"/>
              <w:left w:val="nil"/>
              <w:bottom w:val="single" w:sz="4" w:space="0" w:color="auto"/>
              <w:right w:val="nil"/>
            </w:tcBorders>
            <w:noWrap/>
          </w:tcPr>
          <w:p w14:paraId="7048261C" w14:textId="5A8F1889" w:rsidR="000E6F5A" w:rsidRPr="00803395" w:rsidRDefault="000E6F5A" w:rsidP="000E6F5A">
            <w:pPr>
              <w:spacing w:after="0" w:line="240" w:lineRule="auto"/>
              <w:jc w:val="center"/>
              <w:rPr>
                <w:rFonts w:cstheme="minorBidi"/>
                <w:bCs/>
                <w:color w:val="4C4747"/>
                <w:spacing w:val="0"/>
                <w:sz w:val="22"/>
                <w:szCs w:val="22"/>
              </w:rPr>
            </w:pPr>
            <w:r w:rsidRPr="00803395">
              <w:rPr>
                <w:rFonts w:cstheme="minorBidi"/>
                <w:bCs/>
                <w:color w:val="4C4747"/>
                <w:spacing w:val="0"/>
                <w:sz w:val="22"/>
                <w:szCs w:val="22"/>
              </w:rPr>
              <w:t>6</w:t>
            </w:r>
          </w:p>
        </w:tc>
        <w:tc>
          <w:tcPr>
            <w:tcW w:w="1293" w:type="dxa"/>
            <w:tcBorders>
              <w:top w:val="single" w:sz="4" w:space="0" w:color="auto"/>
              <w:left w:val="nil"/>
              <w:bottom w:val="single" w:sz="4" w:space="0" w:color="auto"/>
              <w:right w:val="nil"/>
            </w:tcBorders>
            <w:noWrap/>
          </w:tcPr>
          <w:p w14:paraId="1AEAFFDA" w14:textId="3EAD1C75" w:rsidR="000E6F5A" w:rsidRPr="00803395" w:rsidRDefault="000E6F5A" w:rsidP="000E6F5A">
            <w:pPr>
              <w:spacing w:after="0" w:line="240" w:lineRule="auto"/>
              <w:jc w:val="center"/>
              <w:rPr>
                <w:rFonts w:cstheme="minorBidi"/>
                <w:bCs/>
                <w:color w:val="4C4747"/>
                <w:spacing w:val="0"/>
                <w:sz w:val="22"/>
                <w:szCs w:val="22"/>
              </w:rPr>
            </w:pPr>
            <w:r w:rsidRPr="00803395">
              <w:rPr>
                <w:rFonts w:cstheme="minorBidi"/>
                <w:bCs/>
                <w:color w:val="4C4747"/>
                <w:spacing w:val="0"/>
                <w:sz w:val="22"/>
                <w:szCs w:val="22"/>
              </w:rPr>
              <w:t>6</w:t>
            </w:r>
          </w:p>
        </w:tc>
        <w:tc>
          <w:tcPr>
            <w:tcW w:w="839" w:type="dxa"/>
            <w:tcBorders>
              <w:top w:val="single" w:sz="4" w:space="0" w:color="auto"/>
              <w:left w:val="nil"/>
              <w:bottom w:val="single" w:sz="4" w:space="0" w:color="auto"/>
              <w:right w:val="single" w:sz="8" w:space="0" w:color="auto"/>
            </w:tcBorders>
            <w:noWrap/>
          </w:tcPr>
          <w:p w14:paraId="446620FE" w14:textId="1229826F" w:rsidR="000E6F5A" w:rsidRPr="00803395" w:rsidRDefault="000E6F5A" w:rsidP="000E6F5A">
            <w:pPr>
              <w:spacing w:after="0" w:line="240" w:lineRule="auto"/>
              <w:jc w:val="center"/>
              <w:rPr>
                <w:rFonts w:cstheme="minorBidi"/>
                <w:bCs/>
                <w:color w:val="4C4747"/>
                <w:spacing w:val="0"/>
                <w:sz w:val="22"/>
                <w:szCs w:val="22"/>
              </w:rPr>
            </w:pPr>
            <w:r w:rsidRPr="00803395">
              <w:rPr>
                <w:rFonts w:cstheme="minorBidi"/>
                <w:bCs/>
                <w:color w:val="4C4747"/>
                <w:spacing w:val="0"/>
                <w:sz w:val="22"/>
                <w:szCs w:val="22"/>
              </w:rPr>
              <w:t>12</w:t>
            </w:r>
          </w:p>
        </w:tc>
      </w:tr>
      <w:tr w:rsidR="000E6F5A" w:rsidRPr="00904AE3" w14:paraId="5E65D55B" w14:textId="77777777" w:rsidTr="00172E54">
        <w:trPr>
          <w:trHeight w:val="463"/>
          <w:jc w:val="center"/>
        </w:trPr>
        <w:tc>
          <w:tcPr>
            <w:tcW w:w="860" w:type="dxa"/>
            <w:tcBorders>
              <w:top w:val="single" w:sz="4" w:space="0" w:color="auto"/>
              <w:left w:val="single" w:sz="4" w:space="0" w:color="auto"/>
              <w:bottom w:val="single" w:sz="4" w:space="0" w:color="auto"/>
              <w:right w:val="nil"/>
            </w:tcBorders>
            <w:noWrap/>
            <w:vAlign w:val="center"/>
          </w:tcPr>
          <w:p w14:paraId="5DE9212B" w14:textId="74612F17" w:rsidR="000E6F5A" w:rsidRPr="00904AE3" w:rsidRDefault="000417AA" w:rsidP="000E6F5A">
            <w:pPr>
              <w:spacing w:after="0" w:line="240" w:lineRule="auto"/>
              <w:jc w:val="center"/>
              <w:rPr>
                <w:rFonts w:cstheme="minorBidi"/>
                <w:bCs/>
                <w:color w:val="4C4747"/>
                <w:spacing w:val="0"/>
                <w:sz w:val="22"/>
                <w:szCs w:val="22"/>
              </w:rPr>
            </w:pPr>
            <w:r w:rsidRPr="00803395">
              <w:rPr>
                <w:rFonts w:cstheme="minorBidi"/>
                <w:bCs/>
                <w:color w:val="4C4747"/>
                <w:spacing w:val="0"/>
                <w:sz w:val="22"/>
                <w:szCs w:val="22"/>
              </w:rPr>
              <w:t>29</w:t>
            </w:r>
          </w:p>
        </w:tc>
        <w:tc>
          <w:tcPr>
            <w:tcW w:w="4843" w:type="dxa"/>
            <w:tcBorders>
              <w:top w:val="single" w:sz="4" w:space="0" w:color="auto"/>
              <w:left w:val="single" w:sz="4" w:space="0" w:color="auto"/>
              <w:bottom w:val="single" w:sz="4" w:space="0" w:color="auto"/>
              <w:right w:val="single" w:sz="4" w:space="0" w:color="auto"/>
            </w:tcBorders>
            <w:hideMark/>
          </w:tcPr>
          <w:p w14:paraId="53AA5725" w14:textId="3478835A" w:rsidR="000E6F5A" w:rsidRPr="00904AE3" w:rsidRDefault="000E6F5A" w:rsidP="000E6F5A">
            <w:pPr>
              <w:spacing w:after="0" w:line="240" w:lineRule="auto"/>
              <w:rPr>
                <w:rFonts w:cstheme="minorBidi"/>
                <w:bCs/>
                <w:color w:val="4C4747"/>
                <w:spacing w:val="0"/>
                <w:sz w:val="22"/>
                <w:szCs w:val="22"/>
              </w:rPr>
            </w:pPr>
            <w:r w:rsidRPr="00803395">
              <w:rPr>
                <w:rFonts w:cstheme="minorBidi"/>
                <w:bCs/>
                <w:color w:val="4C4747"/>
                <w:spacing w:val="0"/>
                <w:sz w:val="22"/>
                <w:szCs w:val="22"/>
              </w:rPr>
              <w:t>Facilitador de procesos de enseñanzas y aprendizaje del centrado en el participante</w:t>
            </w:r>
          </w:p>
        </w:tc>
        <w:tc>
          <w:tcPr>
            <w:tcW w:w="1008" w:type="dxa"/>
            <w:tcBorders>
              <w:top w:val="single" w:sz="4" w:space="0" w:color="auto"/>
              <w:left w:val="single" w:sz="4" w:space="0" w:color="auto"/>
              <w:bottom w:val="single" w:sz="4" w:space="0" w:color="auto"/>
              <w:right w:val="single" w:sz="4" w:space="0" w:color="auto"/>
            </w:tcBorders>
            <w:noWrap/>
            <w:hideMark/>
          </w:tcPr>
          <w:p w14:paraId="48DE0F31" w14:textId="45A128DF" w:rsidR="000E6F5A" w:rsidRPr="00904AE3" w:rsidRDefault="000E6F5A" w:rsidP="000E6F5A">
            <w:pPr>
              <w:spacing w:after="0" w:line="240" w:lineRule="auto"/>
              <w:jc w:val="center"/>
              <w:rPr>
                <w:rFonts w:cstheme="minorBidi"/>
                <w:bCs/>
                <w:color w:val="4C4747"/>
                <w:spacing w:val="0"/>
                <w:sz w:val="22"/>
                <w:szCs w:val="22"/>
              </w:rPr>
            </w:pPr>
            <w:r w:rsidRPr="00803395">
              <w:rPr>
                <w:rFonts w:cstheme="minorBidi"/>
                <w:bCs/>
                <w:color w:val="4C4747"/>
                <w:spacing w:val="0"/>
                <w:sz w:val="22"/>
                <w:szCs w:val="22"/>
              </w:rPr>
              <w:t>5</w:t>
            </w:r>
          </w:p>
        </w:tc>
        <w:tc>
          <w:tcPr>
            <w:tcW w:w="1293" w:type="dxa"/>
            <w:tcBorders>
              <w:top w:val="single" w:sz="4" w:space="0" w:color="auto"/>
              <w:left w:val="single" w:sz="4" w:space="0" w:color="auto"/>
              <w:bottom w:val="single" w:sz="4" w:space="0" w:color="auto"/>
              <w:right w:val="single" w:sz="4" w:space="0" w:color="auto"/>
            </w:tcBorders>
            <w:noWrap/>
            <w:hideMark/>
          </w:tcPr>
          <w:p w14:paraId="09F9A219" w14:textId="575E1648" w:rsidR="000E6F5A" w:rsidRPr="00904AE3" w:rsidRDefault="000E6F5A" w:rsidP="000E6F5A">
            <w:pPr>
              <w:spacing w:after="0" w:line="240" w:lineRule="auto"/>
              <w:jc w:val="center"/>
              <w:rPr>
                <w:rFonts w:cstheme="minorBidi"/>
                <w:bCs/>
                <w:color w:val="4C4747"/>
                <w:spacing w:val="0"/>
                <w:sz w:val="22"/>
                <w:szCs w:val="22"/>
              </w:rPr>
            </w:pPr>
            <w:r w:rsidRPr="00803395">
              <w:rPr>
                <w:rFonts w:cstheme="minorBidi"/>
                <w:bCs/>
                <w:color w:val="4C4747"/>
                <w:spacing w:val="0"/>
                <w:sz w:val="22"/>
                <w:szCs w:val="22"/>
              </w:rPr>
              <w:t>5</w:t>
            </w:r>
          </w:p>
        </w:tc>
        <w:tc>
          <w:tcPr>
            <w:tcW w:w="839" w:type="dxa"/>
            <w:tcBorders>
              <w:top w:val="single" w:sz="4" w:space="0" w:color="auto"/>
              <w:left w:val="single" w:sz="4" w:space="0" w:color="auto"/>
              <w:bottom w:val="single" w:sz="4" w:space="0" w:color="auto"/>
              <w:right w:val="single" w:sz="4" w:space="0" w:color="auto"/>
            </w:tcBorders>
            <w:noWrap/>
            <w:hideMark/>
          </w:tcPr>
          <w:p w14:paraId="48CC3DA6" w14:textId="6D2CCFE9" w:rsidR="000E6F5A" w:rsidRPr="00904AE3" w:rsidRDefault="000E6F5A" w:rsidP="000E6F5A">
            <w:pPr>
              <w:spacing w:after="0" w:line="240" w:lineRule="auto"/>
              <w:jc w:val="center"/>
              <w:rPr>
                <w:rFonts w:cstheme="minorBidi"/>
                <w:bCs/>
                <w:color w:val="4C4747"/>
                <w:spacing w:val="0"/>
                <w:sz w:val="22"/>
                <w:szCs w:val="22"/>
              </w:rPr>
            </w:pPr>
            <w:r w:rsidRPr="00803395">
              <w:rPr>
                <w:rFonts w:cstheme="minorBidi"/>
                <w:bCs/>
                <w:color w:val="4C4747"/>
                <w:spacing w:val="0"/>
                <w:sz w:val="22"/>
                <w:szCs w:val="22"/>
              </w:rPr>
              <w:t>10</w:t>
            </w:r>
          </w:p>
        </w:tc>
      </w:tr>
    </w:tbl>
    <w:p w14:paraId="5FBE610D" w14:textId="6EA66B91" w:rsidR="0097390C" w:rsidRDefault="006C4399" w:rsidP="00C550B8">
      <w:pPr>
        <w:pStyle w:val="Prrafodelista"/>
        <w:ind w:left="0"/>
        <w:jc w:val="both"/>
        <w:rPr>
          <w:color w:val="4C4747"/>
          <w:sz w:val="20"/>
          <w:szCs w:val="20"/>
        </w:rPr>
      </w:pPr>
      <w:r w:rsidRPr="00B215CD">
        <w:rPr>
          <w:color w:val="4C4747"/>
          <w:sz w:val="20"/>
          <w:szCs w:val="20"/>
        </w:rPr>
        <w:t xml:space="preserve">Cuadro </w:t>
      </w:r>
      <w:r>
        <w:rPr>
          <w:color w:val="4C4747"/>
          <w:sz w:val="20"/>
          <w:szCs w:val="20"/>
        </w:rPr>
        <w:t>1</w:t>
      </w:r>
      <w:r w:rsidR="004D47AC">
        <w:rPr>
          <w:color w:val="4C4747"/>
          <w:sz w:val="20"/>
          <w:szCs w:val="20"/>
        </w:rPr>
        <w:t>5</w:t>
      </w:r>
      <w:r>
        <w:rPr>
          <w:color w:val="4C4747"/>
          <w:sz w:val="20"/>
          <w:szCs w:val="20"/>
        </w:rPr>
        <w:t>. Reporte de capacitaciones, 2025.</w:t>
      </w:r>
    </w:p>
    <w:p w14:paraId="71CE96F7" w14:textId="77777777" w:rsidR="003474E8" w:rsidRPr="0091619B" w:rsidRDefault="003474E8" w:rsidP="00C550B8">
      <w:pPr>
        <w:pStyle w:val="Prrafodelista"/>
        <w:ind w:left="0"/>
        <w:jc w:val="both"/>
        <w:rPr>
          <w:rFonts w:ascii="Century Gothic" w:hAnsi="Century Gothic"/>
          <w:sz w:val="28"/>
          <w:szCs w:val="28"/>
        </w:rPr>
      </w:pPr>
    </w:p>
    <w:tbl>
      <w:tblPr>
        <w:tblStyle w:val="Tablaconcuadrcula"/>
        <w:tblW w:w="8790" w:type="dxa"/>
        <w:tblInd w:w="-431" w:type="dxa"/>
        <w:tblLook w:val="04A0" w:firstRow="1" w:lastRow="0" w:firstColumn="1" w:lastColumn="0" w:noHBand="0" w:noVBand="1"/>
      </w:tblPr>
      <w:tblGrid>
        <w:gridCol w:w="2836"/>
        <w:gridCol w:w="2137"/>
        <w:gridCol w:w="2273"/>
        <w:gridCol w:w="1544"/>
      </w:tblGrid>
      <w:tr w:rsidR="006C4399" w:rsidRPr="00A93F67" w14:paraId="6BB1AE87" w14:textId="77777777" w:rsidTr="006C4399">
        <w:trPr>
          <w:trHeight w:val="389"/>
        </w:trPr>
        <w:tc>
          <w:tcPr>
            <w:tcW w:w="2836" w:type="dxa"/>
            <w:vMerge w:val="restart"/>
            <w:shd w:val="clear" w:color="auto" w:fill="002060"/>
            <w:vAlign w:val="center"/>
          </w:tcPr>
          <w:p w14:paraId="65D22A3C" w14:textId="5BFED176" w:rsidR="006C4399" w:rsidRPr="00A93F67" w:rsidRDefault="006C4399" w:rsidP="00E51E60">
            <w:pPr>
              <w:spacing w:line="360" w:lineRule="auto"/>
              <w:rPr>
                <w:rFonts w:ascii="Times New Roman" w:eastAsia="Calibri" w:hAnsi="Times New Roman" w:cs="Times New Roman"/>
                <w:noProof/>
                <w:color w:val="FFFFFF" w:themeColor="background1"/>
                <w:spacing w:val="20"/>
                <w:sz w:val="24"/>
                <w:szCs w:val="24"/>
              </w:rPr>
            </w:pPr>
            <w:r>
              <w:rPr>
                <w:rFonts w:ascii="Times New Roman" w:eastAsia="Calibri" w:hAnsi="Times New Roman" w:cs="Times New Roman"/>
                <w:noProof/>
                <w:color w:val="FFFFFF" w:themeColor="background1"/>
                <w:spacing w:val="20"/>
                <w:sz w:val="24"/>
                <w:szCs w:val="24"/>
              </w:rPr>
              <w:t>Colaboradores Capacitados</w:t>
            </w:r>
          </w:p>
        </w:tc>
        <w:tc>
          <w:tcPr>
            <w:tcW w:w="2137" w:type="dxa"/>
            <w:shd w:val="clear" w:color="auto" w:fill="002060"/>
            <w:vAlign w:val="center"/>
          </w:tcPr>
          <w:p w14:paraId="4AAB1D9B" w14:textId="77777777" w:rsidR="006C4399" w:rsidRPr="00A93F67" w:rsidRDefault="006C4399" w:rsidP="00E51E60">
            <w:pPr>
              <w:spacing w:line="360" w:lineRule="auto"/>
              <w:jc w:val="center"/>
              <w:rPr>
                <w:rFonts w:ascii="Times New Roman" w:eastAsia="Calibri" w:hAnsi="Times New Roman" w:cs="Times New Roman"/>
                <w:noProof/>
                <w:color w:val="FFFFFF" w:themeColor="background1"/>
                <w:spacing w:val="20"/>
                <w:sz w:val="24"/>
                <w:szCs w:val="24"/>
              </w:rPr>
            </w:pPr>
            <w:r w:rsidRPr="00A93F67">
              <w:rPr>
                <w:rFonts w:ascii="Times New Roman" w:eastAsia="Calibri" w:hAnsi="Times New Roman" w:cs="Times New Roman"/>
                <w:noProof/>
                <w:color w:val="FFFFFF" w:themeColor="background1"/>
                <w:spacing w:val="20"/>
                <w:sz w:val="24"/>
                <w:szCs w:val="24"/>
              </w:rPr>
              <w:t>Hombre</w:t>
            </w:r>
          </w:p>
        </w:tc>
        <w:tc>
          <w:tcPr>
            <w:tcW w:w="2273" w:type="dxa"/>
            <w:shd w:val="clear" w:color="auto" w:fill="002060"/>
            <w:vAlign w:val="center"/>
          </w:tcPr>
          <w:p w14:paraId="219BAD09" w14:textId="77777777" w:rsidR="006C4399" w:rsidRPr="00A93F67" w:rsidRDefault="006C4399" w:rsidP="00E51E60">
            <w:pPr>
              <w:spacing w:line="360" w:lineRule="auto"/>
              <w:jc w:val="center"/>
              <w:rPr>
                <w:rFonts w:ascii="Times New Roman" w:eastAsia="Calibri" w:hAnsi="Times New Roman" w:cs="Times New Roman"/>
                <w:noProof/>
                <w:color w:val="FFFFFF" w:themeColor="background1"/>
                <w:spacing w:val="20"/>
                <w:sz w:val="24"/>
                <w:szCs w:val="24"/>
              </w:rPr>
            </w:pPr>
            <w:r w:rsidRPr="00A93F67">
              <w:rPr>
                <w:rFonts w:ascii="Times New Roman" w:eastAsia="Calibri" w:hAnsi="Times New Roman" w:cs="Times New Roman"/>
                <w:noProof/>
                <w:color w:val="FFFFFF" w:themeColor="background1"/>
                <w:spacing w:val="20"/>
                <w:sz w:val="24"/>
                <w:szCs w:val="24"/>
              </w:rPr>
              <w:t>Mujeres</w:t>
            </w:r>
          </w:p>
        </w:tc>
        <w:tc>
          <w:tcPr>
            <w:tcW w:w="1544" w:type="dxa"/>
            <w:shd w:val="clear" w:color="auto" w:fill="002060"/>
            <w:vAlign w:val="center"/>
          </w:tcPr>
          <w:p w14:paraId="6C49F10F" w14:textId="77777777" w:rsidR="006C4399" w:rsidRPr="00A93F67" w:rsidRDefault="006C4399" w:rsidP="00E51E60">
            <w:pPr>
              <w:spacing w:line="360" w:lineRule="auto"/>
              <w:jc w:val="center"/>
              <w:rPr>
                <w:rFonts w:ascii="Times New Roman" w:eastAsia="Calibri" w:hAnsi="Times New Roman" w:cs="Times New Roman"/>
                <w:noProof/>
                <w:color w:val="FFFFFF" w:themeColor="background1"/>
                <w:spacing w:val="20"/>
                <w:sz w:val="24"/>
                <w:szCs w:val="24"/>
              </w:rPr>
            </w:pPr>
            <w:r w:rsidRPr="00A93F67">
              <w:rPr>
                <w:rFonts w:ascii="Times New Roman" w:eastAsia="Calibri" w:hAnsi="Times New Roman" w:cs="Times New Roman"/>
                <w:noProof/>
                <w:color w:val="FFFFFF" w:themeColor="background1"/>
                <w:spacing w:val="20"/>
                <w:sz w:val="24"/>
                <w:szCs w:val="24"/>
              </w:rPr>
              <w:t>Total</w:t>
            </w:r>
          </w:p>
        </w:tc>
      </w:tr>
      <w:tr w:rsidR="006C4399" w:rsidRPr="00A93F67" w14:paraId="7D1B26CA" w14:textId="77777777" w:rsidTr="006C4399">
        <w:trPr>
          <w:trHeight w:val="1017"/>
        </w:trPr>
        <w:tc>
          <w:tcPr>
            <w:tcW w:w="2836" w:type="dxa"/>
            <w:vMerge/>
            <w:shd w:val="clear" w:color="auto" w:fill="002060"/>
            <w:vAlign w:val="center"/>
          </w:tcPr>
          <w:p w14:paraId="1A816868" w14:textId="77777777" w:rsidR="006C4399" w:rsidRPr="00A93F67" w:rsidRDefault="006C4399" w:rsidP="00E51E60">
            <w:pPr>
              <w:spacing w:line="360" w:lineRule="auto"/>
              <w:rPr>
                <w:rFonts w:ascii="Times New Roman" w:eastAsia="Calibri" w:hAnsi="Times New Roman" w:cs="Times New Roman"/>
                <w:noProof/>
                <w:color w:val="4C4747"/>
                <w:spacing w:val="20"/>
                <w:sz w:val="24"/>
                <w:szCs w:val="24"/>
              </w:rPr>
            </w:pPr>
          </w:p>
        </w:tc>
        <w:tc>
          <w:tcPr>
            <w:tcW w:w="2137" w:type="dxa"/>
            <w:vAlign w:val="center"/>
          </w:tcPr>
          <w:p w14:paraId="718F1EE4" w14:textId="02405247" w:rsidR="006C4399" w:rsidRPr="00A93F67" w:rsidRDefault="006C4399" w:rsidP="00E51E60">
            <w:pPr>
              <w:spacing w:line="360" w:lineRule="auto"/>
              <w:jc w:val="center"/>
              <w:rPr>
                <w:rFonts w:ascii="Times New Roman" w:eastAsia="Calibri" w:hAnsi="Times New Roman" w:cs="Times New Roman"/>
                <w:noProof/>
                <w:color w:val="4C4747"/>
                <w:spacing w:val="20"/>
                <w:sz w:val="24"/>
                <w:szCs w:val="24"/>
              </w:rPr>
            </w:pPr>
            <w:r>
              <w:rPr>
                <w:rFonts w:ascii="Times New Roman" w:eastAsia="Calibri" w:hAnsi="Times New Roman" w:cs="Times New Roman"/>
                <w:noProof/>
                <w:color w:val="4C4747"/>
                <w:spacing w:val="20"/>
                <w:sz w:val="24"/>
                <w:szCs w:val="24"/>
              </w:rPr>
              <w:t>374</w:t>
            </w:r>
            <w:r w:rsidR="00141237">
              <w:rPr>
                <w:rFonts w:ascii="Times New Roman" w:eastAsia="Calibri" w:hAnsi="Times New Roman" w:cs="Times New Roman"/>
                <w:noProof/>
                <w:color w:val="4C4747"/>
                <w:spacing w:val="20"/>
                <w:sz w:val="24"/>
                <w:szCs w:val="24"/>
              </w:rPr>
              <w:t>, 34 %</w:t>
            </w:r>
          </w:p>
        </w:tc>
        <w:tc>
          <w:tcPr>
            <w:tcW w:w="2273" w:type="dxa"/>
            <w:vAlign w:val="center"/>
          </w:tcPr>
          <w:p w14:paraId="1AA10B1D" w14:textId="03BFA598" w:rsidR="006C4399" w:rsidRPr="00A93F67" w:rsidRDefault="006C4399" w:rsidP="00E51E60">
            <w:pPr>
              <w:spacing w:line="360" w:lineRule="auto"/>
              <w:jc w:val="center"/>
              <w:rPr>
                <w:rFonts w:ascii="Times New Roman" w:eastAsia="Calibri" w:hAnsi="Times New Roman" w:cs="Times New Roman"/>
                <w:noProof/>
                <w:color w:val="4C4747"/>
                <w:spacing w:val="20"/>
                <w:sz w:val="24"/>
                <w:szCs w:val="24"/>
              </w:rPr>
            </w:pPr>
            <w:r>
              <w:rPr>
                <w:rFonts w:ascii="Times New Roman" w:eastAsia="Calibri" w:hAnsi="Times New Roman" w:cs="Times New Roman"/>
                <w:noProof/>
                <w:color w:val="4C4747"/>
                <w:spacing w:val="20"/>
                <w:sz w:val="24"/>
                <w:szCs w:val="24"/>
              </w:rPr>
              <w:t>726</w:t>
            </w:r>
            <w:r w:rsidR="00141237">
              <w:rPr>
                <w:rFonts w:ascii="Times New Roman" w:eastAsia="Calibri" w:hAnsi="Times New Roman" w:cs="Times New Roman"/>
                <w:noProof/>
                <w:color w:val="4C4747"/>
                <w:spacing w:val="20"/>
                <w:sz w:val="24"/>
                <w:szCs w:val="24"/>
              </w:rPr>
              <w:t>, 66%</w:t>
            </w:r>
          </w:p>
        </w:tc>
        <w:tc>
          <w:tcPr>
            <w:tcW w:w="1544" w:type="dxa"/>
            <w:vAlign w:val="center"/>
          </w:tcPr>
          <w:p w14:paraId="2F341BCC" w14:textId="1A20E19B" w:rsidR="006C4399" w:rsidRPr="00A93F67" w:rsidRDefault="006C4399" w:rsidP="00E51E60">
            <w:pPr>
              <w:spacing w:line="360" w:lineRule="auto"/>
              <w:jc w:val="center"/>
              <w:rPr>
                <w:rFonts w:ascii="Times New Roman" w:eastAsia="Calibri" w:hAnsi="Times New Roman" w:cs="Times New Roman"/>
                <w:noProof/>
                <w:color w:val="4C4747"/>
                <w:spacing w:val="20"/>
                <w:sz w:val="24"/>
                <w:szCs w:val="24"/>
              </w:rPr>
            </w:pPr>
            <w:r>
              <w:rPr>
                <w:rFonts w:ascii="Times New Roman" w:eastAsia="Calibri" w:hAnsi="Times New Roman" w:cs="Times New Roman"/>
                <w:noProof/>
                <w:color w:val="4C4747"/>
                <w:spacing w:val="20"/>
                <w:sz w:val="24"/>
                <w:szCs w:val="24"/>
              </w:rPr>
              <w:t>1100</w:t>
            </w:r>
          </w:p>
        </w:tc>
      </w:tr>
    </w:tbl>
    <w:p w14:paraId="037D5C84" w14:textId="2EF79698" w:rsidR="002E15AD" w:rsidRDefault="0019120B" w:rsidP="00C6255D">
      <w:pPr>
        <w:spacing w:line="360" w:lineRule="auto"/>
        <w:jc w:val="both"/>
        <w:rPr>
          <w:color w:val="4C4747"/>
          <w:sz w:val="20"/>
          <w:szCs w:val="20"/>
        </w:rPr>
      </w:pPr>
      <w:r w:rsidRPr="00B215CD">
        <w:rPr>
          <w:color w:val="4C4747"/>
          <w:sz w:val="20"/>
          <w:szCs w:val="20"/>
        </w:rPr>
        <w:t xml:space="preserve">Cuadro </w:t>
      </w:r>
      <w:r>
        <w:rPr>
          <w:color w:val="4C4747"/>
          <w:sz w:val="20"/>
          <w:szCs w:val="20"/>
        </w:rPr>
        <w:t>1</w:t>
      </w:r>
      <w:r w:rsidR="004D47AC">
        <w:rPr>
          <w:color w:val="4C4747"/>
          <w:sz w:val="20"/>
          <w:szCs w:val="20"/>
        </w:rPr>
        <w:t>6</w:t>
      </w:r>
      <w:r>
        <w:rPr>
          <w:color w:val="4C4747"/>
          <w:sz w:val="20"/>
          <w:szCs w:val="20"/>
        </w:rPr>
        <w:t>. Segmentación por colaboradores capacitados.</w:t>
      </w:r>
    </w:p>
    <w:p w14:paraId="465E07F0" w14:textId="77777777" w:rsidR="008649F0" w:rsidRDefault="008649F0" w:rsidP="00C6255D">
      <w:pPr>
        <w:spacing w:line="360" w:lineRule="auto"/>
        <w:jc w:val="both"/>
        <w:rPr>
          <w:color w:val="4C4747"/>
          <w:sz w:val="20"/>
          <w:szCs w:val="20"/>
        </w:rPr>
      </w:pPr>
    </w:p>
    <w:tbl>
      <w:tblPr>
        <w:tblStyle w:val="Tablaconcuadrcula"/>
        <w:tblW w:w="7656" w:type="dxa"/>
        <w:tblInd w:w="-436" w:type="dxa"/>
        <w:tblLook w:val="04A0" w:firstRow="1" w:lastRow="0" w:firstColumn="1" w:lastColumn="0" w:noHBand="0" w:noVBand="1"/>
      </w:tblPr>
      <w:tblGrid>
        <w:gridCol w:w="4962"/>
        <w:gridCol w:w="2694"/>
      </w:tblGrid>
      <w:tr w:rsidR="008649F0" w:rsidRPr="00A93F67" w14:paraId="14174667" w14:textId="77777777" w:rsidTr="003474E8">
        <w:trPr>
          <w:trHeight w:val="547"/>
        </w:trPr>
        <w:tc>
          <w:tcPr>
            <w:tcW w:w="7656" w:type="dxa"/>
            <w:gridSpan w:val="2"/>
            <w:tcBorders>
              <w:top w:val="single" w:sz="8" w:space="0" w:color="auto"/>
              <w:left w:val="single" w:sz="8" w:space="0" w:color="auto"/>
              <w:bottom w:val="single" w:sz="8" w:space="0" w:color="auto"/>
              <w:right w:val="single" w:sz="8" w:space="0" w:color="000000"/>
            </w:tcBorders>
            <w:shd w:val="clear" w:color="000000" w:fill="002060"/>
            <w:vAlign w:val="center"/>
          </w:tcPr>
          <w:p w14:paraId="4190B81C" w14:textId="627EF55A" w:rsidR="008649F0" w:rsidRPr="008649F0" w:rsidRDefault="008649F0" w:rsidP="008649F0">
            <w:pPr>
              <w:spacing w:line="360" w:lineRule="auto"/>
              <w:jc w:val="center"/>
              <w:rPr>
                <w:rFonts w:ascii="Times New Roman" w:eastAsia="Calibri" w:hAnsi="Times New Roman" w:cs="Times New Roman"/>
                <w:b/>
                <w:bCs/>
                <w:noProof/>
                <w:color w:val="FFFFFF" w:themeColor="background1"/>
                <w:spacing w:val="20"/>
                <w:sz w:val="24"/>
                <w:szCs w:val="24"/>
              </w:rPr>
            </w:pPr>
            <w:r w:rsidRPr="008649F0">
              <w:rPr>
                <w:rFonts w:ascii="Times New Roman" w:eastAsia="Calibri" w:hAnsi="Times New Roman" w:cs="Times New Roman"/>
                <w:b/>
                <w:bCs/>
                <w:noProof/>
                <w:color w:val="FFFFFF" w:themeColor="background1"/>
                <w:spacing w:val="20"/>
                <w:sz w:val="24"/>
                <w:szCs w:val="24"/>
              </w:rPr>
              <w:t>Clasificación de la Nómina Institucional</w:t>
            </w:r>
          </w:p>
        </w:tc>
      </w:tr>
      <w:tr w:rsidR="008649F0" w:rsidRPr="00A93F67" w14:paraId="1AF85279" w14:textId="77777777" w:rsidTr="003474E8">
        <w:trPr>
          <w:trHeight w:val="400"/>
        </w:trPr>
        <w:tc>
          <w:tcPr>
            <w:tcW w:w="4962" w:type="dxa"/>
            <w:tcBorders>
              <w:top w:val="single" w:sz="4" w:space="0" w:color="auto"/>
              <w:left w:val="single" w:sz="4" w:space="0" w:color="auto"/>
              <w:bottom w:val="single" w:sz="4" w:space="0" w:color="auto"/>
              <w:right w:val="single" w:sz="4" w:space="0" w:color="auto"/>
            </w:tcBorders>
            <w:vAlign w:val="center"/>
          </w:tcPr>
          <w:p w14:paraId="4EE08473" w14:textId="766E9F82" w:rsidR="008649F0" w:rsidRPr="008649F0" w:rsidRDefault="008649F0" w:rsidP="008649F0">
            <w:pPr>
              <w:spacing w:line="360" w:lineRule="auto"/>
              <w:jc w:val="center"/>
              <w:rPr>
                <w:rFonts w:ascii="Times New Roman" w:eastAsia="Calibri" w:hAnsi="Times New Roman" w:cs="Times New Roman"/>
                <w:b/>
                <w:bCs/>
                <w:noProof/>
                <w:color w:val="4C4747"/>
                <w:spacing w:val="20"/>
                <w:sz w:val="24"/>
                <w:szCs w:val="24"/>
              </w:rPr>
            </w:pPr>
            <w:r w:rsidRPr="008649F0">
              <w:rPr>
                <w:rFonts w:ascii="Times New Roman" w:eastAsia="Calibri" w:hAnsi="Times New Roman" w:cs="Times New Roman"/>
                <w:b/>
                <w:bCs/>
                <w:noProof/>
                <w:color w:val="4C4747"/>
                <w:spacing w:val="20"/>
                <w:sz w:val="24"/>
                <w:szCs w:val="24"/>
              </w:rPr>
              <w:t>Tipo de Nómina</w:t>
            </w:r>
          </w:p>
        </w:tc>
        <w:tc>
          <w:tcPr>
            <w:tcW w:w="2694" w:type="dxa"/>
            <w:tcBorders>
              <w:top w:val="nil"/>
              <w:left w:val="single" w:sz="4" w:space="0" w:color="auto"/>
              <w:bottom w:val="single" w:sz="8" w:space="0" w:color="auto"/>
              <w:right w:val="single" w:sz="8" w:space="0" w:color="auto"/>
            </w:tcBorders>
            <w:vAlign w:val="center"/>
          </w:tcPr>
          <w:p w14:paraId="1646208C" w14:textId="19D7D0A6" w:rsidR="008649F0" w:rsidRPr="008649F0" w:rsidRDefault="008649F0" w:rsidP="008649F0">
            <w:pPr>
              <w:spacing w:line="360" w:lineRule="auto"/>
              <w:jc w:val="center"/>
              <w:rPr>
                <w:rFonts w:ascii="Times New Roman" w:eastAsia="Calibri" w:hAnsi="Times New Roman" w:cs="Times New Roman"/>
                <w:b/>
                <w:bCs/>
                <w:noProof/>
                <w:color w:val="4C4747"/>
                <w:spacing w:val="20"/>
                <w:sz w:val="24"/>
                <w:szCs w:val="24"/>
              </w:rPr>
            </w:pPr>
            <w:r w:rsidRPr="008649F0">
              <w:rPr>
                <w:rFonts w:ascii="Times New Roman" w:eastAsia="Calibri" w:hAnsi="Times New Roman" w:cs="Times New Roman"/>
                <w:b/>
                <w:bCs/>
                <w:noProof/>
                <w:color w:val="4C4747"/>
                <w:spacing w:val="20"/>
                <w:sz w:val="24"/>
                <w:szCs w:val="24"/>
              </w:rPr>
              <w:t>Cantidad</w:t>
            </w:r>
          </w:p>
        </w:tc>
      </w:tr>
      <w:tr w:rsidR="008649F0" w:rsidRPr="00A93F67" w14:paraId="66856319" w14:textId="77777777" w:rsidTr="003474E8">
        <w:trPr>
          <w:trHeight w:val="450"/>
        </w:trPr>
        <w:tc>
          <w:tcPr>
            <w:tcW w:w="4962" w:type="dxa"/>
            <w:tcBorders>
              <w:top w:val="single" w:sz="4" w:space="0" w:color="auto"/>
              <w:left w:val="single" w:sz="8" w:space="0" w:color="auto"/>
              <w:bottom w:val="single" w:sz="8" w:space="0" w:color="auto"/>
              <w:right w:val="single" w:sz="8" w:space="0" w:color="auto"/>
            </w:tcBorders>
            <w:vAlign w:val="center"/>
          </w:tcPr>
          <w:p w14:paraId="7DB0F355" w14:textId="0EE3FD52" w:rsidR="008649F0" w:rsidRPr="00B55B01" w:rsidRDefault="008649F0" w:rsidP="008649F0">
            <w:pPr>
              <w:spacing w:line="360" w:lineRule="auto"/>
              <w:rPr>
                <w:rFonts w:ascii="Times New Roman" w:eastAsia="Calibri" w:hAnsi="Times New Roman" w:cs="Times New Roman"/>
                <w:noProof/>
                <w:color w:val="4C4747"/>
                <w:spacing w:val="20"/>
                <w:sz w:val="24"/>
                <w:szCs w:val="24"/>
              </w:rPr>
            </w:pPr>
            <w:r w:rsidRPr="00B55B01">
              <w:rPr>
                <w:rFonts w:ascii="Times New Roman" w:eastAsia="Calibri" w:hAnsi="Times New Roman" w:cs="Times New Roman"/>
                <w:noProof/>
                <w:color w:val="4C4747"/>
                <w:spacing w:val="20"/>
                <w:sz w:val="24"/>
                <w:szCs w:val="24"/>
              </w:rPr>
              <w:t>Total Nómina Fija</w:t>
            </w:r>
          </w:p>
        </w:tc>
        <w:tc>
          <w:tcPr>
            <w:tcW w:w="2694" w:type="dxa"/>
            <w:tcBorders>
              <w:top w:val="nil"/>
              <w:left w:val="nil"/>
              <w:bottom w:val="single" w:sz="8" w:space="0" w:color="auto"/>
              <w:right w:val="single" w:sz="8" w:space="0" w:color="auto"/>
            </w:tcBorders>
            <w:vAlign w:val="center"/>
          </w:tcPr>
          <w:p w14:paraId="087408E1" w14:textId="5B79F600" w:rsidR="008649F0" w:rsidRPr="00B55B01" w:rsidRDefault="008649F0" w:rsidP="008649F0">
            <w:pPr>
              <w:spacing w:line="360" w:lineRule="auto"/>
              <w:jc w:val="center"/>
              <w:rPr>
                <w:rFonts w:ascii="Times New Roman" w:eastAsia="Calibri" w:hAnsi="Times New Roman" w:cs="Times New Roman"/>
                <w:noProof/>
                <w:color w:val="4C4747"/>
                <w:spacing w:val="20"/>
                <w:sz w:val="24"/>
                <w:szCs w:val="24"/>
              </w:rPr>
            </w:pPr>
            <w:r w:rsidRPr="00B55B01">
              <w:rPr>
                <w:rFonts w:ascii="Times New Roman" w:eastAsia="Calibri" w:hAnsi="Times New Roman" w:cs="Times New Roman"/>
                <w:noProof/>
                <w:color w:val="4C4747"/>
                <w:spacing w:val="20"/>
                <w:sz w:val="24"/>
                <w:szCs w:val="24"/>
              </w:rPr>
              <w:t>335</w:t>
            </w:r>
          </w:p>
        </w:tc>
      </w:tr>
      <w:tr w:rsidR="008649F0" w:rsidRPr="00A93F67" w14:paraId="2A4A7069" w14:textId="77777777" w:rsidTr="003474E8">
        <w:trPr>
          <w:trHeight w:val="497"/>
        </w:trPr>
        <w:tc>
          <w:tcPr>
            <w:tcW w:w="4962" w:type="dxa"/>
            <w:tcBorders>
              <w:top w:val="nil"/>
              <w:left w:val="single" w:sz="8" w:space="0" w:color="auto"/>
              <w:bottom w:val="single" w:sz="8" w:space="0" w:color="auto"/>
              <w:right w:val="single" w:sz="8" w:space="0" w:color="auto"/>
            </w:tcBorders>
            <w:vAlign w:val="center"/>
          </w:tcPr>
          <w:p w14:paraId="7EE5960B" w14:textId="70DF3537" w:rsidR="008649F0" w:rsidRPr="00B55B01" w:rsidRDefault="008649F0" w:rsidP="008649F0">
            <w:pPr>
              <w:spacing w:line="360" w:lineRule="auto"/>
              <w:rPr>
                <w:rFonts w:ascii="Times New Roman" w:eastAsia="Calibri" w:hAnsi="Times New Roman" w:cs="Times New Roman"/>
                <w:noProof/>
                <w:color w:val="4C4747"/>
                <w:spacing w:val="20"/>
                <w:sz w:val="24"/>
                <w:szCs w:val="24"/>
              </w:rPr>
            </w:pPr>
            <w:r w:rsidRPr="00B55B01">
              <w:rPr>
                <w:rFonts w:ascii="Times New Roman" w:eastAsia="Calibri" w:hAnsi="Times New Roman" w:cs="Times New Roman"/>
                <w:noProof/>
                <w:color w:val="4C4747"/>
                <w:spacing w:val="20"/>
                <w:sz w:val="24"/>
                <w:szCs w:val="24"/>
              </w:rPr>
              <w:t>Personal de Carácter Temporal</w:t>
            </w:r>
          </w:p>
        </w:tc>
        <w:tc>
          <w:tcPr>
            <w:tcW w:w="2694" w:type="dxa"/>
            <w:tcBorders>
              <w:top w:val="nil"/>
              <w:left w:val="nil"/>
              <w:bottom w:val="single" w:sz="8" w:space="0" w:color="auto"/>
              <w:right w:val="single" w:sz="8" w:space="0" w:color="auto"/>
            </w:tcBorders>
            <w:vAlign w:val="center"/>
          </w:tcPr>
          <w:p w14:paraId="48BA332F" w14:textId="3E09694E" w:rsidR="008649F0" w:rsidRPr="00B55B01" w:rsidRDefault="008649F0" w:rsidP="008649F0">
            <w:pPr>
              <w:spacing w:line="360" w:lineRule="auto"/>
              <w:jc w:val="center"/>
              <w:rPr>
                <w:rFonts w:ascii="Times New Roman" w:eastAsia="Calibri" w:hAnsi="Times New Roman" w:cs="Times New Roman"/>
                <w:noProof/>
                <w:color w:val="4C4747"/>
                <w:spacing w:val="20"/>
                <w:sz w:val="24"/>
                <w:szCs w:val="24"/>
              </w:rPr>
            </w:pPr>
            <w:r w:rsidRPr="00B55B01">
              <w:rPr>
                <w:rFonts w:ascii="Times New Roman" w:eastAsia="Calibri" w:hAnsi="Times New Roman" w:cs="Times New Roman"/>
                <w:noProof/>
                <w:color w:val="4C4747"/>
                <w:spacing w:val="20"/>
                <w:sz w:val="24"/>
                <w:szCs w:val="24"/>
              </w:rPr>
              <w:t>140</w:t>
            </w:r>
          </w:p>
        </w:tc>
      </w:tr>
      <w:tr w:rsidR="008649F0" w:rsidRPr="00A93F67" w14:paraId="6DB559B9" w14:textId="77777777" w:rsidTr="003474E8">
        <w:trPr>
          <w:trHeight w:val="412"/>
        </w:trPr>
        <w:tc>
          <w:tcPr>
            <w:tcW w:w="4962" w:type="dxa"/>
            <w:tcBorders>
              <w:top w:val="nil"/>
              <w:left w:val="single" w:sz="8" w:space="0" w:color="auto"/>
              <w:bottom w:val="single" w:sz="8" w:space="0" w:color="auto"/>
              <w:right w:val="single" w:sz="8" w:space="0" w:color="auto"/>
            </w:tcBorders>
            <w:vAlign w:val="center"/>
          </w:tcPr>
          <w:p w14:paraId="4EF73223" w14:textId="0A19A596" w:rsidR="008649F0" w:rsidRPr="00B55B01" w:rsidRDefault="008649F0" w:rsidP="008649F0">
            <w:pPr>
              <w:spacing w:line="360" w:lineRule="auto"/>
              <w:rPr>
                <w:rFonts w:ascii="Times New Roman" w:eastAsia="Calibri" w:hAnsi="Times New Roman" w:cs="Times New Roman"/>
                <w:noProof/>
                <w:color w:val="4C4747"/>
                <w:spacing w:val="20"/>
                <w:sz w:val="24"/>
                <w:szCs w:val="24"/>
              </w:rPr>
            </w:pPr>
            <w:r w:rsidRPr="00B55B01">
              <w:rPr>
                <w:rFonts w:ascii="Times New Roman" w:eastAsia="Calibri" w:hAnsi="Times New Roman" w:cs="Times New Roman"/>
                <w:noProof/>
                <w:color w:val="4C4747"/>
                <w:spacing w:val="20"/>
                <w:sz w:val="24"/>
                <w:szCs w:val="24"/>
              </w:rPr>
              <w:t>Trámite de Pensión</w:t>
            </w:r>
          </w:p>
        </w:tc>
        <w:tc>
          <w:tcPr>
            <w:tcW w:w="2694" w:type="dxa"/>
            <w:tcBorders>
              <w:top w:val="nil"/>
              <w:left w:val="nil"/>
              <w:bottom w:val="single" w:sz="8" w:space="0" w:color="auto"/>
              <w:right w:val="single" w:sz="8" w:space="0" w:color="auto"/>
            </w:tcBorders>
            <w:vAlign w:val="center"/>
          </w:tcPr>
          <w:p w14:paraId="7C4B3ECE" w14:textId="14F23393" w:rsidR="008649F0" w:rsidRPr="00B55B01" w:rsidRDefault="008649F0" w:rsidP="008649F0">
            <w:pPr>
              <w:spacing w:line="360" w:lineRule="auto"/>
              <w:jc w:val="center"/>
              <w:rPr>
                <w:rFonts w:ascii="Times New Roman" w:eastAsia="Calibri" w:hAnsi="Times New Roman" w:cs="Times New Roman"/>
                <w:noProof/>
                <w:color w:val="4C4747"/>
                <w:spacing w:val="20"/>
                <w:sz w:val="24"/>
                <w:szCs w:val="24"/>
              </w:rPr>
            </w:pPr>
            <w:r w:rsidRPr="00B55B01">
              <w:rPr>
                <w:rFonts w:ascii="Times New Roman" w:eastAsia="Calibri" w:hAnsi="Times New Roman" w:cs="Times New Roman"/>
                <w:noProof/>
                <w:color w:val="4C4747"/>
                <w:spacing w:val="20"/>
                <w:sz w:val="24"/>
                <w:szCs w:val="24"/>
              </w:rPr>
              <w:t>3</w:t>
            </w:r>
          </w:p>
        </w:tc>
      </w:tr>
      <w:tr w:rsidR="008649F0" w:rsidRPr="00A93F67" w14:paraId="11A209C1" w14:textId="77777777" w:rsidTr="003474E8">
        <w:trPr>
          <w:trHeight w:val="419"/>
        </w:trPr>
        <w:tc>
          <w:tcPr>
            <w:tcW w:w="4962" w:type="dxa"/>
            <w:tcBorders>
              <w:top w:val="nil"/>
              <w:left w:val="single" w:sz="8" w:space="0" w:color="auto"/>
              <w:bottom w:val="single" w:sz="8" w:space="0" w:color="auto"/>
              <w:right w:val="single" w:sz="8" w:space="0" w:color="auto"/>
            </w:tcBorders>
            <w:vAlign w:val="center"/>
          </w:tcPr>
          <w:p w14:paraId="466FC729" w14:textId="2AB15E34" w:rsidR="008649F0" w:rsidRPr="00B55B01" w:rsidRDefault="008649F0" w:rsidP="008649F0">
            <w:pPr>
              <w:spacing w:line="360" w:lineRule="auto"/>
              <w:rPr>
                <w:rFonts w:ascii="Times New Roman" w:eastAsia="Calibri" w:hAnsi="Times New Roman" w:cs="Times New Roman"/>
                <w:noProof/>
                <w:color w:val="4C4747"/>
                <w:spacing w:val="20"/>
                <w:sz w:val="24"/>
                <w:szCs w:val="24"/>
              </w:rPr>
            </w:pPr>
            <w:r w:rsidRPr="00B55B01">
              <w:rPr>
                <w:rFonts w:ascii="Times New Roman" w:eastAsia="Calibri" w:hAnsi="Times New Roman" w:cs="Times New Roman"/>
                <w:noProof/>
                <w:color w:val="4C4747"/>
                <w:spacing w:val="20"/>
                <w:sz w:val="24"/>
                <w:szCs w:val="24"/>
              </w:rPr>
              <w:t>Compensación Militar</w:t>
            </w:r>
          </w:p>
        </w:tc>
        <w:tc>
          <w:tcPr>
            <w:tcW w:w="2694" w:type="dxa"/>
            <w:tcBorders>
              <w:top w:val="nil"/>
              <w:left w:val="nil"/>
              <w:bottom w:val="single" w:sz="8" w:space="0" w:color="auto"/>
              <w:right w:val="single" w:sz="8" w:space="0" w:color="auto"/>
            </w:tcBorders>
            <w:vAlign w:val="center"/>
          </w:tcPr>
          <w:p w14:paraId="49385858" w14:textId="7177B586" w:rsidR="008649F0" w:rsidRPr="00B55B01" w:rsidRDefault="008649F0" w:rsidP="008649F0">
            <w:pPr>
              <w:spacing w:line="360" w:lineRule="auto"/>
              <w:jc w:val="center"/>
              <w:rPr>
                <w:rFonts w:ascii="Times New Roman" w:eastAsia="Calibri" w:hAnsi="Times New Roman" w:cs="Times New Roman"/>
                <w:noProof/>
                <w:color w:val="4C4747"/>
                <w:spacing w:val="20"/>
                <w:sz w:val="24"/>
                <w:szCs w:val="24"/>
              </w:rPr>
            </w:pPr>
            <w:r w:rsidRPr="00B55B01">
              <w:rPr>
                <w:rFonts w:ascii="Times New Roman" w:eastAsia="Calibri" w:hAnsi="Times New Roman" w:cs="Times New Roman"/>
                <w:noProof/>
                <w:color w:val="4C4747"/>
                <w:spacing w:val="20"/>
                <w:sz w:val="24"/>
                <w:szCs w:val="24"/>
              </w:rPr>
              <w:t>27</w:t>
            </w:r>
          </w:p>
        </w:tc>
      </w:tr>
      <w:tr w:rsidR="008649F0" w:rsidRPr="00A93F67" w14:paraId="12B5703B" w14:textId="77777777" w:rsidTr="003474E8">
        <w:trPr>
          <w:trHeight w:val="411"/>
        </w:trPr>
        <w:tc>
          <w:tcPr>
            <w:tcW w:w="4962" w:type="dxa"/>
            <w:tcBorders>
              <w:top w:val="nil"/>
              <w:left w:val="single" w:sz="8" w:space="0" w:color="auto"/>
              <w:bottom w:val="single" w:sz="8" w:space="0" w:color="auto"/>
              <w:right w:val="single" w:sz="8" w:space="0" w:color="auto"/>
            </w:tcBorders>
            <w:vAlign w:val="center"/>
          </w:tcPr>
          <w:p w14:paraId="010636CC" w14:textId="187BBE35" w:rsidR="008649F0" w:rsidRPr="00B55B01" w:rsidRDefault="008649F0" w:rsidP="008649F0">
            <w:pPr>
              <w:spacing w:line="360" w:lineRule="auto"/>
              <w:rPr>
                <w:rFonts w:ascii="Times New Roman" w:eastAsia="Calibri" w:hAnsi="Times New Roman" w:cs="Times New Roman"/>
                <w:noProof/>
                <w:color w:val="4C4747"/>
                <w:spacing w:val="20"/>
                <w:sz w:val="24"/>
                <w:szCs w:val="24"/>
              </w:rPr>
            </w:pPr>
            <w:r w:rsidRPr="00B55B01">
              <w:rPr>
                <w:rFonts w:ascii="Times New Roman" w:eastAsia="Calibri" w:hAnsi="Times New Roman" w:cs="Times New Roman"/>
                <w:noProof/>
                <w:color w:val="4C4747"/>
                <w:spacing w:val="20"/>
                <w:sz w:val="24"/>
                <w:szCs w:val="24"/>
              </w:rPr>
              <w:t>Total</w:t>
            </w:r>
          </w:p>
        </w:tc>
        <w:tc>
          <w:tcPr>
            <w:tcW w:w="2694" w:type="dxa"/>
            <w:tcBorders>
              <w:top w:val="nil"/>
              <w:left w:val="nil"/>
              <w:bottom w:val="single" w:sz="8" w:space="0" w:color="auto"/>
              <w:right w:val="single" w:sz="8" w:space="0" w:color="auto"/>
            </w:tcBorders>
            <w:vAlign w:val="center"/>
          </w:tcPr>
          <w:p w14:paraId="6670DC04" w14:textId="5E3CB9B7" w:rsidR="008649F0" w:rsidRPr="00B55B01" w:rsidRDefault="008649F0" w:rsidP="008649F0">
            <w:pPr>
              <w:spacing w:line="360" w:lineRule="auto"/>
              <w:jc w:val="center"/>
              <w:rPr>
                <w:rFonts w:ascii="Times New Roman" w:eastAsia="Calibri" w:hAnsi="Times New Roman" w:cs="Times New Roman"/>
                <w:noProof/>
                <w:color w:val="4C4747"/>
                <w:spacing w:val="20"/>
                <w:sz w:val="24"/>
                <w:szCs w:val="24"/>
              </w:rPr>
            </w:pPr>
            <w:r w:rsidRPr="00B55B01">
              <w:rPr>
                <w:rFonts w:ascii="Times New Roman" w:eastAsia="Calibri" w:hAnsi="Times New Roman" w:cs="Times New Roman"/>
                <w:noProof/>
                <w:color w:val="4C4747"/>
                <w:spacing w:val="20"/>
                <w:sz w:val="24"/>
                <w:szCs w:val="24"/>
              </w:rPr>
              <w:t>505</w:t>
            </w:r>
          </w:p>
        </w:tc>
      </w:tr>
    </w:tbl>
    <w:p w14:paraId="004A6177" w14:textId="55797A94" w:rsidR="0019120B" w:rsidRDefault="008649F0" w:rsidP="00C6255D">
      <w:pPr>
        <w:spacing w:line="360" w:lineRule="auto"/>
        <w:jc w:val="both"/>
        <w:rPr>
          <w:color w:val="4C4747"/>
          <w:sz w:val="20"/>
          <w:szCs w:val="20"/>
        </w:rPr>
      </w:pPr>
      <w:r w:rsidRPr="00B215CD">
        <w:rPr>
          <w:color w:val="4C4747"/>
          <w:sz w:val="20"/>
          <w:szCs w:val="20"/>
        </w:rPr>
        <w:t xml:space="preserve">Cuadro </w:t>
      </w:r>
      <w:r>
        <w:rPr>
          <w:color w:val="4C4747"/>
          <w:sz w:val="20"/>
          <w:szCs w:val="20"/>
        </w:rPr>
        <w:t>1</w:t>
      </w:r>
      <w:r w:rsidR="004D47AC">
        <w:rPr>
          <w:color w:val="4C4747"/>
          <w:sz w:val="20"/>
          <w:szCs w:val="20"/>
        </w:rPr>
        <w:t>7</w:t>
      </w:r>
      <w:r>
        <w:rPr>
          <w:color w:val="4C4747"/>
          <w:sz w:val="20"/>
          <w:szCs w:val="20"/>
        </w:rPr>
        <w:t>. Cantidad de colaboradores, nómina institucional.</w:t>
      </w:r>
    </w:p>
    <w:p w14:paraId="34A40924" w14:textId="77777777" w:rsidR="00793881" w:rsidRPr="00793881" w:rsidRDefault="00793881" w:rsidP="00793881">
      <w:pPr>
        <w:shd w:val="clear" w:color="auto" w:fill="FFFFFF"/>
        <w:spacing w:before="100" w:beforeAutospacing="1" w:after="100" w:afterAutospacing="1" w:line="360" w:lineRule="auto"/>
        <w:jc w:val="both"/>
        <w:textAlignment w:val="baseline"/>
        <w:rPr>
          <w:rFonts w:eastAsia="Calibri"/>
          <w:b/>
          <w:bCs/>
          <w:noProof/>
          <w:color w:val="4C4747"/>
        </w:rPr>
      </w:pPr>
      <w:r w:rsidRPr="00793881">
        <w:rPr>
          <w:rFonts w:eastAsia="Calibri"/>
          <w:b/>
          <w:bCs/>
          <w:noProof/>
          <w:color w:val="4C4747"/>
        </w:rPr>
        <w:t>Sistema de Monitoreo de la Administración Pública (SISMAP)</w:t>
      </w:r>
    </w:p>
    <w:p w14:paraId="13FF67F9" w14:textId="6D98273F" w:rsidR="00793881" w:rsidRPr="00793881" w:rsidRDefault="00793881" w:rsidP="00793881">
      <w:pPr>
        <w:shd w:val="clear" w:color="auto" w:fill="FFFFFF"/>
        <w:spacing w:before="100" w:beforeAutospacing="1" w:after="100" w:afterAutospacing="1" w:line="360" w:lineRule="auto"/>
        <w:jc w:val="both"/>
        <w:textAlignment w:val="baseline"/>
        <w:rPr>
          <w:rFonts w:eastAsia="Calibri"/>
          <w:noProof/>
          <w:color w:val="4C4747"/>
        </w:rPr>
      </w:pPr>
      <w:r w:rsidRPr="00793881">
        <w:rPr>
          <w:rFonts w:eastAsia="Calibri"/>
          <w:noProof/>
          <w:color w:val="4C4747"/>
        </w:rPr>
        <w:t>Esta dirección es la responsable de la mayor cantidad de indicadores, este año otorgamos el bono</w:t>
      </w:r>
      <w:r w:rsidR="000E2750">
        <w:rPr>
          <w:rFonts w:eastAsia="Calibri"/>
          <w:noProof/>
          <w:color w:val="4C4747"/>
        </w:rPr>
        <w:t xml:space="preserve">, por logro de </w:t>
      </w:r>
      <w:r w:rsidRPr="00793881">
        <w:rPr>
          <w:rFonts w:eastAsia="Calibri"/>
          <w:noProof/>
          <w:color w:val="4C4747"/>
        </w:rPr>
        <w:t>puntuación superior a los 8</w:t>
      </w:r>
      <w:r w:rsidR="001B6032">
        <w:rPr>
          <w:rFonts w:eastAsia="Calibri"/>
          <w:noProof/>
          <w:color w:val="4C4747"/>
        </w:rPr>
        <w:t>0</w:t>
      </w:r>
      <w:r w:rsidRPr="00793881">
        <w:rPr>
          <w:rFonts w:eastAsia="Calibri"/>
          <w:noProof/>
          <w:color w:val="4C4747"/>
        </w:rPr>
        <w:t xml:space="preserve"> puntos.</w:t>
      </w:r>
      <w:r w:rsidR="001B6032">
        <w:rPr>
          <w:rFonts w:eastAsia="Calibri"/>
          <w:noProof/>
          <w:color w:val="4C4747"/>
        </w:rPr>
        <w:t xml:space="preserve"> A la fecha tienen un 80.86%</w:t>
      </w:r>
    </w:p>
    <w:p w14:paraId="2883DDDE" w14:textId="74A4D20C" w:rsidR="008649F0" w:rsidRDefault="00A120E3" w:rsidP="00BB4C27">
      <w:pPr>
        <w:spacing w:after="0" w:line="360" w:lineRule="auto"/>
        <w:jc w:val="both"/>
        <w:rPr>
          <w:rFonts w:cstheme="minorBidi"/>
          <w:bCs/>
          <w:iCs/>
          <w:color w:val="4C4747"/>
          <w:spacing w:val="0"/>
        </w:rPr>
      </w:pPr>
      <w:r>
        <w:rPr>
          <w:noProof/>
          <w14:ligatures w14:val="standardContextual"/>
        </w:rPr>
        <w:lastRenderedPageBreak/>
        <w:drawing>
          <wp:inline distT="0" distB="0" distL="0" distR="0" wp14:anchorId="721B005A" wp14:editId="1A2BD910">
            <wp:extent cx="4391025" cy="2628900"/>
            <wp:effectExtent l="0" t="0" r="9525" b="0"/>
            <wp:docPr id="709420776" name="Imagen 2" descr="Grupo de personas sentadas en una sal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9420776" name="Imagen 2" descr="Grupo de personas sentadas en una sala&#10;&#10;El contenido generado por IA puede ser incorrecto."/>
                    <pic:cNvPicPr/>
                  </pic:nvPicPr>
                  <pic:blipFill>
                    <a:blip r:embed="rId47" cstate="print">
                      <a:extLst>
                        <a:ext uri="{28A0092B-C50C-407E-A947-70E740481C1C}">
                          <a14:useLocalDpi xmlns:a14="http://schemas.microsoft.com/office/drawing/2010/main" val="0"/>
                        </a:ext>
                      </a:extLst>
                    </a:blip>
                    <a:stretch>
                      <a:fillRect/>
                    </a:stretch>
                  </pic:blipFill>
                  <pic:spPr>
                    <a:xfrm>
                      <a:off x="0" y="0"/>
                      <a:ext cx="4393300" cy="2630262"/>
                    </a:xfrm>
                    <a:prstGeom prst="rect">
                      <a:avLst/>
                    </a:prstGeom>
                  </pic:spPr>
                </pic:pic>
              </a:graphicData>
            </a:graphic>
          </wp:inline>
        </w:drawing>
      </w:r>
    </w:p>
    <w:p w14:paraId="3DAC345F" w14:textId="5077B662" w:rsidR="00A120E3" w:rsidRDefault="00A120E3" w:rsidP="00BB4C27">
      <w:pPr>
        <w:spacing w:after="0" w:line="360" w:lineRule="auto"/>
        <w:jc w:val="both"/>
        <w:rPr>
          <w:color w:val="4C4747"/>
          <w:sz w:val="20"/>
          <w:szCs w:val="20"/>
        </w:rPr>
      </w:pPr>
      <w:r>
        <w:rPr>
          <w:color w:val="4C4747"/>
          <w:sz w:val="20"/>
          <w:szCs w:val="20"/>
        </w:rPr>
        <w:t>Foto 2</w:t>
      </w:r>
      <w:r w:rsidR="00283244">
        <w:rPr>
          <w:color w:val="4C4747"/>
          <w:sz w:val="20"/>
          <w:szCs w:val="20"/>
        </w:rPr>
        <w:t>6</w:t>
      </w:r>
      <w:r>
        <w:rPr>
          <w:color w:val="4C4747"/>
          <w:sz w:val="20"/>
          <w:szCs w:val="20"/>
        </w:rPr>
        <w:t>. Conmemoración del Día Internacional de la Mujer.</w:t>
      </w:r>
    </w:p>
    <w:p w14:paraId="404F94FD" w14:textId="77777777" w:rsidR="00AC2AAF" w:rsidRDefault="00AC2AAF" w:rsidP="00C6255D">
      <w:pPr>
        <w:spacing w:line="360" w:lineRule="auto"/>
        <w:jc w:val="both"/>
        <w:rPr>
          <w:color w:val="4C4747"/>
          <w:sz w:val="20"/>
          <w:szCs w:val="20"/>
        </w:rPr>
      </w:pPr>
    </w:p>
    <w:p w14:paraId="2FDB8778" w14:textId="77777777" w:rsidR="00AC2AAF" w:rsidRDefault="00AC2AAF" w:rsidP="00C6255D">
      <w:pPr>
        <w:spacing w:line="360" w:lineRule="auto"/>
        <w:jc w:val="both"/>
        <w:rPr>
          <w:color w:val="4C4747"/>
          <w:sz w:val="20"/>
          <w:szCs w:val="20"/>
        </w:rPr>
      </w:pPr>
    </w:p>
    <w:p w14:paraId="633CAA71" w14:textId="77777777" w:rsidR="00AC2AAF" w:rsidRDefault="00AC2AAF" w:rsidP="00C6255D">
      <w:pPr>
        <w:spacing w:line="360" w:lineRule="auto"/>
        <w:jc w:val="both"/>
        <w:rPr>
          <w:color w:val="4C4747"/>
          <w:sz w:val="20"/>
          <w:szCs w:val="20"/>
        </w:rPr>
      </w:pPr>
    </w:p>
    <w:p w14:paraId="6C0D7067" w14:textId="0EBD6105" w:rsidR="00AC2AAF" w:rsidRDefault="00BB4C27" w:rsidP="00BB4C27">
      <w:pPr>
        <w:spacing w:after="0" w:line="360" w:lineRule="auto"/>
        <w:jc w:val="both"/>
        <w:rPr>
          <w:rFonts w:cstheme="minorBidi"/>
          <w:bCs/>
          <w:iCs/>
          <w:color w:val="4C4747"/>
          <w:spacing w:val="0"/>
        </w:rPr>
      </w:pPr>
      <w:r>
        <w:rPr>
          <w:noProof/>
          <w:color w:val="000000" w:themeColor="text1"/>
          <w:sz w:val="28"/>
          <w:szCs w:val="28"/>
        </w:rPr>
        <w:drawing>
          <wp:inline distT="0" distB="0" distL="0" distR="0" wp14:anchorId="123FB757" wp14:editId="26760F0B">
            <wp:extent cx="4571363" cy="2733675"/>
            <wp:effectExtent l="0" t="0" r="1270" b="0"/>
            <wp:docPr id="1645597373" name="Imagen 1" descr="Grupo de personas alrededor de una mes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5597373" name="Imagen 1" descr="Grupo de personas alrededor de una mesa&#10;&#10;El contenido generado por IA puede ser incorrecto."/>
                    <pic:cNvPicPr/>
                  </pic:nvPicPr>
                  <pic:blipFill>
                    <a:blip r:embed="rId48" cstate="print">
                      <a:extLst>
                        <a:ext uri="{28A0092B-C50C-407E-A947-70E740481C1C}">
                          <a14:useLocalDpi xmlns:a14="http://schemas.microsoft.com/office/drawing/2010/main" val="0"/>
                        </a:ext>
                      </a:extLst>
                    </a:blip>
                    <a:stretch>
                      <a:fillRect/>
                    </a:stretch>
                  </pic:blipFill>
                  <pic:spPr>
                    <a:xfrm>
                      <a:off x="0" y="0"/>
                      <a:ext cx="4582045" cy="2740063"/>
                    </a:xfrm>
                    <a:prstGeom prst="rect">
                      <a:avLst/>
                    </a:prstGeom>
                  </pic:spPr>
                </pic:pic>
              </a:graphicData>
            </a:graphic>
          </wp:inline>
        </w:drawing>
      </w:r>
    </w:p>
    <w:p w14:paraId="73E92114" w14:textId="62A2994D" w:rsidR="00BB4C27" w:rsidRDefault="00BB4C27" w:rsidP="00BB4C27">
      <w:pPr>
        <w:spacing w:after="0" w:line="360" w:lineRule="auto"/>
        <w:jc w:val="both"/>
        <w:rPr>
          <w:color w:val="4C4747"/>
          <w:sz w:val="20"/>
          <w:szCs w:val="20"/>
        </w:rPr>
      </w:pPr>
      <w:r>
        <w:rPr>
          <w:color w:val="4C4747"/>
          <w:sz w:val="20"/>
          <w:szCs w:val="20"/>
        </w:rPr>
        <w:t>Foto 2</w:t>
      </w:r>
      <w:r w:rsidR="00283244">
        <w:rPr>
          <w:color w:val="4C4747"/>
          <w:sz w:val="20"/>
          <w:szCs w:val="20"/>
        </w:rPr>
        <w:t>7</w:t>
      </w:r>
      <w:r>
        <w:rPr>
          <w:color w:val="4C4747"/>
          <w:sz w:val="20"/>
          <w:szCs w:val="20"/>
        </w:rPr>
        <w:t xml:space="preserve">. Elecciones para la Comisión de </w:t>
      </w:r>
      <w:r w:rsidRPr="00BB4C27">
        <w:rPr>
          <w:color w:val="4C4747"/>
          <w:sz w:val="20"/>
          <w:szCs w:val="20"/>
        </w:rPr>
        <w:t>Ética</w:t>
      </w:r>
      <w:r>
        <w:rPr>
          <w:color w:val="4C4747"/>
          <w:sz w:val="20"/>
          <w:szCs w:val="20"/>
        </w:rPr>
        <w:t>.</w:t>
      </w:r>
    </w:p>
    <w:p w14:paraId="76B06480" w14:textId="71F01E21" w:rsidR="00BB4C27" w:rsidRDefault="00BB4C27" w:rsidP="00BB4C27">
      <w:pPr>
        <w:spacing w:after="0" w:line="360" w:lineRule="auto"/>
        <w:jc w:val="both"/>
        <w:rPr>
          <w:rFonts w:cstheme="minorBidi"/>
          <w:bCs/>
          <w:iCs/>
          <w:color w:val="4C4747"/>
          <w:spacing w:val="0"/>
        </w:rPr>
      </w:pPr>
      <w:r>
        <w:rPr>
          <w:noProof/>
        </w:rPr>
        <w:lastRenderedPageBreak/>
        <w:drawing>
          <wp:inline distT="0" distB="0" distL="0" distR="0" wp14:anchorId="23C0C370" wp14:editId="223ACEFF">
            <wp:extent cx="4570730" cy="3350260"/>
            <wp:effectExtent l="0" t="0" r="1270" b="2540"/>
            <wp:docPr id="762074804" name="Imagen 5" descr="Un grupo de personas en un salón de clases&#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2074804" name="Imagen 5" descr="Un grupo de personas en un salón de clases&#10;&#10;El contenido generado por IA puede ser incorrecto."/>
                    <pic:cNvPicPr/>
                  </pic:nvPicPr>
                  <pic:blipFill>
                    <a:blip r:embed="rId49" cstate="print">
                      <a:extLst>
                        <a:ext uri="{28A0092B-C50C-407E-A947-70E740481C1C}">
                          <a14:useLocalDpi xmlns:a14="http://schemas.microsoft.com/office/drawing/2010/main" val="0"/>
                        </a:ext>
                      </a:extLst>
                    </a:blip>
                    <a:stretch>
                      <a:fillRect/>
                    </a:stretch>
                  </pic:blipFill>
                  <pic:spPr>
                    <a:xfrm>
                      <a:off x="0" y="0"/>
                      <a:ext cx="4570759" cy="3350281"/>
                    </a:xfrm>
                    <a:prstGeom prst="rect">
                      <a:avLst/>
                    </a:prstGeom>
                  </pic:spPr>
                </pic:pic>
              </a:graphicData>
            </a:graphic>
          </wp:inline>
        </w:drawing>
      </w:r>
    </w:p>
    <w:p w14:paraId="39D77567" w14:textId="46368371" w:rsidR="00BB4C27" w:rsidRDefault="00BB4C27" w:rsidP="00BB4C27">
      <w:pPr>
        <w:spacing w:after="0" w:line="360" w:lineRule="auto"/>
        <w:jc w:val="both"/>
        <w:rPr>
          <w:color w:val="4C4747"/>
          <w:sz w:val="20"/>
          <w:szCs w:val="20"/>
        </w:rPr>
      </w:pPr>
      <w:bookmarkStart w:id="43" w:name="_Hlk216264739"/>
      <w:r w:rsidRPr="00BB4C27">
        <w:rPr>
          <w:color w:val="4C4747"/>
          <w:sz w:val="20"/>
          <w:szCs w:val="20"/>
        </w:rPr>
        <w:t xml:space="preserve">Foto </w:t>
      </w:r>
      <w:bookmarkEnd w:id="43"/>
      <w:r w:rsidR="00283244">
        <w:rPr>
          <w:color w:val="4C4747"/>
          <w:sz w:val="20"/>
          <w:szCs w:val="20"/>
        </w:rPr>
        <w:t>28</w:t>
      </w:r>
      <w:r w:rsidRPr="00BB4C27">
        <w:rPr>
          <w:color w:val="4C4747"/>
          <w:sz w:val="20"/>
          <w:szCs w:val="20"/>
        </w:rPr>
        <w:t>. Reuniones de Seguimiento, SISTAP</w:t>
      </w:r>
      <w:r>
        <w:rPr>
          <w:color w:val="4C4747"/>
          <w:sz w:val="20"/>
          <w:szCs w:val="20"/>
        </w:rPr>
        <w:t>.</w:t>
      </w:r>
    </w:p>
    <w:p w14:paraId="23999D4C" w14:textId="77777777" w:rsidR="006920C7" w:rsidRDefault="006920C7" w:rsidP="00BB4C27">
      <w:pPr>
        <w:spacing w:after="0" w:line="360" w:lineRule="auto"/>
        <w:jc w:val="both"/>
        <w:rPr>
          <w:color w:val="4C4747"/>
          <w:sz w:val="20"/>
          <w:szCs w:val="20"/>
        </w:rPr>
      </w:pPr>
    </w:p>
    <w:p w14:paraId="77E9615C" w14:textId="77777777" w:rsidR="006920C7" w:rsidRPr="00C6255D" w:rsidRDefault="006920C7" w:rsidP="00BB4C27">
      <w:pPr>
        <w:spacing w:after="0" w:line="360" w:lineRule="auto"/>
        <w:jc w:val="both"/>
        <w:rPr>
          <w:rFonts w:cstheme="minorBidi"/>
          <w:bCs/>
          <w:iCs/>
          <w:color w:val="4C4747"/>
          <w:spacing w:val="0"/>
        </w:rPr>
      </w:pPr>
    </w:p>
    <w:p w14:paraId="3E250861" w14:textId="58F951DF" w:rsidR="00C6255D" w:rsidRDefault="00BB4C27">
      <w:pPr>
        <w:pStyle w:val="Prrafodelista"/>
        <w:keepNext/>
        <w:keepLines/>
        <w:numPr>
          <w:ilvl w:val="1"/>
          <w:numId w:val="4"/>
        </w:numPr>
        <w:spacing w:before="40" w:after="0"/>
        <w:jc w:val="both"/>
        <w:outlineLvl w:val="1"/>
        <w:rPr>
          <w:rFonts w:eastAsiaTheme="majorEastAsia"/>
          <w:b/>
          <w:color w:val="4C4747"/>
          <w:spacing w:val="0"/>
          <w:sz w:val="28"/>
          <w:lang w:val="es-ES"/>
        </w:rPr>
      </w:pPr>
      <w:bookmarkStart w:id="44" w:name="_Toc216954372"/>
      <w:r w:rsidRPr="00BB4C27">
        <w:rPr>
          <w:rFonts w:eastAsiaTheme="majorEastAsia"/>
          <w:b/>
          <w:color w:val="4C4747"/>
          <w:spacing w:val="0"/>
          <w:sz w:val="28"/>
          <w:lang w:val="es-ES"/>
        </w:rPr>
        <w:t>Departamento Jurídico</w:t>
      </w:r>
      <w:bookmarkEnd w:id="44"/>
    </w:p>
    <w:p w14:paraId="7D4E6B7D" w14:textId="77777777" w:rsidR="006920C7" w:rsidRPr="00BB4C27" w:rsidRDefault="006920C7" w:rsidP="006920C7">
      <w:pPr>
        <w:pStyle w:val="Prrafodelista"/>
        <w:keepNext/>
        <w:keepLines/>
        <w:spacing w:before="40" w:after="0"/>
        <w:ind w:left="795"/>
        <w:jc w:val="both"/>
        <w:outlineLvl w:val="1"/>
        <w:rPr>
          <w:rFonts w:eastAsiaTheme="majorEastAsia"/>
          <w:b/>
          <w:color w:val="4C4747"/>
          <w:spacing w:val="0"/>
          <w:sz w:val="28"/>
          <w:lang w:val="es-ES"/>
        </w:rPr>
      </w:pPr>
    </w:p>
    <w:p w14:paraId="542750E3" w14:textId="77777777" w:rsidR="006920C7" w:rsidRPr="00D8418A" w:rsidRDefault="006920C7" w:rsidP="00D8418A">
      <w:pPr>
        <w:spacing w:line="360" w:lineRule="auto"/>
        <w:jc w:val="both"/>
        <w:rPr>
          <w:rFonts w:eastAsia="Calibri"/>
          <w:noProof/>
          <w:color w:val="4C4747"/>
        </w:rPr>
      </w:pPr>
      <w:r w:rsidRPr="00D8418A">
        <w:rPr>
          <w:rFonts w:eastAsia="Calibri"/>
          <w:noProof/>
          <w:color w:val="4C4747"/>
        </w:rPr>
        <w:t>El Departamento Legal tiene como objetivos específicos, fundamentalmente:</w:t>
      </w:r>
    </w:p>
    <w:p w14:paraId="0356EC96" w14:textId="411F5173" w:rsidR="006920C7" w:rsidRPr="00D8418A" w:rsidRDefault="006920C7">
      <w:pPr>
        <w:pStyle w:val="Prrafodelista"/>
        <w:numPr>
          <w:ilvl w:val="0"/>
          <w:numId w:val="9"/>
        </w:numPr>
        <w:spacing w:after="0" w:line="360" w:lineRule="auto"/>
        <w:ind w:left="709"/>
        <w:jc w:val="both"/>
        <w:rPr>
          <w:rFonts w:eastAsia="Calibri"/>
          <w:noProof/>
          <w:color w:val="4C4747"/>
        </w:rPr>
      </w:pPr>
      <w:r w:rsidRPr="00D8418A">
        <w:rPr>
          <w:rFonts w:eastAsia="Calibri"/>
          <w:noProof/>
          <w:color w:val="4C4747"/>
        </w:rPr>
        <w:t>Evaluar los formularios estatuarios de las cooperativas</w:t>
      </w:r>
      <w:r w:rsidR="001B6032">
        <w:rPr>
          <w:rFonts w:eastAsia="Calibri"/>
          <w:noProof/>
          <w:color w:val="4C4747"/>
        </w:rPr>
        <w:t>;</w:t>
      </w:r>
    </w:p>
    <w:p w14:paraId="38BEDAFC" w14:textId="1C8DD949" w:rsidR="006920C7" w:rsidRPr="00D8418A" w:rsidRDefault="006920C7">
      <w:pPr>
        <w:pStyle w:val="Prrafodelista"/>
        <w:numPr>
          <w:ilvl w:val="0"/>
          <w:numId w:val="9"/>
        </w:numPr>
        <w:spacing w:after="0" w:line="360" w:lineRule="auto"/>
        <w:ind w:left="709"/>
        <w:jc w:val="both"/>
        <w:rPr>
          <w:rFonts w:eastAsia="Calibri"/>
          <w:noProof/>
          <w:color w:val="4C4747"/>
        </w:rPr>
      </w:pPr>
      <w:r w:rsidRPr="00D8418A">
        <w:rPr>
          <w:rFonts w:eastAsia="Calibri"/>
          <w:noProof/>
          <w:color w:val="4C4747"/>
        </w:rPr>
        <w:t>Elaboración de contratos del personal temporal</w:t>
      </w:r>
      <w:r w:rsidR="001B6032">
        <w:rPr>
          <w:rFonts w:eastAsia="Calibri"/>
          <w:noProof/>
          <w:color w:val="4C4747"/>
        </w:rPr>
        <w:t>;</w:t>
      </w:r>
    </w:p>
    <w:p w14:paraId="0CE3BAA2" w14:textId="030DC39A" w:rsidR="006920C7" w:rsidRPr="00D8418A" w:rsidRDefault="006920C7">
      <w:pPr>
        <w:pStyle w:val="Prrafodelista"/>
        <w:numPr>
          <w:ilvl w:val="0"/>
          <w:numId w:val="9"/>
        </w:numPr>
        <w:spacing w:after="0" w:line="360" w:lineRule="auto"/>
        <w:ind w:left="709"/>
        <w:jc w:val="both"/>
        <w:rPr>
          <w:rFonts w:eastAsia="Calibri"/>
          <w:noProof/>
          <w:color w:val="4C4747"/>
        </w:rPr>
      </w:pPr>
      <w:r w:rsidRPr="00D8418A">
        <w:rPr>
          <w:rFonts w:eastAsia="Calibri"/>
          <w:noProof/>
          <w:color w:val="4C4747"/>
        </w:rPr>
        <w:t>Emitir aprobación de los estatutos con un Visto Bueno y modificación estatutarias</w:t>
      </w:r>
      <w:r w:rsidR="001B6032">
        <w:rPr>
          <w:rFonts w:eastAsia="Calibri"/>
          <w:noProof/>
          <w:color w:val="4C4747"/>
        </w:rPr>
        <w:t>;</w:t>
      </w:r>
    </w:p>
    <w:p w14:paraId="177B9E76" w14:textId="533A5D99" w:rsidR="006920C7" w:rsidRPr="00D8418A" w:rsidRDefault="006920C7">
      <w:pPr>
        <w:pStyle w:val="Prrafodelista"/>
        <w:numPr>
          <w:ilvl w:val="0"/>
          <w:numId w:val="9"/>
        </w:numPr>
        <w:spacing w:after="0" w:line="360" w:lineRule="auto"/>
        <w:ind w:left="709"/>
        <w:jc w:val="both"/>
        <w:rPr>
          <w:rFonts w:eastAsia="Calibri"/>
          <w:noProof/>
          <w:color w:val="4C4747"/>
        </w:rPr>
      </w:pPr>
      <w:r w:rsidRPr="00D8418A">
        <w:rPr>
          <w:rFonts w:eastAsia="Calibri"/>
          <w:noProof/>
          <w:color w:val="4C4747"/>
        </w:rPr>
        <w:t>Opiniones legales</w:t>
      </w:r>
      <w:r w:rsidR="001B6032">
        <w:rPr>
          <w:rFonts w:eastAsia="Calibri"/>
          <w:noProof/>
          <w:color w:val="4C4747"/>
        </w:rPr>
        <w:t>;</w:t>
      </w:r>
    </w:p>
    <w:p w14:paraId="7C7AE4E3" w14:textId="77777777" w:rsidR="006920C7" w:rsidRPr="00D8418A" w:rsidRDefault="006920C7">
      <w:pPr>
        <w:pStyle w:val="Prrafodelista"/>
        <w:numPr>
          <w:ilvl w:val="0"/>
          <w:numId w:val="9"/>
        </w:numPr>
        <w:spacing w:before="240" w:line="360" w:lineRule="auto"/>
        <w:ind w:left="709"/>
        <w:jc w:val="both"/>
        <w:rPr>
          <w:rFonts w:eastAsia="Calibri"/>
          <w:noProof/>
          <w:color w:val="4C4747"/>
        </w:rPr>
      </w:pPr>
      <w:r w:rsidRPr="00D8418A">
        <w:rPr>
          <w:rFonts w:eastAsia="Calibri"/>
          <w:noProof/>
          <w:color w:val="4C4747"/>
        </w:rPr>
        <w:t>Representación legal ante Instituciones públicas, privadas y los tribunales de la República.</w:t>
      </w:r>
    </w:p>
    <w:p w14:paraId="11ABD85F" w14:textId="22299691" w:rsidR="006920C7" w:rsidRDefault="006920C7" w:rsidP="00D8418A">
      <w:pPr>
        <w:spacing w:line="360" w:lineRule="auto"/>
        <w:jc w:val="both"/>
        <w:rPr>
          <w:rFonts w:eastAsia="Calibri"/>
          <w:noProof/>
          <w:color w:val="4C4747"/>
        </w:rPr>
      </w:pPr>
      <w:r w:rsidRPr="00D8418A">
        <w:rPr>
          <w:rFonts w:eastAsia="Calibri"/>
          <w:noProof/>
          <w:color w:val="4C4747"/>
        </w:rPr>
        <w:t xml:space="preserve">Actividades implementadas </w:t>
      </w:r>
      <w:r w:rsidR="00D8418A">
        <w:rPr>
          <w:rFonts w:eastAsia="Calibri"/>
          <w:noProof/>
          <w:color w:val="4C4747"/>
        </w:rPr>
        <w:t>durante el año en curso</w:t>
      </w:r>
      <w:r w:rsidRPr="00D8418A">
        <w:rPr>
          <w:rFonts w:eastAsia="Calibri"/>
          <w:noProof/>
          <w:color w:val="4C4747"/>
        </w:rPr>
        <w:t>:</w:t>
      </w:r>
    </w:p>
    <w:p w14:paraId="6B5224F6" w14:textId="77777777" w:rsidR="008626CA" w:rsidRDefault="008626CA" w:rsidP="00D8418A">
      <w:pPr>
        <w:spacing w:line="360" w:lineRule="auto"/>
        <w:jc w:val="both"/>
        <w:rPr>
          <w:rFonts w:eastAsia="Calibri"/>
          <w:noProof/>
          <w:color w:val="4C4747"/>
        </w:rPr>
      </w:pPr>
    </w:p>
    <w:p w14:paraId="098F0E5B" w14:textId="09039FDD" w:rsidR="00D8418A" w:rsidRPr="00D8418A" w:rsidRDefault="00D8418A" w:rsidP="00D8418A">
      <w:pPr>
        <w:spacing w:line="360" w:lineRule="auto"/>
        <w:jc w:val="both"/>
        <w:rPr>
          <w:rFonts w:eastAsia="Calibri"/>
          <w:b/>
          <w:bCs/>
          <w:noProof/>
          <w:color w:val="4C4747"/>
        </w:rPr>
      </w:pPr>
      <w:r w:rsidRPr="00D8418A">
        <w:rPr>
          <w:rFonts w:eastAsia="Calibri"/>
          <w:b/>
          <w:bCs/>
          <w:noProof/>
          <w:color w:val="4C4747"/>
        </w:rPr>
        <w:lastRenderedPageBreak/>
        <w:t>Audiencias: </w:t>
      </w:r>
    </w:p>
    <w:p w14:paraId="50266E1B" w14:textId="184ABA9C" w:rsidR="00D8418A" w:rsidRPr="00D8418A" w:rsidRDefault="00D8418A">
      <w:pPr>
        <w:pStyle w:val="Prrafodelista"/>
        <w:numPr>
          <w:ilvl w:val="0"/>
          <w:numId w:val="9"/>
        </w:numPr>
        <w:spacing w:after="0" w:line="360" w:lineRule="auto"/>
        <w:ind w:left="709"/>
        <w:jc w:val="both"/>
        <w:rPr>
          <w:rFonts w:eastAsia="Calibri"/>
          <w:noProof/>
          <w:color w:val="4C4747"/>
        </w:rPr>
      </w:pPr>
      <w:r w:rsidRPr="00D8418A">
        <w:rPr>
          <w:rFonts w:eastAsia="Calibri"/>
          <w:noProof/>
          <w:color w:val="4C4747"/>
        </w:rPr>
        <w:t>Caso Evarista COOPCENTRAL vs IDECOOP</w:t>
      </w:r>
      <w:r w:rsidR="001B6032">
        <w:rPr>
          <w:rFonts w:eastAsia="Calibri"/>
          <w:noProof/>
          <w:color w:val="4C4747"/>
        </w:rPr>
        <w:t>;</w:t>
      </w:r>
      <w:r w:rsidRPr="00D8418A">
        <w:rPr>
          <w:rFonts w:eastAsia="Calibri"/>
          <w:noProof/>
          <w:color w:val="4C4747"/>
        </w:rPr>
        <w:t> </w:t>
      </w:r>
    </w:p>
    <w:p w14:paraId="6D5AF2B9" w14:textId="5665FA01" w:rsidR="00D8418A" w:rsidRPr="00D8418A" w:rsidRDefault="00D8418A">
      <w:pPr>
        <w:pStyle w:val="Prrafodelista"/>
        <w:numPr>
          <w:ilvl w:val="0"/>
          <w:numId w:val="9"/>
        </w:numPr>
        <w:spacing w:after="0" w:line="360" w:lineRule="auto"/>
        <w:ind w:left="709"/>
        <w:jc w:val="both"/>
        <w:rPr>
          <w:rFonts w:eastAsia="Calibri"/>
          <w:noProof/>
          <w:color w:val="4C4747"/>
        </w:rPr>
      </w:pPr>
      <w:r w:rsidRPr="00D8418A">
        <w:rPr>
          <w:rFonts w:eastAsia="Calibri"/>
          <w:noProof/>
          <w:color w:val="4C4747"/>
        </w:rPr>
        <w:t>Caso Diego Mota vs IDECOOP</w:t>
      </w:r>
      <w:r w:rsidR="001B6032">
        <w:rPr>
          <w:rFonts w:eastAsia="Calibri"/>
          <w:noProof/>
          <w:color w:val="4C4747"/>
        </w:rPr>
        <w:t>;</w:t>
      </w:r>
      <w:r w:rsidRPr="00D8418A">
        <w:rPr>
          <w:rFonts w:eastAsia="Calibri"/>
          <w:noProof/>
          <w:color w:val="4C4747"/>
        </w:rPr>
        <w:t> </w:t>
      </w:r>
    </w:p>
    <w:p w14:paraId="551E9925" w14:textId="01DCDD30" w:rsidR="00D8418A" w:rsidRPr="00D8418A" w:rsidRDefault="00D8418A">
      <w:pPr>
        <w:pStyle w:val="Prrafodelista"/>
        <w:numPr>
          <w:ilvl w:val="0"/>
          <w:numId w:val="9"/>
        </w:numPr>
        <w:spacing w:after="0" w:line="360" w:lineRule="auto"/>
        <w:ind w:left="709"/>
        <w:jc w:val="both"/>
        <w:rPr>
          <w:rFonts w:eastAsia="Calibri"/>
          <w:noProof/>
          <w:color w:val="4C4747"/>
        </w:rPr>
      </w:pPr>
      <w:r w:rsidRPr="00D8418A">
        <w:rPr>
          <w:rFonts w:eastAsia="Calibri"/>
          <w:noProof/>
          <w:color w:val="4C4747"/>
        </w:rPr>
        <w:t>Caso Ítalo Yadiris vs IDECOOP</w:t>
      </w:r>
      <w:r w:rsidR="001B6032">
        <w:rPr>
          <w:rFonts w:eastAsia="Calibri"/>
          <w:noProof/>
          <w:color w:val="4C4747"/>
        </w:rPr>
        <w:t>;</w:t>
      </w:r>
      <w:r w:rsidRPr="00D8418A">
        <w:rPr>
          <w:rFonts w:eastAsia="Calibri"/>
          <w:noProof/>
          <w:color w:val="4C4747"/>
        </w:rPr>
        <w:t> </w:t>
      </w:r>
    </w:p>
    <w:p w14:paraId="11E5F6B0" w14:textId="504C9F3B" w:rsidR="00D8418A" w:rsidRPr="00D8418A" w:rsidRDefault="00D8418A">
      <w:pPr>
        <w:pStyle w:val="Prrafodelista"/>
        <w:numPr>
          <w:ilvl w:val="0"/>
          <w:numId w:val="9"/>
        </w:numPr>
        <w:spacing w:after="0" w:line="360" w:lineRule="auto"/>
        <w:ind w:left="709"/>
        <w:jc w:val="both"/>
        <w:rPr>
          <w:rFonts w:eastAsia="Calibri"/>
          <w:noProof/>
          <w:color w:val="4C4747"/>
        </w:rPr>
      </w:pPr>
      <w:r w:rsidRPr="00D8418A">
        <w:rPr>
          <w:rFonts w:eastAsia="Calibri"/>
          <w:noProof/>
          <w:color w:val="4C4747"/>
        </w:rPr>
        <w:t>Audiencia COOPHERRERA</w:t>
      </w:r>
      <w:r w:rsidR="001B6032">
        <w:rPr>
          <w:rFonts w:eastAsia="Calibri"/>
          <w:noProof/>
          <w:color w:val="4C4747"/>
        </w:rPr>
        <w:t>;</w:t>
      </w:r>
      <w:r w:rsidRPr="00D8418A">
        <w:rPr>
          <w:rFonts w:eastAsia="Calibri"/>
          <w:noProof/>
          <w:color w:val="4C4747"/>
        </w:rPr>
        <w:t> </w:t>
      </w:r>
    </w:p>
    <w:p w14:paraId="3E357409" w14:textId="68885613" w:rsidR="00D8418A" w:rsidRPr="00D8418A" w:rsidRDefault="00D8418A">
      <w:pPr>
        <w:pStyle w:val="Prrafodelista"/>
        <w:numPr>
          <w:ilvl w:val="0"/>
          <w:numId w:val="9"/>
        </w:numPr>
        <w:spacing w:after="0" w:line="360" w:lineRule="auto"/>
        <w:ind w:left="709"/>
        <w:jc w:val="both"/>
        <w:rPr>
          <w:rFonts w:eastAsia="Calibri"/>
          <w:noProof/>
          <w:color w:val="4C4747"/>
        </w:rPr>
      </w:pPr>
      <w:r w:rsidRPr="00D8418A">
        <w:rPr>
          <w:rFonts w:eastAsia="Calibri"/>
          <w:noProof/>
          <w:color w:val="4C4747"/>
        </w:rPr>
        <w:t>Caso Antonio Poche vs COOPNASALUD</w:t>
      </w:r>
      <w:r w:rsidR="001B6032">
        <w:rPr>
          <w:rFonts w:eastAsia="Calibri"/>
          <w:noProof/>
          <w:color w:val="4C4747"/>
        </w:rPr>
        <w:t>;</w:t>
      </w:r>
      <w:r w:rsidRPr="00D8418A">
        <w:rPr>
          <w:rFonts w:eastAsia="Calibri"/>
          <w:noProof/>
          <w:color w:val="4C4747"/>
        </w:rPr>
        <w:t> </w:t>
      </w:r>
    </w:p>
    <w:p w14:paraId="23B15CA8" w14:textId="2B75FC4E" w:rsidR="00D8418A" w:rsidRPr="00D8418A" w:rsidRDefault="00D8418A">
      <w:pPr>
        <w:pStyle w:val="Prrafodelista"/>
        <w:numPr>
          <w:ilvl w:val="0"/>
          <w:numId w:val="9"/>
        </w:numPr>
        <w:spacing w:after="0" w:line="360" w:lineRule="auto"/>
        <w:ind w:left="709"/>
        <w:jc w:val="both"/>
        <w:rPr>
          <w:rFonts w:eastAsia="Calibri"/>
          <w:noProof/>
          <w:color w:val="4C4747"/>
        </w:rPr>
      </w:pPr>
      <w:r w:rsidRPr="00D8418A">
        <w:rPr>
          <w:rFonts w:eastAsia="Calibri"/>
          <w:noProof/>
          <w:color w:val="4C4747"/>
        </w:rPr>
        <w:t>Caso Audiencia laboral, Wendy Lebrón vs IDECOOP</w:t>
      </w:r>
      <w:r w:rsidR="001B6032">
        <w:rPr>
          <w:rFonts w:eastAsia="Calibri"/>
          <w:noProof/>
          <w:color w:val="4C4747"/>
        </w:rPr>
        <w:t>;</w:t>
      </w:r>
      <w:r w:rsidRPr="00D8418A">
        <w:rPr>
          <w:rFonts w:eastAsia="Calibri"/>
          <w:noProof/>
          <w:color w:val="4C4747"/>
        </w:rPr>
        <w:t> </w:t>
      </w:r>
    </w:p>
    <w:p w14:paraId="663C5546" w14:textId="4C5BC7EB" w:rsidR="00D8418A" w:rsidRPr="00D8418A" w:rsidRDefault="00D8418A">
      <w:pPr>
        <w:pStyle w:val="Prrafodelista"/>
        <w:numPr>
          <w:ilvl w:val="0"/>
          <w:numId w:val="9"/>
        </w:numPr>
        <w:spacing w:after="0" w:line="360" w:lineRule="auto"/>
        <w:ind w:left="709"/>
        <w:jc w:val="both"/>
        <w:rPr>
          <w:rFonts w:eastAsia="Calibri"/>
          <w:noProof/>
          <w:color w:val="4C4747"/>
        </w:rPr>
      </w:pPr>
      <w:r w:rsidRPr="00D8418A">
        <w:rPr>
          <w:rFonts w:eastAsia="Calibri"/>
          <w:noProof/>
          <w:color w:val="4C4747"/>
        </w:rPr>
        <w:t>Caso DIGICOOP vs Empleados del IDECOOP</w:t>
      </w:r>
      <w:r w:rsidR="001B6032">
        <w:rPr>
          <w:rFonts w:eastAsia="Calibri"/>
          <w:noProof/>
          <w:color w:val="4C4747"/>
        </w:rPr>
        <w:t>;</w:t>
      </w:r>
      <w:r w:rsidRPr="00D8418A">
        <w:rPr>
          <w:rFonts w:eastAsia="Calibri"/>
          <w:noProof/>
          <w:color w:val="4C4747"/>
        </w:rPr>
        <w:t> </w:t>
      </w:r>
    </w:p>
    <w:p w14:paraId="33A039C5" w14:textId="4B172BCB" w:rsidR="00D8418A" w:rsidRPr="00D8418A" w:rsidRDefault="00D8418A">
      <w:pPr>
        <w:pStyle w:val="Prrafodelista"/>
        <w:numPr>
          <w:ilvl w:val="0"/>
          <w:numId w:val="9"/>
        </w:numPr>
        <w:spacing w:after="0" w:line="360" w:lineRule="auto"/>
        <w:ind w:left="709"/>
        <w:jc w:val="both"/>
        <w:rPr>
          <w:rFonts w:eastAsia="Calibri"/>
          <w:noProof/>
          <w:color w:val="4C4747"/>
        </w:rPr>
      </w:pPr>
      <w:r w:rsidRPr="00D8418A">
        <w:rPr>
          <w:rFonts w:eastAsia="Calibri"/>
          <w:noProof/>
          <w:color w:val="4C4747"/>
        </w:rPr>
        <w:t>Caso ante el TSA, Alberto Morillo vs IDECOOP</w:t>
      </w:r>
      <w:r w:rsidR="001B6032">
        <w:rPr>
          <w:rFonts w:eastAsia="Calibri"/>
          <w:noProof/>
          <w:color w:val="4C4747"/>
        </w:rPr>
        <w:t>;</w:t>
      </w:r>
      <w:r w:rsidRPr="00D8418A">
        <w:rPr>
          <w:rFonts w:eastAsia="Calibri"/>
          <w:noProof/>
          <w:color w:val="4C4747"/>
        </w:rPr>
        <w:t> </w:t>
      </w:r>
    </w:p>
    <w:p w14:paraId="1A26F1DE" w14:textId="538E4115" w:rsidR="00D8418A" w:rsidRDefault="00D8418A">
      <w:pPr>
        <w:pStyle w:val="Prrafodelista"/>
        <w:numPr>
          <w:ilvl w:val="0"/>
          <w:numId w:val="9"/>
        </w:numPr>
        <w:spacing w:after="0" w:line="360" w:lineRule="auto"/>
        <w:ind w:left="709"/>
        <w:jc w:val="both"/>
        <w:rPr>
          <w:rFonts w:eastAsia="Calibri"/>
          <w:noProof/>
          <w:color w:val="4C4747"/>
        </w:rPr>
      </w:pPr>
      <w:r w:rsidRPr="00D8418A">
        <w:rPr>
          <w:rFonts w:eastAsia="Calibri"/>
          <w:noProof/>
          <w:color w:val="4C4747"/>
        </w:rPr>
        <w:t>Audiencia demanda en desalojo Regional San Pedro vs Iglesia evangélica Casa de Restauración amor y paz vs IDECOOP. </w:t>
      </w:r>
    </w:p>
    <w:p w14:paraId="56A0476E" w14:textId="77777777" w:rsidR="00D8418A" w:rsidRPr="00D8418A" w:rsidRDefault="00D8418A" w:rsidP="00D8418A">
      <w:pPr>
        <w:spacing w:line="360" w:lineRule="auto"/>
        <w:jc w:val="both"/>
        <w:rPr>
          <w:rFonts w:eastAsia="Calibri"/>
          <w:b/>
          <w:bCs/>
          <w:noProof/>
          <w:color w:val="4C4747"/>
        </w:rPr>
      </w:pPr>
      <w:r w:rsidRPr="00D8418A">
        <w:rPr>
          <w:rFonts w:eastAsia="Calibri"/>
          <w:b/>
          <w:bCs/>
          <w:noProof/>
          <w:color w:val="4C4747"/>
        </w:rPr>
        <w:t>Actos de Alguacil: </w:t>
      </w:r>
    </w:p>
    <w:p w14:paraId="5DE11B55" w14:textId="77777777" w:rsidR="00D8418A" w:rsidRPr="00D8418A" w:rsidRDefault="00D8418A">
      <w:pPr>
        <w:pStyle w:val="Prrafodelista"/>
        <w:numPr>
          <w:ilvl w:val="0"/>
          <w:numId w:val="9"/>
        </w:numPr>
        <w:spacing w:after="0" w:line="360" w:lineRule="auto"/>
        <w:ind w:left="709"/>
        <w:jc w:val="both"/>
        <w:rPr>
          <w:rFonts w:eastAsia="Calibri"/>
          <w:noProof/>
          <w:color w:val="4C4747"/>
        </w:rPr>
      </w:pPr>
      <w:r w:rsidRPr="00D8418A">
        <w:rPr>
          <w:rFonts w:eastAsia="Calibri"/>
          <w:noProof/>
          <w:color w:val="4C4747"/>
        </w:rPr>
        <w:t>Recepción y análisis de setenta y ocho (78) actos de alguacil. </w:t>
      </w:r>
    </w:p>
    <w:p w14:paraId="1FE26A97" w14:textId="77777777" w:rsidR="00D8418A" w:rsidRPr="00D8418A" w:rsidRDefault="00D8418A" w:rsidP="00D8418A">
      <w:pPr>
        <w:spacing w:line="360" w:lineRule="auto"/>
        <w:jc w:val="both"/>
        <w:rPr>
          <w:rFonts w:eastAsia="Calibri"/>
          <w:b/>
          <w:bCs/>
          <w:noProof/>
          <w:color w:val="4C4747"/>
        </w:rPr>
      </w:pPr>
      <w:r w:rsidRPr="00D8418A">
        <w:rPr>
          <w:rFonts w:eastAsia="Calibri"/>
          <w:b/>
          <w:bCs/>
          <w:noProof/>
          <w:color w:val="4C4747"/>
        </w:rPr>
        <w:t>Conciliación: </w:t>
      </w:r>
    </w:p>
    <w:p w14:paraId="4C1FED1C" w14:textId="0931B561" w:rsidR="00D8418A" w:rsidRPr="00D8418A" w:rsidRDefault="00D8418A">
      <w:pPr>
        <w:pStyle w:val="Prrafodelista"/>
        <w:numPr>
          <w:ilvl w:val="0"/>
          <w:numId w:val="9"/>
        </w:numPr>
        <w:spacing w:after="0" w:line="360" w:lineRule="auto"/>
        <w:ind w:left="709"/>
        <w:jc w:val="both"/>
        <w:rPr>
          <w:rFonts w:eastAsia="Calibri"/>
          <w:noProof/>
          <w:color w:val="4C4747"/>
        </w:rPr>
      </w:pPr>
      <w:r w:rsidRPr="00D8418A">
        <w:rPr>
          <w:rFonts w:eastAsia="Calibri"/>
          <w:noProof/>
          <w:color w:val="4C4747"/>
        </w:rPr>
        <w:t>Cincuenta y tres (53) casos en procesos</w:t>
      </w:r>
      <w:r w:rsidR="001B6032">
        <w:rPr>
          <w:rFonts w:eastAsia="Calibri"/>
          <w:noProof/>
          <w:color w:val="4C4747"/>
        </w:rPr>
        <w:t>;</w:t>
      </w:r>
      <w:r w:rsidRPr="00D8418A">
        <w:rPr>
          <w:rFonts w:eastAsia="Calibri"/>
          <w:noProof/>
          <w:color w:val="4C4747"/>
        </w:rPr>
        <w:t> </w:t>
      </w:r>
    </w:p>
    <w:p w14:paraId="7FD8253B" w14:textId="72588146" w:rsidR="00D8418A" w:rsidRPr="00D8418A" w:rsidRDefault="00D8418A">
      <w:pPr>
        <w:pStyle w:val="Prrafodelista"/>
        <w:numPr>
          <w:ilvl w:val="0"/>
          <w:numId w:val="9"/>
        </w:numPr>
        <w:spacing w:after="0" w:line="360" w:lineRule="auto"/>
        <w:ind w:left="709"/>
        <w:jc w:val="both"/>
        <w:rPr>
          <w:rFonts w:eastAsia="Calibri"/>
          <w:noProof/>
          <w:color w:val="4C4747"/>
        </w:rPr>
      </w:pPr>
      <w:r w:rsidRPr="00D8418A">
        <w:rPr>
          <w:rFonts w:eastAsia="Calibri"/>
          <w:noProof/>
          <w:color w:val="4C4747"/>
        </w:rPr>
        <w:t>Veinticinco (25) casos cerrados</w:t>
      </w:r>
      <w:r w:rsidR="001B6032">
        <w:rPr>
          <w:rFonts w:eastAsia="Calibri"/>
          <w:noProof/>
          <w:color w:val="4C4747"/>
        </w:rPr>
        <w:t>;</w:t>
      </w:r>
      <w:r w:rsidRPr="00D8418A">
        <w:rPr>
          <w:rFonts w:eastAsia="Calibri"/>
          <w:noProof/>
          <w:color w:val="4C4747"/>
        </w:rPr>
        <w:t> </w:t>
      </w:r>
    </w:p>
    <w:p w14:paraId="22195560" w14:textId="77777777" w:rsidR="00D8418A" w:rsidRPr="00D8418A" w:rsidRDefault="00D8418A">
      <w:pPr>
        <w:pStyle w:val="Prrafodelista"/>
        <w:numPr>
          <w:ilvl w:val="0"/>
          <w:numId w:val="9"/>
        </w:numPr>
        <w:spacing w:after="0" w:line="360" w:lineRule="auto"/>
        <w:ind w:left="709"/>
        <w:jc w:val="both"/>
        <w:rPr>
          <w:rFonts w:eastAsia="Calibri"/>
          <w:noProof/>
          <w:color w:val="4C4747"/>
        </w:rPr>
      </w:pPr>
      <w:r w:rsidRPr="00D8418A">
        <w:rPr>
          <w:rFonts w:eastAsia="Calibri"/>
          <w:noProof/>
          <w:color w:val="4C4747"/>
        </w:rPr>
        <w:t>Veinticinco (25) vistas de conciliación. </w:t>
      </w:r>
    </w:p>
    <w:p w14:paraId="40ED10FA" w14:textId="77777777" w:rsidR="00D8418A" w:rsidRPr="00D8418A" w:rsidRDefault="00D8418A" w:rsidP="00D8418A">
      <w:pPr>
        <w:spacing w:line="360" w:lineRule="auto"/>
        <w:jc w:val="both"/>
        <w:rPr>
          <w:rFonts w:eastAsia="Calibri"/>
          <w:b/>
          <w:bCs/>
          <w:noProof/>
          <w:color w:val="4C4747"/>
        </w:rPr>
      </w:pPr>
      <w:r w:rsidRPr="00D8418A">
        <w:rPr>
          <w:rFonts w:eastAsia="Calibri"/>
          <w:b/>
          <w:bCs/>
          <w:noProof/>
          <w:color w:val="4C4747"/>
        </w:rPr>
        <w:t>Vistos Buenos: </w:t>
      </w:r>
    </w:p>
    <w:p w14:paraId="61B11D23" w14:textId="77777777" w:rsidR="00D8418A" w:rsidRPr="00D8418A" w:rsidRDefault="00D8418A">
      <w:pPr>
        <w:pStyle w:val="Prrafodelista"/>
        <w:numPr>
          <w:ilvl w:val="0"/>
          <w:numId w:val="9"/>
        </w:numPr>
        <w:spacing w:after="0" w:line="360" w:lineRule="auto"/>
        <w:ind w:left="709"/>
        <w:jc w:val="both"/>
        <w:rPr>
          <w:rFonts w:eastAsia="Calibri"/>
          <w:noProof/>
          <w:color w:val="4C4747"/>
        </w:rPr>
      </w:pPr>
      <w:r w:rsidRPr="00D8418A">
        <w:rPr>
          <w:rFonts w:eastAsia="Calibri"/>
          <w:noProof/>
          <w:color w:val="4C4747"/>
        </w:rPr>
        <w:t>Visto Bueno (63) Estatutos Sociales de Cooperativas. </w:t>
      </w:r>
    </w:p>
    <w:p w14:paraId="62B7AB25" w14:textId="77777777" w:rsidR="00D8418A" w:rsidRPr="00D8418A" w:rsidRDefault="00D8418A" w:rsidP="00D8418A">
      <w:pPr>
        <w:spacing w:line="360" w:lineRule="auto"/>
        <w:jc w:val="both"/>
        <w:rPr>
          <w:rFonts w:eastAsia="Calibri"/>
          <w:b/>
          <w:bCs/>
          <w:noProof/>
          <w:color w:val="4C4747"/>
        </w:rPr>
      </w:pPr>
      <w:r w:rsidRPr="00D8418A">
        <w:rPr>
          <w:rFonts w:eastAsia="Calibri"/>
          <w:b/>
          <w:bCs/>
          <w:noProof/>
          <w:color w:val="4C4747"/>
        </w:rPr>
        <w:t>Modificaciones estatutarias: </w:t>
      </w:r>
    </w:p>
    <w:p w14:paraId="3B2D85B4" w14:textId="77777777" w:rsidR="00D8418A" w:rsidRPr="00D8418A" w:rsidRDefault="00D8418A">
      <w:pPr>
        <w:pStyle w:val="Prrafodelista"/>
        <w:numPr>
          <w:ilvl w:val="0"/>
          <w:numId w:val="9"/>
        </w:numPr>
        <w:spacing w:after="0" w:line="360" w:lineRule="auto"/>
        <w:ind w:left="709"/>
        <w:jc w:val="both"/>
        <w:rPr>
          <w:rFonts w:eastAsia="Calibri"/>
          <w:noProof/>
          <w:color w:val="4C4747"/>
        </w:rPr>
      </w:pPr>
      <w:r w:rsidRPr="00D8418A">
        <w:rPr>
          <w:rFonts w:eastAsia="Calibri"/>
          <w:noProof/>
          <w:color w:val="4C4747"/>
        </w:rPr>
        <w:t>Aprobación de once (11) modificaciones estatutarias. </w:t>
      </w:r>
    </w:p>
    <w:p w14:paraId="5C6F2D5F" w14:textId="77777777" w:rsidR="00D8418A" w:rsidRPr="00D8418A" w:rsidRDefault="00D8418A" w:rsidP="00D8418A">
      <w:pPr>
        <w:spacing w:line="360" w:lineRule="auto"/>
        <w:jc w:val="both"/>
        <w:rPr>
          <w:rFonts w:eastAsia="Calibri"/>
          <w:b/>
          <w:bCs/>
          <w:noProof/>
          <w:color w:val="4C4747"/>
        </w:rPr>
      </w:pPr>
      <w:r w:rsidRPr="00D8418A">
        <w:rPr>
          <w:rFonts w:eastAsia="Calibri"/>
          <w:b/>
          <w:bCs/>
          <w:noProof/>
          <w:color w:val="4C4747"/>
        </w:rPr>
        <w:t>Reglamentos Distritales: </w:t>
      </w:r>
    </w:p>
    <w:p w14:paraId="302C6D54" w14:textId="77777777" w:rsidR="00D8418A" w:rsidRPr="00D8418A" w:rsidRDefault="00D8418A">
      <w:pPr>
        <w:pStyle w:val="Prrafodelista"/>
        <w:numPr>
          <w:ilvl w:val="0"/>
          <w:numId w:val="9"/>
        </w:numPr>
        <w:spacing w:after="0" w:line="360" w:lineRule="auto"/>
        <w:ind w:left="709"/>
        <w:jc w:val="both"/>
        <w:rPr>
          <w:rFonts w:eastAsia="Calibri"/>
          <w:noProof/>
          <w:color w:val="4C4747"/>
        </w:rPr>
      </w:pPr>
      <w:r w:rsidRPr="00D8418A">
        <w:rPr>
          <w:rFonts w:eastAsia="Calibri"/>
          <w:noProof/>
          <w:color w:val="4C4747"/>
        </w:rPr>
        <w:t>Aprobación de un (01) reglamentos distritales. </w:t>
      </w:r>
    </w:p>
    <w:p w14:paraId="336B04DC" w14:textId="77777777" w:rsidR="00D8418A" w:rsidRPr="00D8418A" w:rsidRDefault="00D8418A" w:rsidP="00D8418A">
      <w:pPr>
        <w:spacing w:line="360" w:lineRule="auto"/>
        <w:jc w:val="both"/>
        <w:rPr>
          <w:rFonts w:eastAsia="Calibri"/>
          <w:b/>
          <w:bCs/>
          <w:noProof/>
          <w:color w:val="4C4747"/>
        </w:rPr>
      </w:pPr>
      <w:r w:rsidRPr="00D8418A">
        <w:rPr>
          <w:rFonts w:eastAsia="Calibri"/>
          <w:b/>
          <w:bCs/>
          <w:noProof/>
          <w:color w:val="4C4747"/>
        </w:rPr>
        <w:t>Contractos: </w:t>
      </w:r>
    </w:p>
    <w:p w14:paraId="2BA6417E" w14:textId="00C3CEC7" w:rsidR="00D8418A" w:rsidRDefault="00D8418A">
      <w:pPr>
        <w:pStyle w:val="Prrafodelista"/>
        <w:numPr>
          <w:ilvl w:val="0"/>
          <w:numId w:val="9"/>
        </w:numPr>
        <w:spacing w:after="0" w:line="360" w:lineRule="auto"/>
        <w:ind w:left="709"/>
        <w:jc w:val="both"/>
        <w:rPr>
          <w:rFonts w:eastAsia="Calibri"/>
          <w:noProof/>
          <w:color w:val="4C4747"/>
        </w:rPr>
      </w:pPr>
      <w:r w:rsidRPr="00D8418A">
        <w:rPr>
          <w:rFonts w:eastAsia="Calibri"/>
          <w:noProof/>
          <w:color w:val="4C4747"/>
        </w:rPr>
        <w:t>Elaboración y revisión de doce (12) contratos de servicios</w:t>
      </w:r>
      <w:r>
        <w:rPr>
          <w:rFonts w:eastAsia="Calibri"/>
          <w:noProof/>
          <w:color w:val="4C4747"/>
        </w:rPr>
        <w:t>.</w:t>
      </w:r>
    </w:p>
    <w:p w14:paraId="4192F1D1" w14:textId="77777777" w:rsidR="00011D5A" w:rsidRPr="00D8418A" w:rsidRDefault="00011D5A" w:rsidP="00011D5A">
      <w:pPr>
        <w:pStyle w:val="Prrafodelista"/>
        <w:spacing w:after="0" w:line="360" w:lineRule="auto"/>
        <w:ind w:left="709"/>
        <w:jc w:val="both"/>
        <w:rPr>
          <w:rFonts w:eastAsia="Calibri"/>
          <w:noProof/>
          <w:color w:val="4C4747"/>
        </w:rPr>
      </w:pPr>
    </w:p>
    <w:tbl>
      <w:tblPr>
        <w:tblW w:w="849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237"/>
        <w:gridCol w:w="3260"/>
      </w:tblGrid>
      <w:tr w:rsidR="008A0B73" w:rsidRPr="008A0B73" w14:paraId="09669EC4" w14:textId="77777777" w:rsidTr="008A0B73">
        <w:trPr>
          <w:trHeight w:val="488"/>
        </w:trPr>
        <w:tc>
          <w:tcPr>
            <w:tcW w:w="8497" w:type="dxa"/>
            <w:gridSpan w:val="2"/>
            <w:tcBorders>
              <w:top w:val="single" w:sz="6" w:space="0" w:color="000000"/>
              <w:left w:val="single" w:sz="6" w:space="0" w:color="000000"/>
              <w:bottom w:val="single" w:sz="6" w:space="0" w:color="000000"/>
              <w:right w:val="single" w:sz="6" w:space="0" w:color="000000"/>
            </w:tcBorders>
            <w:shd w:val="clear" w:color="auto" w:fill="001F5F"/>
            <w:hideMark/>
          </w:tcPr>
          <w:p w14:paraId="1905AA65" w14:textId="0352D1FB" w:rsidR="008A0B73" w:rsidRPr="008A0B73" w:rsidRDefault="008A0B73" w:rsidP="008A0B73">
            <w:pPr>
              <w:spacing w:line="360" w:lineRule="auto"/>
              <w:jc w:val="center"/>
              <w:rPr>
                <w:rFonts w:eastAsia="Calibri"/>
                <w:b/>
                <w:bCs/>
                <w:noProof/>
                <w:color w:val="FFFFFF" w:themeColor="background1"/>
              </w:rPr>
            </w:pPr>
            <w:r w:rsidRPr="008A0B73">
              <w:rPr>
                <w:rFonts w:eastAsia="Calibri"/>
                <w:b/>
                <w:bCs/>
                <w:noProof/>
                <w:color w:val="FFFFFF" w:themeColor="background1"/>
              </w:rPr>
              <w:lastRenderedPageBreak/>
              <w:t>Cantidad De Visto Bueno Por Centro Regional</w:t>
            </w:r>
          </w:p>
        </w:tc>
      </w:tr>
      <w:tr w:rsidR="008A0B73" w:rsidRPr="008A0B73" w14:paraId="7E79DF45" w14:textId="77777777" w:rsidTr="008A0B73">
        <w:trPr>
          <w:trHeight w:val="398"/>
        </w:trPr>
        <w:tc>
          <w:tcPr>
            <w:tcW w:w="5237" w:type="dxa"/>
            <w:tcBorders>
              <w:top w:val="single" w:sz="6" w:space="0" w:color="000000"/>
              <w:left w:val="single" w:sz="6" w:space="0" w:color="000000"/>
              <w:bottom w:val="single" w:sz="6" w:space="0" w:color="000000"/>
              <w:right w:val="single" w:sz="6" w:space="0" w:color="000000"/>
            </w:tcBorders>
            <w:hideMark/>
          </w:tcPr>
          <w:p w14:paraId="3D032C04" w14:textId="22139FEB" w:rsidR="008A0B73" w:rsidRPr="008A0B73" w:rsidRDefault="008A0B73" w:rsidP="008A0B73">
            <w:pPr>
              <w:spacing w:line="360" w:lineRule="auto"/>
              <w:jc w:val="center"/>
              <w:rPr>
                <w:rFonts w:eastAsia="Calibri"/>
                <w:b/>
                <w:bCs/>
                <w:noProof/>
                <w:color w:val="4C4747"/>
              </w:rPr>
            </w:pPr>
            <w:r w:rsidRPr="008A0B73">
              <w:rPr>
                <w:rFonts w:eastAsia="Calibri"/>
                <w:b/>
                <w:bCs/>
                <w:noProof/>
                <w:color w:val="4C4747"/>
              </w:rPr>
              <w:t>Centro Regional</w:t>
            </w:r>
          </w:p>
        </w:tc>
        <w:tc>
          <w:tcPr>
            <w:tcW w:w="3260" w:type="dxa"/>
            <w:tcBorders>
              <w:top w:val="single" w:sz="6" w:space="0" w:color="000000"/>
              <w:left w:val="single" w:sz="6" w:space="0" w:color="000000"/>
              <w:bottom w:val="single" w:sz="6" w:space="0" w:color="000000"/>
              <w:right w:val="single" w:sz="6" w:space="0" w:color="000000"/>
            </w:tcBorders>
            <w:hideMark/>
          </w:tcPr>
          <w:p w14:paraId="3DBC5E49" w14:textId="797AB437" w:rsidR="008A0B73" w:rsidRPr="008A0B73" w:rsidRDefault="008A0B73" w:rsidP="008A0B73">
            <w:pPr>
              <w:spacing w:line="360" w:lineRule="auto"/>
              <w:jc w:val="center"/>
              <w:rPr>
                <w:rFonts w:eastAsia="Calibri"/>
                <w:b/>
                <w:bCs/>
                <w:noProof/>
                <w:color w:val="4C4747"/>
              </w:rPr>
            </w:pPr>
            <w:r w:rsidRPr="008A0B73">
              <w:rPr>
                <w:rFonts w:eastAsia="Calibri"/>
                <w:b/>
                <w:bCs/>
                <w:noProof/>
                <w:color w:val="4C4747"/>
              </w:rPr>
              <w:t>Cantidad de Visto Bueno </w:t>
            </w:r>
          </w:p>
        </w:tc>
      </w:tr>
      <w:tr w:rsidR="008A0B73" w:rsidRPr="008A0B73" w14:paraId="0E391EE9" w14:textId="77777777" w:rsidTr="008A0B73">
        <w:trPr>
          <w:trHeight w:val="434"/>
        </w:trPr>
        <w:tc>
          <w:tcPr>
            <w:tcW w:w="5237" w:type="dxa"/>
            <w:tcBorders>
              <w:top w:val="single" w:sz="6" w:space="0" w:color="000000"/>
              <w:left w:val="single" w:sz="6" w:space="0" w:color="000000"/>
              <w:bottom w:val="single" w:sz="6" w:space="0" w:color="000000"/>
              <w:right w:val="single" w:sz="6" w:space="0" w:color="000000"/>
            </w:tcBorders>
            <w:hideMark/>
          </w:tcPr>
          <w:p w14:paraId="24776895" w14:textId="7AE3DB71" w:rsidR="008A0B73" w:rsidRPr="008A0B73" w:rsidRDefault="008A0B73" w:rsidP="008A0B73">
            <w:pPr>
              <w:spacing w:after="0" w:line="240" w:lineRule="auto"/>
              <w:jc w:val="both"/>
              <w:textAlignment w:val="baseline"/>
              <w:rPr>
                <w:rFonts w:ascii="Segoe UI" w:eastAsia="Times New Roman" w:hAnsi="Segoe UI" w:cs="Segoe UI"/>
                <w:color w:val="4C4747"/>
                <w:spacing w:val="0"/>
                <w:lang w:eastAsia="es-DO"/>
              </w:rPr>
            </w:pPr>
            <w:r w:rsidRPr="008A0B73">
              <w:rPr>
                <w:rFonts w:eastAsia="Times New Roman"/>
                <w:color w:val="4C4747"/>
                <w:spacing w:val="0"/>
                <w:lang w:val="es-ES" w:eastAsia="es-DO"/>
              </w:rPr>
              <w:t>Suroeste - Azua</w:t>
            </w:r>
            <w:r w:rsidRPr="008A0B73">
              <w:rPr>
                <w:rFonts w:eastAsia="Times New Roman"/>
                <w:color w:val="4C4747"/>
                <w:spacing w:val="0"/>
                <w:lang w:eastAsia="es-DO"/>
              </w:rPr>
              <w:t> </w:t>
            </w:r>
          </w:p>
        </w:tc>
        <w:tc>
          <w:tcPr>
            <w:tcW w:w="3260" w:type="dxa"/>
            <w:tcBorders>
              <w:top w:val="single" w:sz="6" w:space="0" w:color="000000"/>
              <w:left w:val="single" w:sz="6" w:space="0" w:color="000000"/>
              <w:bottom w:val="single" w:sz="6" w:space="0" w:color="000000"/>
              <w:right w:val="single" w:sz="6" w:space="0" w:color="000000"/>
            </w:tcBorders>
            <w:hideMark/>
          </w:tcPr>
          <w:p w14:paraId="13F3E231" w14:textId="04AF57D4" w:rsidR="008A0B73" w:rsidRPr="008A0B73" w:rsidRDefault="008A0B73" w:rsidP="008A0B73">
            <w:pPr>
              <w:spacing w:after="0" w:line="240" w:lineRule="auto"/>
              <w:jc w:val="center"/>
              <w:textAlignment w:val="baseline"/>
              <w:rPr>
                <w:rFonts w:ascii="Segoe UI" w:eastAsia="Times New Roman" w:hAnsi="Segoe UI" w:cs="Segoe UI"/>
                <w:color w:val="4C4747"/>
                <w:spacing w:val="0"/>
                <w:lang w:eastAsia="es-DO"/>
              </w:rPr>
            </w:pPr>
            <w:r w:rsidRPr="008A0B73">
              <w:rPr>
                <w:rFonts w:eastAsia="Times New Roman"/>
                <w:color w:val="4C4747"/>
                <w:spacing w:val="0"/>
                <w:lang w:val="es-ES" w:eastAsia="es-DO"/>
              </w:rPr>
              <w:t>0</w:t>
            </w:r>
            <w:r w:rsidRPr="008A0B73">
              <w:rPr>
                <w:rFonts w:eastAsia="Times New Roman"/>
                <w:color w:val="4C4747"/>
                <w:spacing w:val="0"/>
                <w:lang w:eastAsia="es-DO"/>
              </w:rPr>
              <w:t> </w:t>
            </w:r>
          </w:p>
        </w:tc>
      </w:tr>
      <w:tr w:rsidR="008A0B73" w:rsidRPr="008A0B73" w14:paraId="3798CCC1" w14:textId="77777777" w:rsidTr="008A0B73">
        <w:trPr>
          <w:trHeight w:val="568"/>
        </w:trPr>
        <w:tc>
          <w:tcPr>
            <w:tcW w:w="5237" w:type="dxa"/>
            <w:tcBorders>
              <w:top w:val="single" w:sz="6" w:space="0" w:color="000000"/>
              <w:left w:val="single" w:sz="6" w:space="0" w:color="000000"/>
              <w:bottom w:val="single" w:sz="6" w:space="0" w:color="000000"/>
              <w:right w:val="single" w:sz="6" w:space="0" w:color="000000"/>
            </w:tcBorders>
            <w:hideMark/>
          </w:tcPr>
          <w:p w14:paraId="40639175" w14:textId="062904EB" w:rsidR="008A0B73" w:rsidRPr="008A0B73" w:rsidRDefault="008A0B73" w:rsidP="008A0B73">
            <w:pPr>
              <w:spacing w:after="0" w:line="240" w:lineRule="auto"/>
              <w:jc w:val="both"/>
              <w:textAlignment w:val="baseline"/>
              <w:rPr>
                <w:rFonts w:ascii="Segoe UI" w:eastAsia="Times New Roman" w:hAnsi="Segoe UI" w:cs="Segoe UI"/>
                <w:color w:val="4C4747"/>
                <w:spacing w:val="0"/>
                <w:lang w:eastAsia="es-DO"/>
              </w:rPr>
            </w:pPr>
            <w:r w:rsidRPr="008A0B73">
              <w:rPr>
                <w:rFonts w:eastAsia="Times New Roman"/>
                <w:color w:val="4C4747"/>
                <w:spacing w:val="0"/>
                <w:lang w:val="es-ES" w:eastAsia="es-DO"/>
              </w:rPr>
              <w:t>Enriquillo I - Barahona</w:t>
            </w:r>
            <w:r w:rsidRPr="008A0B73">
              <w:rPr>
                <w:rFonts w:eastAsia="Times New Roman"/>
                <w:color w:val="4C4747"/>
                <w:spacing w:val="0"/>
                <w:lang w:eastAsia="es-DO"/>
              </w:rPr>
              <w:t> </w:t>
            </w:r>
          </w:p>
        </w:tc>
        <w:tc>
          <w:tcPr>
            <w:tcW w:w="3260" w:type="dxa"/>
            <w:tcBorders>
              <w:top w:val="single" w:sz="6" w:space="0" w:color="000000"/>
              <w:left w:val="single" w:sz="6" w:space="0" w:color="000000"/>
              <w:bottom w:val="single" w:sz="6" w:space="0" w:color="000000"/>
              <w:right w:val="single" w:sz="6" w:space="0" w:color="000000"/>
            </w:tcBorders>
            <w:hideMark/>
          </w:tcPr>
          <w:p w14:paraId="46D013EA" w14:textId="4F52E9F7" w:rsidR="008A0B73" w:rsidRPr="008A0B73" w:rsidRDefault="008A0B73" w:rsidP="008A0B73">
            <w:pPr>
              <w:spacing w:after="0" w:line="240" w:lineRule="auto"/>
              <w:jc w:val="center"/>
              <w:textAlignment w:val="baseline"/>
              <w:rPr>
                <w:rFonts w:ascii="Segoe UI" w:eastAsia="Times New Roman" w:hAnsi="Segoe UI" w:cs="Segoe UI"/>
                <w:color w:val="4C4747"/>
                <w:spacing w:val="0"/>
                <w:lang w:eastAsia="es-DO"/>
              </w:rPr>
            </w:pPr>
            <w:r w:rsidRPr="008A0B73">
              <w:rPr>
                <w:rFonts w:eastAsia="Times New Roman"/>
                <w:color w:val="4C4747"/>
                <w:spacing w:val="0"/>
                <w:lang w:val="es-ES" w:eastAsia="es-DO"/>
              </w:rPr>
              <w:t>0</w:t>
            </w:r>
            <w:r w:rsidRPr="008A0B73">
              <w:rPr>
                <w:rFonts w:eastAsia="Times New Roman"/>
                <w:color w:val="4C4747"/>
                <w:spacing w:val="0"/>
                <w:lang w:eastAsia="es-DO"/>
              </w:rPr>
              <w:t> </w:t>
            </w:r>
          </w:p>
        </w:tc>
      </w:tr>
      <w:tr w:rsidR="008A0B73" w:rsidRPr="008A0B73" w14:paraId="11B08F21" w14:textId="77777777" w:rsidTr="008A0B73">
        <w:trPr>
          <w:trHeight w:val="548"/>
        </w:trPr>
        <w:tc>
          <w:tcPr>
            <w:tcW w:w="5237" w:type="dxa"/>
            <w:tcBorders>
              <w:top w:val="single" w:sz="6" w:space="0" w:color="000000"/>
              <w:left w:val="single" w:sz="6" w:space="0" w:color="000000"/>
              <w:bottom w:val="single" w:sz="6" w:space="0" w:color="000000"/>
              <w:right w:val="single" w:sz="6" w:space="0" w:color="000000"/>
            </w:tcBorders>
            <w:hideMark/>
          </w:tcPr>
          <w:p w14:paraId="7BF3CC4B" w14:textId="2F02B9BE" w:rsidR="008A0B73" w:rsidRPr="008A0B73" w:rsidRDefault="008A0B73" w:rsidP="008A0B73">
            <w:pPr>
              <w:spacing w:after="0" w:line="240" w:lineRule="auto"/>
              <w:jc w:val="both"/>
              <w:textAlignment w:val="baseline"/>
              <w:rPr>
                <w:rFonts w:ascii="Segoe UI" w:eastAsia="Times New Roman" w:hAnsi="Segoe UI" w:cs="Segoe UI"/>
                <w:color w:val="4C4747"/>
                <w:spacing w:val="0"/>
                <w:lang w:eastAsia="es-DO"/>
              </w:rPr>
            </w:pPr>
            <w:r w:rsidRPr="008A0B73">
              <w:rPr>
                <w:rFonts w:eastAsia="Times New Roman"/>
                <w:color w:val="4C4747"/>
                <w:spacing w:val="0"/>
                <w:lang w:val="es-ES" w:eastAsia="es-DO"/>
              </w:rPr>
              <w:t>Cibao Oriental - Cotuí</w:t>
            </w:r>
            <w:r w:rsidRPr="008A0B73">
              <w:rPr>
                <w:rFonts w:eastAsia="Times New Roman"/>
                <w:color w:val="4C4747"/>
                <w:spacing w:val="0"/>
                <w:lang w:eastAsia="es-DO"/>
              </w:rPr>
              <w:t> </w:t>
            </w:r>
          </w:p>
        </w:tc>
        <w:tc>
          <w:tcPr>
            <w:tcW w:w="3260" w:type="dxa"/>
            <w:tcBorders>
              <w:top w:val="single" w:sz="6" w:space="0" w:color="000000"/>
              <w:left w:val="single" w:sz="6" w:space="0" w:color="000000"/>
              <w:bottom w:val="single" w:sz="6" w:space="0" w:color="000000"/>
              <w:right w:val="single" w:sz="6" w:space="0" w:color="000000"/>
            </w:tcBorders>
            <w:hideMark/>
          </w:tcPr>
          <w:p w14:paraId="52F164B0" w14:textId="65DB729F" w:rsidR="008A0B73" w:rsidRPr="008A0B73" w:rsidRDefault="008A0B73" w:rsidP="008A0B73">
            <w:pPr>
              <w:spacing w:after="0" w:line="240" w:lineRule="auto"/>
              <w:jc w:val="center"/>
              <w:textAlignment w:val="baseline"/>
              <w:rPr>
                <w:rFonts w:ascii="Segoe UI" w:eastAsia="Times New Roman" w:hAnsi="Segoe UI" w:cs="Segoe UI"/>
                <w:color w:val="4C4747"/>
                <w:spacing w:val="0"/>
                <w:lang w:eastAsia="es-DO"/>
              </w:rPr>
            </w:pPr>
            <w:r w:rsidRPr="008A0B73">
              <w:rPr>
                <w:rFonts w:eastAsia="Times New Roman"/>
                <w:color w:val="4C4747"/>
                <w:spacing w:val="0"/>
                <w:lang w:val="es-ES" w:eastAsia="es-DO"/>
              </w:rPr>
              <w:t>0</w:t>
            </w:r>
            <w:r w:rsidRPr="008A0B73">
              <w:rPr>
                <w:rFonts w:eastAsia="Times New Roman"/>
                <w:color w:val="4C4747"/>
                <w:spacing w:val="0"/>
                <w:lang w:eastAsia="es-DO"/>
              </w:rPr>
              <w:t> </w:t>
            </w:r>
          </w:p>
        </w:tc>
      </w:tr>
      <w:tr w:rsidR="008A0B73" w:rsidRPr="008A0B73" w14:paraId="07C61C24" w14:textId="77777777" w:rsidTr="008A0B73">
        <w:trPr>
          <w:trHeight w:val="556"/>
        </w:trPr>
        <w:tc>
          <w:tcPr>
            <w:tcW w:w="5237" w:type="dxa"/>
            <w:tcBorders>
              <w:top w:val="single" w:sz="6" w:space="0" w:color="000000"/>
              <w:left w:val="single" w:sz="6" w:space="0" w:color="000000"/>
              <w:bottom w:val="single" w:sz="6" w:space="0" w:color="000000"/>
              <w:right w:val="single" w:sz="6" w:space="0" w:color="000000"/>
            </w:tcBorders>
            <w:hideMark/>
          </w:tcPr>
          <w:p w14:paraId="3D6F9AA3" w14:textId="7A8830AF" w:rsidR="008A0B73" w:rsidRPr="008A0B73" w:rsidRDefault="008A0B73" w:rsidP="008A0B73">
            <w:pPr>
              <w:spacing w:after="0" w:line="240" w:lineRule="auto"/>
              <w:jc w:val="both"/>
              <w:textAlignment w:val="baseline"/>
              <w:rPr>
                <w:rFonts w:ascii="Segoe UI" w:eastAsia="Times New Roman" w:hAnsi="Segoe UI" w:cs="Segoe UI"/>
                <w:color w:val="4C4747"/>
                <w:spacing w:val="0"/>
                <w:lang w:eastAsia="es-DO"/>
              </w:rPr>
            </w:pPr>
            <w:r w:rsidRPr="008A0B73">
              <w:rPr>
                <w:rFonts w:eastAsia="Times New Roman"/>
                <w:color w:val="4C4747"/>
                <w:spacing w:val="0"/>
                <w:lang w:val="es-ES" w:eastAsia="es-DO"/>
              </w:rPr>
              <w:t>Cibao Noroeste - Dajabón</w:t>
            </w:r>
            <w:r w:rsidRPr="008A0B73">
              <w:rPr>
                <w:rFonts w:eastAsia="Times New Roman"/>
                <w:color w:val="4C4747"/>
                <w:spacing w:val="0"/>
                <w:lang w:eastAsia="es-DO"/>
              </w:rPr>
              <w:t> </w:t>
            </w:r>
          </w:p>
        </w:tc>
        <w:tc>
          <w:tcPr>
            <w:tcW w:w="3260" w:type="dxa"/>
            <w:tcBorders>
              <w:top w:val="single" w:sz="6" w:space="0" w:color="000000"/>
              <w:left w:val="single" w:sz="6" w:space="0" w:color="000000"/>
              <w:bottom w:val="single" w:sz="6" w:space="0" w:color="000000"/>
              <w:right w:val="single" w:sz="6" w:space="0" w:color="000000"/>
            </w:tcBorders>
            <w:hideMark/>
          </w:tcPr>
          <w:p w14:paraId="7D8C3B26" w14:textId="4B6D4A80" w:rsidR="008A0B73" w:rsidRPr="008A0B73" w:rsidRDefault="008A0B73" w:rsidP="008A0B73">
            <w:pPr>
              <w:spacing w:after="0" w:line="240" w:lineRule="auto"/>
              <w:jc w:val="center"/>
              <w:textAlignment w:val="baseline"/>
              <w:rPr>
                <w:rFonts w:ascii="Segoe UI" w:eastAsia="Times New Roman" w:hAnsi="Segoe UI" w:cs="Segoe UI"/>
                <w:color w:val="4C4747"/>
                <w:spacing w:val="0"/>
                <w:lang w:eastAsia="es-DO"/>
              </w:rPr>
            </w:pPr>
            <w:r w:rsidRPr="008A0B73">
              <w:rPr>
                <w:rFonts w:eastAsia="Times New Roman"/>
                <w:color w:val="4C4747"/>
                <w:spacing w:val="0"/>
                <w:lang w:val="es-ES" w:eastAsia="es-DO"/>
              </w:rPr>
              <w:t>0</w:t>
            </w:r>
            <w:r w:rsidRPr="008A0B73">
              <w:rPr>
                <w:rFonts w:eastAsia="Times New Roman"/>
                <w:color w:val="4C4747"/>
                <w:spacing w:val="0"/>
                <w:lang w:eastAsia="es-DO"/>
              </w:rPr>
              <w:t> </w:t>
            </w:r>
          </w:p>
        </w:tc>
      </w:tr>
      <w:tr w:rsidR="008A0B73" w:rsidRPr="008A0B73" w14:paraId="19A7E73E" w14:textId="77777777" w:rsidTr="008A0B73">
        <w:trPr>
          <w:trHeight w:val="550"/>
        </w:trPr>
        <w:tc>
          <w:tcPr>
            <w:tcW w:w="5237" w:type="dxa"/>
            <w:tcBorders>
              <w:top w:val="single" w:sz="6" w:space="0" w:color="000000"/>
              <w:left w:val="single" w:sz="6" w:space="0" w:color="000000"/>
              <w:bottom w:val="single" w:sz="6" w:space="0" w:color="000000"/>
              <w:right w:val="single" w:sz="6" w:space="0" w:color="000000"/>
            </w:tcBorders>
            <w:hideMark/>
          </w:tcPr>
          <w:p w14:paraId="563243F4" w14:textId="49787231" w:rsidR="008A0B73" w:rsidRPr="008A0B73" w:rsidRDefault="008A0B73" w:rsidP="008A0B73">
            <w:pPr>
              <w:spacing w:after="0" w:line="240" w:lineRule="auto"/>
              <w:jc w:val="both"/>
              <w:textAlignment w:val="baseline"/>
              <w:rPr>
                <w:rFonts w:ascii="Segoe UI" w:eastAsia="Times New Roman" w:hAnsi="Segoe UI" w:cs="Segoe UI"/>
                <w:color w:val="4C4747"/>
                <w:spacing w:val="0"/>
                <w:lang w:eastAsia="es-DO"/>
              </w:rPr>
            </w:pPr>
            <w:r w:rsidRPr="008A0B73">
              <w:rPr>
                <w:rFonts w:eastAsia="Times New Roman"/>
                <w:color w:val="4C4747"/>
                <w:spacing w:val="0"/>
                <w:lang w:val="es-ES" w:eastAsia="es-DO"/>
              </w:rPr>
              <w:t>Metropolitana - Gran Santo Domingo</w:t>
            </w:r>
            <w:r w:rsidRPr="008A0B73">
              <w:rPr>
                <w:rFonts w:eastAsia="Times New Roman"/>
                <w:color w:val="4C4747"/>
                <w:spacing w:val="0"/>
                <w:lang w:eastAsia="es-DO"/>
              </w:rPr>
              <w:t> </w:t>
            </w:r>
          </w:p>
        </w:tc>
        <w:tc>
          <w:tcPr>
            <w:tcW w:w="3260" w:type="dxa"/>
            <w:tcBorders>
              <w:top w:val="single" w:sz="6" w:space="0" w:color="000000"/>
              <w:left w:val="single" w:sz="6" w:space="0" w:color="000000"/>
              <w:bottom w:val="single" w:sz="6" w:space="0" w:color="000000"/>
              <w:right w:val="single" w:sz="6" w:space="0" w:color="000000"/>
            </w:tcBorders>
            <w:hideMark/>
          </w:tcPr>
          <w:p w14:paraId="6165CE4A" w14:textId="489AA29D" w:rsidR="008A0B73" w:rsidRPr="008A0B73" w:rsidRDefault="008A0B73" w:rsidP="008A0B73">
            <w:pPr>
              <w:spacing w:after="0" w:line="240" w:lineRule="auto"/>
              <w:jc w:val="center"/>
              <w:textAlignment w:val="baseline"/>
              <w:rPr>
                <w:rFonts w:ascii="Segoe UI" w:eastAsia="Times New Roman" w:hAnsi="Segoe UI" w:cs="Segoe UI"/>
                <w:color w:val="4C4747"/>
                <w:spacing w:val="0"/>
                <w:lang w:eastAsia="es-DO"/>
              </w:rPr>
            </w:pPr>
            <w:r w:rsidRPr="008A0B73">
              <w:rPr>
                <w:rFonts w:eastAsia="Times New Roman"/>
                <w:color w:val="4C4747"/>
                <w:spacing w:val="0"/>
                <w:lang w:val="es-ES" w:eastAsia="es-DO"/>
              </w:rPr>
              <w:t>26</w:t>
            </w:r>
            <w:r w:rsidRPr="008A0B73">
              <w:rPr>
                <w:rFonts w:eastAsia="Times New Roman"/>
                <w:color w:val="4C4747"/>
                <w:spacing w:val="0"/>
                <w:lang w:eastAsia="es-DO"/>
              </w:rPr>
              <w:t> </w:t>
            </w:r>
          </w:p>
        </w:tc>
      </w:tr>
      <w:tr w:rsidR="008A0B73" w:rsidRPr="008A0B73" w14:paraId="778F9D36" w14:textId="77777777" w:rsidTr="008A0B73">
        <w:trPr>
          <w:trHeight w:val="544"/>
        </w:trPr>
        <w:tc>
          <w:tcPr>
            <w:tcW w:w="5237" w:type="dxa"/>
            <w:tcBorders>
              <w:top w:val="single" w:sz="6" w:space="0" w:color="000000"/>
              <w:left w:val="single" w:sz="6" w:space="0" w:color="000000"/>
              <w:bottom w:val="single" w:sz="6" w:space="0" w:color="000000"/>
              <w:right w:val="single" w:sz="6" w:space="0" w:color="000000"/>
            </w:tcBorders>
            <w:hideMark/>
          </w:tcPr>
          <w:p w14:paraId="595F00C0" w14:textId="2AAE2612" w:rsidR="008A0B73" w:rsidRPr="008A0B73" w:rsidRDefault="008A0B73" w:rsidP="008A0B73">
            <w:pPr>
              <w:spacing w:after="0" w:line="240" w:lineRule="auto"/>
              <w:jc w:val="both"/>
              <w:textAlignment w:val="baseline"/>
              <w:rPr>
                <w:rFonts w:ascii="Segoe UI" w:eastAsia="Times New Roman" w:hAnsi="Segoe UI" w:cs="Segoe UI"/>
                <w:color w:val="4C4747"/>
                <w:spacing w:val="0"/>
                <w:lang w:eastAsia="es-DO"/>
              </w:rPr>
            </w:pPr>
            <w:r w:rsidRPr="008A0B73">
              <w:rPr>
                <w:rFonts w:eastAsia="Times New Roman"/>
                <w:color w:val="4C4747"/>
                <w:spacing w:val="0"/>
                <w:lang w:val="es-ES" w:eastAsia="es-DO"/>
              </w:rPr>
              <w:t>Cibao Sur - La Vega</w:t>
            </w:r>
            <w:r w:rsidRPr="008A0B73">
              <w:rPr>
                <w:rFonts w:eastAsia="Times New Roman"/>
                <w:color w:val="4C4747"/>
                <w:spacing w:val="0"/>
                <w:lang w:eastAsia="es-DO"/>
              </w:rPr>
              <w:t> </w:t>
            </w:r>
          </w:p>
        </w:tc>
        <w:tc>
          <w:tcPr>
            <w:tcW w:w="3260" w:type="dxa"/>
            <w:tcBorders>
              <w:top w:val="single" w:sz="6" w:space="0" w:color="000000"/>
              <w:left w:val="single" w:sz="6" w:space="0" w:color="000000"/>
              <w:bottom w:val="single" w:sz="6" w:space="0" w:color="000000"/>
              <w:right w:val="single" w:sz="6" w:space="0" w:color="000000"/>
            </w:tcBorders>
            <w:hideMark/>
          </w:tcPr>
          <w:p w14:paraId="2CACADAD" w14:textId="42A75E18" w:rsidR="008A0B73" w:rsidRPr="008A0B73" w:rsidRDefault="008A0B73" w:rsidP="008A0B73">
            <w:pPr>
              <w:spacing w:after="0" w:line="240" w:lineRule="auto"/>
              <w:jc w:val="center"/>
              <w:textAlignment w:val="baseline"/>
              <w:rPr>
                <w:rFonts w:ascii="Segoe UI" w:eastAsia="Times New Roman" w:hAnsi="Segoe UI" w:cs="Segoe UI"/>
                <w:color w:val="4C4747"/>
                <w:spacing w:val="0"/>
                <w:lang w:eastAsia="es-DO"/>
              </w:rPr>
            </w:pPr>
            <w:r w:rsidRPr="008A0B73">
              <w:rPr>
                <w:rFonts w:eastAsia="Times New Roman"/>
                <w:color w:val="4C4747"/>
                <w:spacing w:val="0"/>
                <w:lang w:val="es-ES" w:eastAsia="es-DO"/>
              </w:rPr>
              <w:t>08</w:t>
            </w:r>
            <w:r w:rsidRPr="008A0B73">
              <w:rPr>
                <w:rFonts w:eastAsia="Times New Roman"/>
                <w:color w:val="4C4747"/>
                <w:spacing w:val="0"/>
                <w:lang w:eastAsia="es-DO"/>
              </w:rPr>
              <w:t> </w:t>
            </w:r>
          </w:p>
        </w:tc>
      </w:tr>
      <w:tr w:rsidR="008A0B73" w:rsidRPr="008A0B73" w14:paraId="51F96337" w14:textId="77777777" w:rsidTr="008A0B73">
        <w:trPr>
          <w:trHeight w:val="557"/>
        </w:trPr>
        <w:tc>
          <w:tcPr>
            <w:tcW w:w="5237" w:type="dxa"/>
            <w:tcBorders>
              <w:top w:val="single" w:sz="6" w:space="0" w:color="000000"/>
              <w:left w:val="single" w:sz="6" w:space="0" w:color="000000"/>
              <w:bottom w:val="single" w:sz="6" w:space="0" w:color="000000"/>
              <w:right w:val="single" w:sz="6" w:space="0" w:color="000000"/>
            </w:tcBorders>
            <w:hideMark/>
          </w:tcPr>
          <w:p w14:paraId="5B8F18E0" w14:textId="6307C2B4" w:rsidR="008A0B73" w:rsidRPr="008A0B73" w:rsidRDefault="008A0B73" w:rsidP="008A0B73">
            <w:pPr>
              <w:spacing w:after="0" w:line="240" w:lineRule="auto"/>
              <w:jc w:val="both"/>
              <w:textAlignment w:val="baseline"/>
              <w:rPr>
                <w:rFonts w:ascii="Segoe UI" w:eastAsia="Times New Roman" w:hAnsi="Segoe UI" w:cs="Segoe UI"/>
                <w:color w:val="4C4747"/>
                <w:spacing w:val="0"/>
                <w:lang w:eastAsia="es-DO"/>
              </w:rPr>
            </w:pPr>
            <w:r w:rsidRPr="008A0B73">
              <w:rPr>
                <w:rFonts w:eastAsia="Times New Roman"/>
                <w:color w:val="4C4747"/>
                <w:spacing w:val="0"/>
                <w:lang w:val="es-ES" w:eastAsia="es-DO"/>
              </w:rPr>
              <w:t>Enriquillo I - Neyba</w:t>
            </w:r>
            <w:r w:rsidRPr="008A0B73">
              <w:rPr>
                <w:rFonts w:eastAsia="Times New Roman"/>
                <w:color w:val="4C4747"/>
                <w:spacing w:val="0"/>
                <w:lang w:eastAsia="es-DO"/>
              </w:rPr>
              <w:t> </w:t>
            </w:r>
          </w:p>
        </w:tc>
        <w:tc>
          <w:tcPr>
            <w:tcW w:w="3260" w:type="dxa"/>
            <w:tcBorders>
              <w:top w:val="single" w:sz="6" w:space="0" w:color="000000"/>
              <w:left w:val="single" w:sz="6" w:space="0" w:color="000000"/>
              <w:bottom w:val="single" w:sz="6" w:space="0" w:color="000000"/>
              <w:right w:val="single" w:sz="6" w:space="0" w:color="000000"/>
            </w:tcBorders>
            <w:hideMark/>
          </w:tcPr>
          <w:p w14:paraId="1BBA37BF" w14:textId="22D24D42" w:rsidR="008A0B73" w:rsidRPr="008A0B73" w:rsidRDefault="008A0B73" w:rsidP="008A0B73">
            <w:pPr>
              <w:spacing w:after="0" w:line="240" w:lineRule="auto"/>
              <w:jc w:val="center"/>
              <w:textAlignment w:val="baseline"/>
              <w:rPr>
                <w:rFonts w:ascii="Segoe UI" w:eastAsia="Times New Roman" w:hAnsi="Segoe UI" w:cs="Segoe UI"/>
                <w:color w:val="4C4747"/>
                <w:spacing w:val="0"/>
                <w:lang w:eastAsia="es-DO"/>
              </w:rPr>
            </w:pPr>
            <w:r w:rsidRPr="008A0B73">
              <w:rPr>
                <w:rFonts w:eastAsia="Times New Roman"/>
                <w:color w:val="4C4747"/>
                <w:spacing w:val="0"/>
                <w:lang w:val="es-ES" w:eastAsia="es-DO"/>
              </w:rPr>
              <w:t>02</w:t>
            </w:r>
            <w:r w:rsidRPr="008A0B73">
              <w:rPr>
                <w:rFonts w:eastAsia="Times New Roman"/>
                <w:color w:val="4C4747"/>
                <w:spacing w:val="0"/>
                <w:lang w:eastAsia="es-DO"/>
              </w:rPr>
              <w:t> </w:t>
            </w:r>
          </w:p>
        </w:tc>
      </w:tr>
      <w:tr w:rsidR="008A0B73" w:rsidRPr="008A0B73" w14:paraId="69FCB2B4" w14:textId="77777777" w:rsidTr="008A0B73">
        <w:trPr>
          <w:trHeight w:val="560"/>
        </w:trPr>
        <w:tc>
          <w:tcPr>
            <w:tcW w:w="5237" w:type="dxa"/>
            <w:tcBorders>
              <w:top w:val="single" w:sz="6" w:space="0" w:color="000000"/>
              <w:left w:val="single" w:sz="6" w:space="0" w:color="000000"/>
              <w:bottom w:val="single" w:sz="6" w:space="0" w:color="000000"/>
              <w:right w:val="single" w:sz="6" w:space="0" w:color="000000"/>
            </w:tcBorders>
            <w:hideMark/>
          </w:tcPr>
          <w:p w14:paraId="67602419" w14:textId="5D3A9378" w:rsidR="008A0B73" w:rsidRPr="008A0B73" w:rsidRDefault="008A0B73" w:rsidP="008A0B73">
            <w:pPr>
              <w:spacing w:after="0" w:line="240" w:lineRule="auto"/>
              <w:jc w:val="both"/>
              <w:textAlignment w:val="baseline"/>
              <w:rPr>
                <w:rFonts w:ascii="Segoe UI" w:eastAsia="Times New Roman" w:hAnsi="Segoe UI" w:cs="Segoe UI"/>
                <w:color w:val="4C4747"/>
                <w:spacing w:val="0"/>
                <w:lang w:eastAsia="es-DO"/>
              </w:rPr>
            </w:pPr>
            <w:r w:rsidRPr="008A0B73">
              <w:rPr>
                <w:rFonts w:eastAsia="Times New Roman"/>
                <w:color w:val="4C4747"/>
                <w:spacing w:val="0"/>
                <w:lang w:val="es-ES" w:eastAsia="es-DO"/>
              </w:rPr>
              <w:t>Valdesia - San Cristóbal</w:t>
            </w:r>
            <w:r w:rsidRPr="008A0B73">
              <w:rPr>
                <w:rFonts w:eastAsia="Times New Roman"/>
                <w:color w:val="4C4747"/>
                <w:spacing w:val="0"/>
                <w:lang w:eastAsia="es-DO"/>
              </w:rPr>
              <w:t> </w:t>
            </w:r>
          </w:p>
        </w:tc>
        <w:tc>
          <w:tcPr>
            <w:tcW w:w="3260" w:type="dxa"/>
            <w:tcBorders>
              <w:top w:val="single" w:sz="6" w:space="0" w:color="000000"/>
              <w:left w:val="single" w:sz="6" w:space="0" w:color="000000"/>
              <w:bottom w:val="single" w:sz="6" w:space="0" w:color="000000"/>
              <w:right w:val="single" w:sz="6" w:space="0" w:color="000000"/>
            </w:tcBorders>
            <w:hideMark/>
          </w:tcPr>
          <w:p w14:paraId="6E55BB3B" w14:textId="71621673" w:rsidR="008A0B73" w:rsidRPr="008A0B73" w:rsidRDefault="008A0B73" w:rsidP="008A0B73">
            <w:pPr>
              <w:spacing w:after="0" w:line="240" w:lineRule="auto"/>
              <w:jc w:val="center"/>
              <w:textAlignment w:val="baseline"/>
              <w:rPr>
                <w:rFonts w:ascii="Segoe UI" w:eastAsia="Times New Roman" w:hAnsi="Segoe UI" w:cs="Segoe UI"/>
                <w:color w:val="4C4747"/>
                <w:spacing w:val="0"/>
                <w:lang w:eastAsia="es-DO"/>
              </w:rPr>
            </w:pPr>
            <w:r w:rsidRPr="008A0B73">
              <w:rPr>
                <w:rFonts w:eastAsia="Times New Roman"/>
                <w:color w:val="4C4747"/>
                <w:spacing w:val="0"/>
                <w:lang w:val="es-ES" w:eastAsia="es-DO"/>
              </w:rPr>
              <w:t>05</w:t>
            </w:r>
            <w:r w:rsidRPr="008A0B73">
              <w:rPr>
                <w:rFonts w:eastAsia="Times New Roman"/>
                <w:color w:val="4C4747"/>
                <w:spacing w:val="0"/>
                <w:lang w:eastAsia="es-DO"/>
              </w:rPr>
              <w:t> </w:t>
            </w:r>
          </w:p>
        </w:tc>
      </w:tr>
      <w:tr w:rsidR="008A0B73" w:rsidRPr="008A0B73" w14:paraId="40A088BD" w14:textId="77777777" w:rsidTr="008A0B73">
        <w:trPr>
          <w:trHeight w:val="662"/>
        </w:trPr>
        <w:tc>
          <w:tcPr>
            <w:tcW w:w="5237" w:type="dxa"/>
            <w:tcBorders>
              <w:top w:val="single" w:sz="6" w:space="0" w:color="000000"/>
              <w:left w:val="single" w:sz="6" w:space="0" w:color="000000"/>
              <w:bottom w:val="single" w:sz="6" w:space="0" w:color="000000"/>
              <w:right w:val="single" w:sz="6" w:space="0" w:color="000000"/>
            </w:tcBorders>
            <w:hideMark/>
          </w:tcPr>
          <w:p w14:paraId="1E608F5D" w14:textId="1F74F0F7" w:rsidR="008A0B73" w:rsidRPr="008A0B73" w:rsidRDefault="008A0B73" w:rsidP="008A0B73">
            <w:pPr>
              <w:spacing w:after="0" w:line="240" w:lineRule="auto"/>
              <w:jc w:val="both"/>
              <w:textAlignment w:val="baseline"/>
              <w:rPr>
                <w:rFonts w:ascii="Segoe UI" w:eastAsia="Times New Roman" w:hAnsi="Segoe UI" w:cs="Segoe UI"/>
                <w:color w:val="4C4747"/>
                <w:spacing w:val="0"/>
                <w:lang w:eastAsia="es-DO"/>
              </w:rPr>
            </w:pPr>
            <w:r w:rsidRPr="008A0B73">
              <w:rPr>
                <w:rFonts w:eastAsia="Times New Roman"/>
                <w:color w:val="4C4747"/>
                <w:spacing w:val="0"/>
                <w:lang w:val="es-ES" w:eastAsia="es-DO"/>
              </w:rPr>
              <w:t>Cibao Nordeste - San Francisco De Macorís</w:t>
            </w:r>
            <w:r w:rsidRPr="008A0B73">
              <w:rPr>
                <w:rFonts w:eastAsia="Times New Roman"/>
                <w:color w:val="4C4747"/>
                <w:spacing w:val="0"/>
                <w:lang w:eastAsia="es-DO"/>
              </w:rPr>
              <w:t> </w:t>
            </w:r>
          </w:p>
        </w:tc>
        <w:tc>
          <w:tcPr>
            <w:tcW w:w="3260" w:type="dxa"/>
            <w:tcBorders>
              <w:top w:val="single" w:sz="6" w:space="0" w:color="000000"/>
              <w:left w:val="single" w:sz="6" w:space="0" w:color="000000"/>
              <w:bottom w:val="single" w:sz="6" w:space="0" w:color="000000"/>
              <w:right w:val="single" w:sz="6" w:space="0" w:color="000000"/>
            </w:tcBorders>
            <w:hideMark/>
          </w:tcPr>
          <w:p w14:paraId="7968B2CE" w14:textId="37FADCC2" w:rsidR="008A0B73" w:rsidRPr="008A0B73" w:rsidRDefault="008A0B73" w:rsidP="008A0B73">
            <w:pPr>
              <w:spacing w:after="0" w:line="240" w:lineRule="auto"/>
              <w:jc w:val="center"/>
              <w:textAlignment w:val="baseline"/>
              <w:rPr>
                <w:rFonts w:ascii="Segoe UI" w:eastAsia="Times New Roman" w:hAnsi="Segoe UI" w:cs="Segoe UI"/>
                <w:color w:val="4C4747"/>
                <w:spacing w:val="0"/>
                <w:lang w:eastAsia="es-DO"/>
              </w:rPr>
            </w:pPr>
            <w:r w:rsidRPr="008A0B73">
              <w:rPr>
                <w:rFonts w:eastAsia="Times New Roman"/>
                <w:color w:val="4C4747"/>
                <w:spacing w:val="0"/>
                <w:lang w:val="es-ES" w:eastAsia="es-DO"/>
              </w:rPr>
              <w:t>05</w:t>
            </w:r>
            <w:r w:rsidRPr="008A0B73">
              <w:rPr>
                <w:rFonts w:eastAsia="Times New Roman"/>
                <w:color w:val="4C4747"/>
                <w:spacing w:val="0"/>
                <w:lang w:eastAsia="es-DO"/>
              </w:rPr>
              <w:t> </w:t>
            </w:r>
          </w:p>
        </w:tc>
      </w:tr>
      <w:tr w:rsidR="008A0B73" w:rsidRPr="008A0B73" w14:paraId="50B2E1E0" w14:textId="77777777" w:rsidTr="008A0B73">
        <w:trPr>
          <w:trHeight w:val="592"/>
        </w:trPr>
        <w:tc>
          <w:tcPr>
            <w:tcW w:w="5237" w:type="dxa"/>
            <w:tcBorders>
              <w:top w:val="single" w:sz="6" w:space="0" w:color="000000"/>
              <w:left w:val="single" w:sz="6" w:space="0" w:color="000000"/>
              <w:bottom w:val="single" w:sz="6" w:space="0" w:color="000000"/>
              <w:right w:val="single" w:sz="6" w:space="0" w:color="000000"/>
            </w:tcBorders>
            <w:hideMark/>
          </w:tcPr>
          <w:p w14:paraId="69AA96E5" w14:textId="3B8754C3" w:rsidR="008A0B73" w:rsidRPr="008A0B73" w:rsidRDefault="008A0B73" w:rsidP="008A0B73">
            <w:pPr>
              <w:spacing w:after="0" w:line="240" w:lineRule="auto"/>
              <w:jc w:val="both"/>
              <w:textAlignment w:val="baseline"/>
              <w:rPr>
                <w:rFonts w:ascii="Segoe UI" w:eastAsia="Times New Roman" w:hAnsi="Segoe UI" w:cs="Segoe UI"/>
                <w:color w:val="4C4747"/>
                <w:spacing w:val="0"/>
                <w:lang w:eastAsia="es-DO"/>
              </w:rPr>
            </w:pPr>
            <w:r w:rsidRPr="008A0B73">
              <w:rPr>
                <w:rFonts w:eastAsia="Times New Roman"/>
                <w:color w:val="4C4747"/>
                <w:spacing w:val="0"/>
                <w:lang w:val="es-ES" w:eastAsia="es-DO"/>
              </w:rPr>
              <w:t>El Valle - San Juan</w:t>
            </w:r>
            <w:r w:rsidRPr="008A0B73">
              <w:rPr>
                <w:rFonts w:eastAsia="Times New Roman"/>
                <w:color w:val="4C4747"/>
                <w:spacing w:val="0"/>
                <w:lang w:eastAsia="es-DO"/>
              </w:rPr>
              <w:t> </w:t>
            </w:r>
          </w:p>
        </w:tc>
        <w:tc>
          <w:tcPr>
            <w:tcW w:w="3260" w:type="dxa"/>
            <w:tcBorders>
              <w:top w:val="single" w:sz="6" w:space="0" w:color="000000"/>
              <w:left w:val="single" w:sz="6" w:space="0" w:color="000000"/>
              <w:bottom w:val="single" w:sz="6" w:space="0" w:color="000000"/>
              <w:right w:val="single" w:sz="6" w:space="0" w:color="000000"/>
            </w:tcBorders>
            <w:hideMark/>
          </w:tcPr>
          <w:p w14:paraId="506BC008" w14:textId="3F5E243E" w:rsidR="008A0B73" w:rsidRPr="008A0B73" w:rsidRDefault="008A0B73" w:rsidP="008A0B73">
            <w:pPr>
              <w:spacing w:after="0" w:line="240" w:lineRule="auto"/>
              <w:jc w:val="center"/>
              <w:textAlignment w:val="baseline"/>
              <w:rPr>
                <w:rFonts w:ascii="Segoe UI" w:eastAsia="Times New Roman" w:hAnsi="Segoe UI" w:cs="Segoe UI"/>
                <w:color w:val="4C4747"/>
                <w:spacing w:val="0"/>
                <w:lang w:eastAsia="es-DO"/>
              </w:rPr>
            </w:pPr>
            <w:r w:rsidRPr="008A0B73">
              <w:rPr>
                <w:rFonts w:eastAsia="Times New Roman"/>
                <w:color w:val="4C4747"/>
                <w:spacing w:val="0"/>
                <w:lang w:val="es-ES" w:eastAsia="es-DO"/>
              </w:rPr>
              <w:t>0</w:t>
            </w:r>
            <w:r w:rsidRPr="008A0B73">
              <w:rPr>
                <w:rFonts w:eastAsia="Times New Roman"/>
                <w:color w:val="4C4747"/>
                <w:spacing w:val="0"/>
                <w:lang w:eastAsia="es-DO"/>
              </w:rPr>
              <w:t> </w:t>
            </w:r>
          </w:p>
        </w:tc>
      </w:tr>
      <w:tr w:rsidR="008A0B73" w:rsidRPr="008A0B73" w14:paraId="711DCC95" w14:textId="77777777" w:rsidTr="008A0B73">
        <w:trPr>
          <w:trHeight w:val="645"/>
        </w:trPr>
        <w:tc>
          <w:tcPr>
            <w:tcW w:w="5237" w:type="dxa"/>
            <w:tcBorders>
              <w:top w:val="single" w:sz="6" w:space="0" w:color="000000"/>
              <w:left w:val="single" w:sz="6" w:space="0" w:color="000000"/>
              <w:bottom w:val="single" w:sz="6" w:space="0" w:color="000000"/>
              <w:right w:val="single" w:sz="6" w:space="0" w:color="000000"/>
            </w:tcBorders>
            <w:hideMark/>
          </w:tcPr>
          <w:p w14:paraId="79902896" w14:textId="28D47623" w:rsidR="008A0B73" w:rsidRPr="008A0B73" w:rsidRDefault="008A0B73" w:rsidP="008A0B73">
            <w:pPr>
              <w:spacing w:after="0" w:line="240" w:lineRule="auto"/>
              <w:jc w:val="both"/>
              <w:textAlignment w:val="baseline"/>
              <w:rPr>
                <w:rFonts w:ascii="Segoe UI" w:eastAsia="Times New Roman" w:hAnsi="Segoe UI" w:cs="Segoe UI"/>
                <w:color w:val="4C4747"/>
                <w:spacing w:val="0"/>
                <w:lang w:eastAsia="es-DO"/>
              </w:rPr>
            </w:pPr>
            <w:r w:rsidRPr="008A0B73">
              <w:rPr>
                <w:rFonts w:eastAsia="Times New Roman"/>
                <w:color w:val="4C4747"/>
                <w:spacing w:val="0"/>
                <w:lang w:val="es-ES" w:eastAsia="es-DO"/>
              </w:rPr>
              <w:t>Higuamo - San Pedro De Macorís</w:t>
            </w:r>
            <w:r w:rsidRPr="008A0B73">
              <w:rPr>
                <w:rFonts w:eastAsia="Times New Roman"/>
                <w:color w:val="4C4747"/>
                <w:spacing w:val="0"/>
                <w:lang w:eastAsia="es-DO"/>
              </w:rPr>
              <w:t> </w:t>
            </w:r>
          </w:p>
        </w:tc>
        <w:tc>
          <w:tcPr>
            <w:tcW w:w="3260" w:type="dxa"/>
            <w:tcBorders>
              <w:top w:val="single" w:sz="6" w:space="0" w:color="000000"/>
              <w:left w:val="single" w:sz="6" w:space="0" w:color="000000"/>
              <w:bottom w:val="single" w:sz="6" w:space="0" w:color="000000"/>
              <w:right w:val="single" w:sz="6" w:space="0" w:color="000000"/>
            </w:tcBorders>
            <w:hideMark/>
          </w:tcPr>
          <w:p w14:paraId="2A71F702" w14:textId="63B36B99" w:rsidR="008A0B73" w:rsidRPr="008A0B73" w:rsidRDefault="008A0B73" w:rsidP="008A0B73">
            <w:pPr>
              <w:spacing w:after="0" w:line="240" w:lineRule="auto"/>
              <w:jc w:val="center"/>
              <w:textAlignment w:val="baseline"/>
              <w:rPr>
                <w:rFonts w:ascii="Segoe UI" w:eastAsia="Times New Roman" w:hAnsi="Segoe UI" w:cs="Segoe UI"/>
                <w:color w:val="4C4747"/>
                <w:spacing w:val="0"/>
                <w:lang w:eastAsia="es-DO"/>
              </w:rPr>
            </w:pPr>
            <w:r w:rsidRPr="008A0B73">
              <w:rPr>
                <w:rFonts w:eastAsia="Times New Roman"/>
                <w:color w:val="4C4747"/>
                <w:spacing w:val="0"/>
                <w:lang w:val="es-ES" w:eastAsia="es-DO"/>
              </w:rPr>
              <w:t>02</w:t>
            </w:r>
            <w:r w:rsidRPr="008A0B73">
              <w:rPr>
                <w:rFonts w:eastAsia="Times New Roman"/>
                <w:color w:val="4C4747"/>
                <w:spacing w:val="0"/>
                <w:lang w:eastAsia="es-DO"/>
              </w:rPr>
              <w:t> </w:t>
            </w:r>
          </w:p>
        </w:tc>
      </w:tr>
      <w:tr w:rsidR="008A0B73" w:rsidRPr="008A0B73" w14:paraId="7F0CF265" w14:textId="77777777" w:rsidTr="008A0B73">
        <w:trPr>
          <w:trHeight w:val="645"/>
        </w:trPr>
        <w:tc>
          <w:tcPr>
            <w:tcW w:w="5237" w:type="dxa"/>
            <w:tcBorders>
              <w:top w:val="single" w:sz="6" w:space="0" w:color="000000"/>
              <w:left w:val="single" w:sz="6" w:space="0" w:color="000000"/>
              <w:bottom w:val="single" w:sz="6" w:space="0" w:color="000000"/>
              <w:right w:val="single" w:sz="6" w:space="0" w:color="000000"/>
            </w:tcBorders>
            <w:hideMark/>
          </w:tcPr>
          <w:p w14:paraId="1F3E6D90" w14:textId="37BE7B15" w:rsidR="008A0B73" w:rsidRPr="008A0B73" w:rsidRDefault="008A0B73" w:rsidP="008A0B73">
            <w:pPr>
              <w:spacing w:after="0" w:line="240" w:lineRule="auto"/>
              <w:jc w:val="both"/>
              <w:textAlignment w:val="baseline"/>
              <w:rPr>
                <w:rFonts w:ascii="Segoe UI" w:eastAsia="Times New Roman" w:hAnsi="Segoe UI" w:cs="Segoe UI"/>
                <w:color w:val="4C4747"/>
                <w:spacing w:val="0"/>
                <w:lang w:eastAsia="es-DO"/>
              </w:rPr>
            </w:pPr>
            <w:r w:rsidRPr="008A0B73">
              <w:rPr>
                <w:rFonts w:eastAsia="Times New Roman"/>
                <w:color w:val="4C4747"/>
                <w:spacing w:val="0"/>
                <w:lang w:val="es-ES" w:eastAsia="es-DO"/>
              </w:rPr>
              <w:t>Cibao Norte – Santiago</w:t>
            </w:r>
            <w:r w:rsidRPr="008A0B73">
              <w:rPr>
                <w:rFonts w:eastAsia="Times New Roman"/>
                <w:color w:val="4C4747"/>
                <w:spacing w:val="0"/>
                <w:lang w:eastAsia="es-DO"/>
              </w:rPr>
              <w:t> </w:t>
            </w:r>
          </w:p>
        </w:tc>
        <w:tc>
          <w:tcPr>
            <w:tcW w:w="3260" w:type="dxa"/>
            <w:tcBorders>
              <w:top w:val="single" w:sz="6" w:space="0" w:color="000000"/>
              <w:left w:val="single" w:sz="6" w:space="0" w:color="000000"/>
              <w:bottom w:val="single" w:sz="6" w:space="0" w:color="000000"/>
              <w:right w:val="single" w:sz="6" w:space="0" w:color="000000"/>
            </w:tcBorders>
            <w:hideMark/>
          </w:tcPr>
          <w:p w14:paraId="38FDE37D" w14:textId="3E7AAE90" w:rsidR="008A0B73" w:rsidRPr="008A0B73" w:rsidRDefault="008A0B73" w:rsidP="008A0B73">
            <w:pPr>
              <w:spacing w:after="0" w:line="240" w:lineRule="auto"/>
              <w:jc w:val="center"/>
              <w:textAlignment w:val="baseline"/>
              <w:rPr>
                <w:rFonts w:ascii="Segoe UI" w:eastAsia="Times New Roman" w:hAnsi="Segoe UI" w:cs="Segoe UI"/>
                <w:color w:val="4C4747"/>
                <w:spacing w:val="0"/>
                <w:lang w:eastAsia="es-DO"/>
              </w:rPr>
            </w:pPr>
            <w:r w:rsidRPr="008A0B73">
              <w:rPr>
                <w:rFonts w:eastAsia="Times New Roman"/>
                <w:color w:val="4C4747"/>
                <w:spacing w:val="0"/>
                <w:lang w:val="es-ES" w:eastAsia="es-DO"/>
              </w:rPr>
              <w:t>15</w:t>
            </w:r>
            <w:r w:rsidRPr="008A0B73">
              <w:rPr>
                <w:rFonts w:eastAsia="Times New Roman"/>
                <w:color w:val="4C4747"/>
                <w:spacing w:val="0"/>
                <w:lang w:eastAsia="es-DO"/>
              </w:rPr>
              <w:t> </w:t>
            </w:r>
          </w:p>
        </w:tc>
      </w:tr>
      <w:tr w:rsidR="008A0B73" w:rsidRPr="008A0B73" w14:paraId="29EB42C5" w14:textId="77777777" w:rsidTr="008A0B73">
        <w:trPr>
          <w:trHeight w:val="463"/>
        </w:trPr>
        <w:tc>
          <w:tcPr>
            <w:tcW w:w="5237" w:type="dxa"/>
            <w:tcBorders>
              <w:top w:val="single" w:sz="6" w:space="0" w:color="000000"/>
              <w:left w:val="single" w:sz="6" w:space="0" w:color="000000"/>
              <w:bottom w:val="single" w:sz="6" w:space="0" w:color="000000"/>
              <w:right w:val="single" w:sz="6" w:space="0" w:color="000000"/>
            </w:tcBorders>
            <w:hideMark/>
          </w:tcPr>
          <w:p w14:paraId="2EBC118A" w14:textId="45797C9F" w:rsidR="008A0B73" w:rsidRPr="008A0B73" w:rsidRDefault="008A0B73" w:rsidP="008A0B73">
            <w:pPr>
              <w:spacing w:after="0" w:line="240" w:lineRule="auto"/>
              <w:jc w:val="both"/>
              <w:textAlignment w:val="baseline"/>
              <w:rPr>
                <w:rFonts w:ascii="Segoe UI" w:eastAsia="Times New Roman" w:hAnsi="Segoe UI" w:cs="Segoe UI"/>
                <w:b/>
                <w:bCs/>
                <w:color w:val="4C4747"/>
                <w:spacing w:val="0"/>
                <w:lang w:eastAsia="es-DO"/>
              </w:rPr>
            </w:pPr>
            <w:r w:rsidRPr="008A0B73">
              <w:rPr>
                <w:rFonts w:eastAsia="Times New Roman"/>
                <w:b/>
                <w:bCs/>
                <w:color w:val="4C4747"/>
                <w:spacing w:val="0"/>
                <w:lang w:val="es-ES" w:eastAsia="es-DO"/>
              </w:rPr>
              <w:t>Total</w:t>
            </w:r>
            <w:r w:rsidRPr="008A0B73">
              <w:rPr>
                <w:rFonts w:eastAsia="Times New Roman"/>
                <w:b/>
                <w:bCs/>
                <w:color w:val="4C4747"/>
                <w:spacing w:val="0"/>
                <w:lang w:eastAsia="es-DO"/>
              </w:rPr>
              <w:t> </w:t>
            </w:r>
          </w:p>
        </w:tc>
        <w:tc>
          <w:tcPr>
            <w:tcW w:w="3260" w:type="dxa"/>
            <w:tcBorders>
              <w:top w:val="single" w:sz="6" w:space="0" w:color="000000"/>
              <w:left w:val="single" w:sz="6" w:space="0" w:color="000000"/>
              <w:bottom w:val="single" w:sz="6" w:space="0" w:color="000000"/>
              <w:right w:val="single" w:sz="6" w:space="0" w:color="000000"/>
            </w:tcBorders>
            <w:hideMark/>
          </w:tcPr>
          <w:p w14:paraId="7FF9B6EB" w14:textId="7A81DCFD" w:rsidR="008A0B73" w:rsidRPr="008A0B73" w:rsidRDefault="008A0B73" w:rsidP="008A0B73">
            <w:pPr>
              <w:spacing w:after="0" w:line="240" w:lineRule="auto"/>
              <w:jc w:val="center"/>
              <w:textAlignment w:val="baseline"/>
              <w:rPr>
                <w:rFonts w:ascii="Segoe UI" w:eastAsia="Times New Roman" w:hAnsi="Segoe UI" w:cs="Segoe UI"/>
                <w:b/>
                <w:bCs/>
                <w:color w:val="4C4747"/>
                <w:spacing w:val="0"/>
                <w:lang w:eastAsia="es-DO"/>
              </w:rPr>
            </w:pPr>
            <w:r w:rsidRPr="008A0B73">
              <w:rPr>
                <w:rFonts w:eastAsia="Times New Roman"/>
                <w:b/>
                <w:bCs/>
                <w:color w:val="4C4747"/>
                <w:spacing w:val="0"/>
                <w:lang w:val="es-ES" w:eastAsia="es-DO"/>
              </w:rPr>
              <w:t>63</w:t>
            </w:r>
            <w:r w:rsidRPr="008A0B73">
              <w:rPr>
                <w:rFonts w:eastAsia="Times New Roman"/>
                <w:b/>
                <w:bCs/>
                <w:color w:val="4C4747"/>
                <w:spacing w:val="0"/>
                <w:lang w:eastAsia="es-DO"/>
              </w:rPr>
              <w:t> </w:t>
            </w:r>
          </w:p>
        </w:tc>
      </w:tr>
    </w:tbl>
    <w:p w14:paraId="71900114" w14:textId="7C6894D2" w:rsidR="00D8418A" w:rsidRDefault="008A0B73" w:rsidP="005027B0">
      <w:pPr>
        <w:spacing w:line="360" w:lineRule="auto"/>
        <w:jc w:val="both"/>
        <w:rPr>
          <w:color w:val="4C4747"/>
          <w:sz w:val="20"/>
          <w:szCs w:val="20"/>
        </w:rPr>
      </w:pPr>
      <w:r w:rsidRPr="00B215CD">
        <w:rPr>
          <w:color w:val="4C4747"/>
          <w:sz w:val="20"/>
          <w:szCs w:val="20"/>
        </w:rPr>
        <w:t xml:space="preserve">Cuadro </w:t>
      </w:r>
      <w:r>
        <w:rPr>
          <w:color w:val="4C4747"/>
          <w:sz w:val="20"/>
          <w:szCs w:val="20"/>
        </w:rPr>
        <w:t>1</w:t>
      </w:r>
      <w:r w:rsidR="004D47AC">
        <w:rPr>
          <w:color w:val="4C4747"/>
          <w:sz w:val="20"/>
          <w:szCs w:val="20"/>
        </w:rPr>
        <w:t>8</w:t>
      </w:r>
      <w:r>
        <w:rPr>
          <w:color w:val="4C4747"/>
          <w:sz w:val="20"/>
          <w:szCs w:val="20"/>
        </w:rPr>
        <w:t>. Relación de Vistos Buenos emitidos.</w:t>
      </w:r>
    </w:p>
    <w:p w14:paraId="6101789B" w14:textId="63F50FF1" w:rsidR="00CA1079" w:rsidRDefault="005027B0">
      <w:pPr>
        <w:pStyle w:val="Prrafodelista"/>
        <w:keepNext/>
        <w:keepLines/>
        <w:numPr>
          <w:ilvl w:val="1"/>
          <w:numId w:val="4"/>
        </w:numPr>
        <w:spacing w:before="40" w:after="0"/>
        <w:jc w:val="both"/>
        <w:outlineLvl w:val="1"/>
        <w:rPr>
          <w:rFonts w:eastAsiaTheme="majorEastAsia"/>
          <w:b/>
          <w:color w:val="4C4747"/>
          <w:spacing w:val="0"/>
          <w:sz w:val="28"/>
          <w:lang w:val="es-ES"/>
        </w:rPr>
      </w:pPr>
      <w:r>
        <w:rPr>
          <w:rFonts w:eastAsiaTheme="majorEastAsia"/>
          <w:b/>
          <w:color w:val="4C4747"/>
          <w:spacing w:val="0"/>
          <w:sz w:val="28"/>
          <w:lang w:val="es-ES"/>
        </w:rPr>
        <w:t xml:space="preserve"> </w:t>
      </w:r>
      <w:bookmarkStart w:id="45" w:name="_Toc216954373"/>
      <w:r w:rsidRPr="005027B0">
        <w:rPr>
          <w:rFonts w:eastAsiaTheme="majorEastAsia"/>
          <w:b/>
          <w:color w:val="4C4747"/>
          <w:spacing w:val="0"/>
          <w:sz w:val="28"/>
          <w:lang w:val="es-ES"/>
        </w:rPr>
        <w:t>Dirección de Planificación y Desarrollo</w:t>
      </w:r>
      <w:bookmarkEnd w:id="45"/>
    </w:p>
    <w:p w14:paraId="5E639270" w14:textId="77777777" w:rsidR="005027B0" w:rsidRDefault="005027B0" w:rsidP="005E665F">
      <w:pPr>
        <w:rPr>
          <w:lang w:val="es-ES"/>
        </w:rPr>
      </w:pPr>
    </w:p>
    <w:p w14:paraId="1E29E272" w14:textId="77777777" w:rsidR="00FB6446" w:rsidRDefault="00FB6446" w:rsidP="00FB6446">
      <w:pPr>
        <w:spacing w:before="240" w:line="360" w:lineRule="auto"/>
        <w:jc w:val="both"/>
        <w:rPr>
          <w:rFonts w:eastAsia="Calibri"/>
          <w:noProof/>
          <w:color w:val="4C4747"/>
        </w:rPr>
      </w:pPr>
      <w:r w:rsidRPr="00FB6446">
        <w:rPr>
          <w:rFonts w:eastAsia="Calibri"/>
          <w:noProof/>
          <w:color w:val="4C4747"/>
        </w:rPr>
        <w:t>La Dirección de Planificación y Desarrollo</w:t>
      </w:r>
      <w:r>
        <w:rPr>
          <w:rFonts w:eastAsia="Calibri"/>
          <w:noProof/>
          <w:color w:val="4C4747"/>
        </w:rPr>
        <w:t xml:space="preserve">, </w:t>
      </w:r>
      <w:r w:rsidRPr="00FB6446">
        <w:rPr>
          <w:rFonts w:eastAsia="Calibri"/>
          <w:noProof/>
          <w:color w:val="4C4747"/>
        </w:rPr>
        <w:t>se encarga de formular y coordinar los planes estratégicos y operativos de la institución, definiendo objetivos, metas, prioridades y políticas para orientar su funcionamiento.</w:t>
      </w:r>
      <w:r>
        <w:rPr>
          <w:rFonts w:eastAsia="Calibri"/>
          <w:noProof/>
          <w:color w:val="4C4747"/>
        </w:rPr>
        <w:t xml:space="preserve"> </w:t>
      </w:r>
      <w:r w:rsidRPr="00FB6446">
        <w:rPr>
          <w:rFonts w:eastAsia="Calibri"/>
          <w:noProof/>
          <w:color w:val="4C4747"/>
        </w:rPr>
        <w:t xml:space="preserve">La </w:t>
      </w:r>
      <w:r>
        <w:rPr>
          <w:rFonts w:eastAsia="Calibri"/>
          <w:noProof/>
          <w:color w:val="4C4747"/>
        </w:rPr>
        <w:t>misma</w:t>
      </w:r>
      <w:r w:rsidRPr="00FB6446">
        <w:rPr>
          <w:rFonts w:eastAsia="Calibri"/>
          <w:noProof/>
          <w:color w:val="4C4747"/>
        </w:rPr>
        <w:t xml:space="preserve"> está compuesta por dos departamentos</w:t>
      </w:r>
      <w:r>
        <w:rPr>
          <w:rFonts w:eastAsia="Calibri"/>
          <w:noProof/>
          <w:color w:val="4C4747"/>
        </w:rPr>
        <w:t xml:space="preserve"> y una división.</w:t>
      </w:r>
      <w:r w:rsidRPr="00FB6446">
        <w:rPr>
          <w:rFonts w:eastAsia="Calibri"/>
          <w:noProof/>
          <w:color w:val="4C4747"/>
        </w:rPr>
        <w:t xml:space="preserve"> </w:t>
      </w:r>
    </w:p>
    <w:p w14:paraId="0582E8FF" w14:textId="07A413C3" w:rsidR="00FB6446" w:rsidRDefault="00FB6446" w:rsidP="00FB6446">
      <w:pPr>
        <w:spacing w:before="240" w:line="360" w:lineRule="auto"/>
        <w:jc w:val="both"/>
        <w:rPr>
          <w:rFonts w:eastAsia="Calibri"/>
          <w:noProof/>
          <w:color w:val="4C4747"/>
        </w:rPr>
      </w:pPr>
      <w:r w:rsidRPr="00FB6446">
        <w:rPr>
          <w:rFonts w:eastAsia="Calibri"/>
          <w:noProof/>
          <w:color w:val="4C4747"/>
        </w:rPr>
        <w:lastRenderedPageBreak/>
        <w:t>D</w:t>
      </w:r>
      <w:r>
        <w:rPr>
          <w:rFonts w:eastAsia="Calibri"/>
          <w:noProof/>
          <w:color w:val="4C4747"/>
        </w:rPr>
        <w:t>entro de la dirección, el D</w:t>
      </w:r>
      <w:r w:rsidRPr="00FB6446">
        <w:rPr>
          <w:rFonts w:eastAsia="Calibri"/>
          <w:noProof/>
          <w:color w:val="4C4747"/>
        </w:rPr>
        <w:t xml:space="preserve">epartamento de </w:t>
      </w:r>
      <w:r>
        <w:rPr>
          <w:rFonts w:eastAsia="Calibri"/>
          <w:noProof/>
          <w:color w:val="4C4747"/>
        </w:rPr>
        <w:t xml:space="preserve">Desarrollo Institucional y Gestión </w:t>
      </w:r>
      <w:r w:rsidRPr="00FB6446">
        <w:rPr>
          <w:rFonts w:eastAsia="Calibri"/>
          <w:noProof/>
          <w:color w:val="4C4747"/>
        </w:rPr>
        <w:t xml:space="preserve">de la </w:t>
      </w:r>
      <w:r w:rsidR="00D37679">
        <w:rPr>
          <w:rFonts w:eastAsia="Calibri"/>
          <w:noProof/>
          <w:color w:val="4C4747"/>
        </w:rPr>
        <w:t>C</w:t>
      </w:r>
      <w:r w:rsidRPr="00FB6446">
        <w:rPr>
          <w:rFonts w:eastAsia="Calibri"/>
          <w:noProof/>
          <w:color w:val="4C4747"/>
        </w:rPr>
        <w:t>alidad</w:t>
      </w:r>
      <w:r>
        <w:rPr>
          <w:rFonts w:eastAsia="Calibri"/>
          <w:noProof/>
          <w:color w:val="4C4747"/>
        </w:rPr>
        <w:t xml:space="preserve"> </w:t>
      </w:r>
      <w:r w:rsidRPr="00FB6446">
        <w:rPr>
          <w:rFonts w:eastAsia="Calibri"/>
          <w:noProof/>
          <w:color w:val="4C4747"/>
        </w:rPr>
        <w:t>se encarga de coordinar, ofrecer</w:t>
      </w:r>
      <w:r>
        <w:rPr>
          <w:rFonts w:eastAsia="Calibri"/>
          <w:noProof/>
          <w:color w:val="4C4747"/>
        </w:rPr>
        <w:t>,</w:t>
      </w:r>
      <w:r w:rsidRPr="00FB6446">
        <w:rPr>
          <w:rFonts w:eastAsia="Calibri"/>
          <w:noProof/>
          <w:color w:val="4C4747"/>
        </w:rPr>
        <w:t xml:space="preserve"> </w:t>
      </w:r>
      <w:r>
        <w:rPr>
          <w:rFonts w:eastAsia="Calibri"/>
          <w:noProof/>
          <w:color w:val="4C4747"/>
        </w:rPr>
        <w:t>asistir</w:t>
      </w:r>
      <w:r w:rsidRPr="00FB6446">
        <w:rPr>
          <w:rFonts w:eastAsia="Calibri"/>
          <w:noProof/>
          <w:color w:val="4C4747"/>
        </w:rPr>
        <w:t>, dirigir y controlar la gestión de procesos para la institución</w:t>
      </w:r>
      <w:r>
        <w:rPr>
          <w:rFonts w:eastAsia="Calibri"/>
          <w:noProof/>
          <w:color w:val="4C4747"/>
        </w:rPr>
        <w:t>;</w:t>
      </w:r>
      <w:r w:rsidRPr="00FB6446">
        <w:rPr>
          <w:rFonts w:eastAsia="Calibri"/>
          <w:noProof/>
          <w:color w:val="4C4747"/>
        </w:rPr>
        <w:t xml:space="preserve"> el Departamento de </w:t>
      </w:r>
      <w:r>
        <w:rPr>
          <w:rFonts w:eastAsia="Calibri"/>
          <w:noProof/>
          <w:color w:val="4C4747"/>
        </w:rPr>
        <w:t>Formulación, Monitoreo y Evaluación</w:t>
      </w:r>
      <w:r w:rsidR="005E665F">
        <w:rPr>
          <w:rFonts w:eastAsia="Calibri"/>
          <w:noProof/>
          <w:color w:val="4C4747"/>
        </w:rPr>
        <w:t>, Programas, Proyectos y Planes (</w:t>
      </w:r>
      <w:r>
        <w:rPr>
          <w:rFonts w:eastAsia="Calibri"/>
          <w:noProof/>
          <w:color w:val="4C4747"/>
        </w:rPr>
        <w:t>PPP</w:t>
      </w:r>
      <w:r w:rsidR="005E665F">
        <w:rPr>
          <w:rFonts w:eastAsia="Calibri"/>
          <w:noProof/>
          <w:color w:val="4C4747"/>
        </w:rPr>
        <w:t>)</w:t>
      </w:r>
      <w:r w:rsidRPr="00FB6446">
        <w:rPr>
          <w:rFonts w:eastAsia="Calibri"/>
          <w:noProof/>
          <w:color w:val="4C4747"/>
        </w:rPr>
        <w:t xml:space="preserve">, se encargada de dar seguimiento y monitorear la ejecución de los </w:t>
      </w:r>
      <w:r w:rsidR="005E665F">
        <w:rPr>
          <w:rFonts w:eastAsia="Calibri"/>
          <w:noProof/>
          <w:color w:val="4C4747"/>
        </w:rPr>
        <w:t xml:space="preserve">estos en </w:t>
      </w:r>
      <w:r w:rsidRPr="00FB6446">
        <w:rPr>
          <w:rFonts w:eastAsia="Calibri"/>
          <w:noProof/>
          <w:color w:val="4C4747"/>
        </w:rPr>
        <w:t>las diferentes áreas</w:t>
      </w:r>
      <w:r>
        <w:rPr>
          <w:rFonts w:eastAsia="Calibri"/>
          <w:noProof/>
          <w:color w:val="4C4747"/>
        </w:rPr>
        <w:t xml:space="preserve">; la </w:t>
      </w:r>
      <w:r w:rsidRPr="00FB6446">
        <w:rPr>
          <w:rFonts w:eastAsia="Calibri"/>
          <w:noProof/>
          <w:color w:val="4C4747"/>
        </w:rPr>
        <w:t>División de Cooperación Internaciona</w:t>
      </w:r>
      <w:r>
        <w:rPr>
          <w:rFonts w:eastAsia="Calibri"/>
          <w:noProof/>
          <w:color w:val="4C4747"/>
        </w:rPr>
        <w:t>l</w:t>
      </w:r>
      <w:r w:rsidRPr="00FB6446">
        <w:rPr>
          <w:rFonts w:eastAsia="Calibri"/>
          <w:noProof/>
          <w:color w:val="4C4747"/>
        </w:rPr>
        <w:t xml:space="preserve"> se encargada de dar apoyo y desarrollar propuestas de programas y proyectos para la captación de fondos de cooperación internacional</w:t>
      </w:r>
      <w:r>
        <w:rPr>
          <w:rFonts w:eastAsia="Calibri"/>
          <w:noProof/>
          <w:color w:val="4C4747"/>
        </w:rPr>
        <w:t>.</w:t>
      </w:r>
    </w:p>
    <w:p w14:paraId="0A6DAAC9" w14:textId="6649FB8A" w:rsidR="00FB6446" w:rsidRDefault="00D37679">
      <w:pPr>
        <w:pStyle w:val="Prrafodelista"/>
        <w:numPr>
          <w:ilvl w:val="2"/>
          <w:numId w:val="4"/>
        </w:numPr>
        <w:spacing w:before="240" w:line="360" w:lineRule="auto"/>
        <w:jc w:val="both"/>
        <w:rPr>
          <w:rFonts w:eastAsia="Calibri"/>
          <w:b/>
          <w:bCs/>
          <w:noProof/>
          <w:color w:val="4C4747"/>
        </w:rPr>
      </w:pPr>
      <w:r w:rsidRPr="00D37679">
        <w:rPr>
          <w:rFonts w:eastAsia="Calibri"/>
          <w:b/>
          <w:bCs/>
          <w:noProof/>
          <w:color w:val="4C4747"/>
        </w:rPr>
        <w:t>Departamento de Desarrollo Institucional y Gestión de la Calidad</w:t>
      </w:r>
    </w:p>
    <w:p w14:paraId="2E040848" w14:textId="755B988A" w:rsidR="005027B0" w:rsidRDefault="00D37679" w:rsidP="001F12FF">
      <w:pPr>
        <w:spacing w:before="240" w:line="360" w:lineRule="auto"/>
        <w:jc w:val="both"/>
        <w:rPr>
          <w:rFonts w:eastAsia="Calibri"/>
          <w:noProof/>
          <w:color w:val="4C4747"/>
        </w:rPr>
      </w:pPr>
      <w:r w:rsidRPr="00D37679">
        <w:rPr>
          <w:rFonts w:eastAsia="Calibri"/>
          <w:noProof/>
          <w:color w:val="4C4747"/>
        </w:rPr>
        <w:t>El Departamento de Desarrollo Institucional y Calidad en la Gestión, direcciona su accionar al logro de una institución más ágil, dinámica y oportuna, tanto en su gestión como en sus resultados. Las acciones públicas en este aspecto, las resume el concepto de mejores prácticas de gestión lo cual determina, junto al talento humano óptimo, recursos logísticos, técnicos y los ambientes adecuados para el trabajo.</w:t>
      </w:r>
    </w:p>
    <w:p w14:paraId="1D09151A" w14:textId="77777777" w:rsidR="00D70AD3" w:rsidRPr="00D70AD3" w:rsidRDefault="00D70AD3" w:rsidP="00D70AD3">
      <w:pPr>
        <w:spacing w:line="360" w:lineRule="auto"/>
        <w:jc w:val="both"/>
        <w:rPr>
          <w:rFonts w:eastAsia="Calibri"/>
          <w:b/>
          <w:bCs/>
          <w:noProof/>
          <w:color w:val="4C4747"/>
        </w:rPr>
      </w:pPr>
      <w:r w:rsidRPr="00D70AD3">
        <w:rPr>
          <w:rFonts w:eastAsia="Calibri"/>
          <w:b/>
          <w:bCs/>
          <w:noProof/>
          <w:color w:val="4C4747"/>
        </w:rPr>
        <w:t>Funciones Principales:</w:t>
      </w:r>
    </w:p>
    <w:p w14:paraId="007B464A" w14:textId="77777777" w:rsidR="00D70AD3" w:rsidRPr="00D70AD3" w:rsidRDefault="00D70AD3">
      <w:pPr>
        <w:pStyle w:val="Prrafodelista"/>
        <w:numPr>
          <w:ilvl w:val="0"/>
          <w:numId w:val="9"/>
        </w:numPr>
        <w:spacing w:after="0" w:line="360" w:lineRule="auto"/>
        <w:ind w:left="709"/>
        <w:jc w:val="both"/>
        <w:rPr>
          <w:rFonts w:eastAsia="Calibri"/>
          <w:noProof/>
          <w:color w:val="4C4747"/>
        </w:rPr>
      </w:pPr>
      <w:r w:rsidRPr="00D70AD3">
        <w:rPr>
          <w:rFonts w:eastAsia="Calibri"/>
          <w:noProof/>
          <w:color w:val="4C4747"/>
        </w:rPr>
        <w:t>Coordinar el proceso de elaboración de propuestas de revisión y diseño de estructuras organizativas a fin de proveer las bases que permitan la continuidad de las operaciones del IDECOOP;</w:t>
      </w:r>
    </w:p>
    <w:p w14:paraId="14442F12" w14:textId="77777777" w:rsidR="00D70AD3" w:rsidRPr="00D70AD3" w:rsidRDefault="00D70AD3">
      <w:pPr>
        <w:pStyle w:val="Prrafodelista"/>
        <w:numPr>
          <w:ilvl w:val="0"/>
          <w:numId w:val="9"/>
        </w:numPr>
        <w:spacing w:after="0" w:line="360" w:lineRule="auto"/>
        <w:ind w:left="709"/>
        <w:jc w:val="both"/>
        <w:rPr>
          <w:rFonts w:eastAsia="Calibri"/>
          <w:noProof/>
          <w:color w:val="4C4747"/>
        </w:rPr>
      </w:pPr>
      <w:r w:rsidRPr="00D70AD3">
        <w:rPr>
          <w:rFonts w:eastAsia="Calibri"/>
          <w:noProof/>
          <w:color w:val="4C4747"/>
        </w:rPr>
        <w:t>Ofrecer asistencia y asesoría a las áreas del IDECOOP sobre todos los procesos de Desarrollo Institucional que éstas requieran;</w:t>
      </w:r>
    </w:p>
    <w:p w14:paraId="16CE8322" w14:textId="7E7A4874" w:rsidR="00D70AD3" w:rsidRPr="00D70AD3" w:rsidRDefault="00D70AD3">
      <w:pPr>
        <w:pStyle w:val="Prrafodelista"/>
        <w:numPr>
          <w:ilvl w:val="0"/>
          <w:numId w:val="9"/>
        </w:numPr>
        <w:spacing w:after="0" w:line="360" w:lineRule="auto"/>
        <w:ind w:left="709"/>
        <w:jc w:val="both"/>
        <w:rPr>
          <w:rFonts w:eastAsia="Calibri"/>
          <w:noProof/>
          <w:color w:val="4C4747"/>
        </w:rPr>
      </w:pPr>
      <w:r w:rsidRPr="00D70AD3">
        <w:rPr>
          <w:rFonts w:eastAsia="Calibri"/>
          <w:noProof/>
          <w:color w:val="4C4747"/>
        </w:rPr>
        <w:t xml:space="preserve">Conducir la realización de procedimientos, políticas, manuales y registros para su simplificación y mejora continua, así como la elaboración de la Carta Compromiso al Ciudadano, </w:t>
      </w:r>
      <w:r w:rsidR="005E665F">
        <w:rPr>
          <w:rFonts w:eastAsia="Calibri"/>
          <w:noProof/>
          <w:color w:val="4C4747"/>
        </w:rPr>
        <w:t xml:space="preserve">aplicación </w:t>
      </w:r>
      <w:r w:rsidR="005E665F">
        <w:rPr>
          <w:rFonts w:eastAsia="Calibri"/>
          <w:noProof/>
          <w:color w:val="4C4747"/>
        </w:rPr>
        <w:lastRenderedPageBreak/>
        <w:t xml:space="preserve">del </w:t>
      </w:r>
      <w:r w:rsidRPr="00D70AD3">
        <w:rPr>
          <w:rFonts w:eastAsia="Calibri"/>
          <w:noProof/>
          <w:color w:val="4C4747"/>
        </w:rPr>
        <w:t>Marco Común Evaluación</w:t>
      </w:r>
      <w:r w:rsidR="00563353">
        <w:rPr>
          <w:rFonts w:eastAsia="Calibri"/>
          <w:noProof/>
          <w:color w:val="4C4747"/>
        </w:rPr>
        <w:t>, por sus siglas en ingles,</w:t>
      </w:r>
      <w:r w:rsidRPr="00D70AD3">
        <w:rPr>
          <w:rFonts w:eastAsia="Calibri"/>
          <w:noProof/>
          <w:color w:val="4C4747"/>
        </w:rPr>
        <w:t xml:space="preserve"> CAF y la Encuesta de Satisfacción de los Servicios;</w:t>
      </w:r>
    </w:p>
    <w:p w14:paraId="0B897A2C" w14:textId="0D6816C3" w:rsidR="00D70AD3" w:rsidRPr="00D70AD3" w:rsidRDefault="00D70AD3">
      <w:pPr>
        <w:pStyle w:val="Prrafodelista"/>
        <w:numPr>
          <w:ilvl w:val="0"/>
          <w:numId w:val="9"/>
        </w:numPr>
        <w:spacing w:after="0" w:line="360" w:lineRule="auto"/>
        <w:ind w:left="709"/>
        <w:jc w:val="both"/>
        <w:rPr>
          <w:rFonts w:eastAsia="Calibri"/>
          <w:noProof/>
          <w:color w:val="4C4747"/>
        </w:rPr>
      </w:pPr>
      <w:r w:rsidRPr="00D70AD3">
        <w:rPr>
          <w:rFonts w:eastAsia="Calibri"/>
          <w:noProof/>
          <w:color w:val="4C4747"/>
        </w:rPr>
        <w:t xml:space="preserve">Dirigir y controlar, la gestión y reportes de los indicadores del </w:t>
      </w:r>
      <w:r w:rsidR="00563353">
        <w:rPr>
          <w:rFonts w:eastAsia="Calibri"/>
          <w:noProof/>
          <w:color w:val="4C4747"/>
        </w:rPr>
        <w:t xml:space="preserve">Gubernamentales, comos son: </w:t>
      </w:r>
      <w:r w:rsidRPr="00D70AD3">
        <w:rPr>
          <w:rFonts w:eastAsia="Calibri"/>
          <w:noProof/>
          <w:color w:val="4C4747"/>
        </w:rPr>
        <w:t>Sistema de Monitoreo de la Administración Pública SISMAP, Normas Básicas de Control Interno NOBACI</w:t>
      </w:r>
      <w:r w:rsidR="00563353">
        <w:rPr>
          <w:rFonts w:eastAsia="Calibri"/>
          <w:noProof/>
          <w:color w:val="4C4747"/>
        </w:rPr>
        <w:t xml:space="preserve">, </w:t>
      </w:r>
      <w:r w:rsidRPr="00D70AD3">
        <w:rPr>
          <w:rFonts w:eastAsia="Calibri"/>
          <w:noProof/>
          <w:color w:val="4C4747"/>
        </w:rPr>
        <w:t>Índice de Control Interno ICI</w:t>
      </w:r>
      <w:r w:rsidR="00563353">
        <w:rPr>
          <w:rFonts w:eastAsia="Calibri"/>
          <w:noProof/>
          <w:color w:val="4C4747"/>
        </w:rPr>
        <w:t>, entre otros</w:t>
      </w:r>
      <w:r w:rsidRPr="00D70AD3">
        <w:rPr>
          <w:rFonts w:eastAsia="Calibri"/>
          <w:noProof/>
          <w:color w:val="4C4747"/>
        </w:rPr>
        <w:t>;</w:t>
      </w:r>
    </w:p>
    <w:p w14:paraId="34209867" w14:textId="77777777" w:rsidR="00D70AD3" w:rsidRPr="00D70AD3" w:rsidRDefault="00D70AD3">
      <w:pPr>
        <w:pStyle w:val="Prrafodelista"/>
        <w:numPr>
          <w:ilvl w:val="0"/>
          <w:numId w:val="9"/>
        </w:numPr>
        <w:spacing w:line="360" w:lineRule="auto"/>
        <w:ind w:left="709"/>
        <w:jc w:val="both"/>
        <w:rPr>
          <w:rFonts w:eastAsia="Calibri"/>
          <w:noProof/>
          <w:color w:val="4C4747"/>
        </w:rPr>
      </w:pPr>
      <w:r w:rsidRPr="00D70AD3">
        <w:rPr>
          <w:rFonts w:eastAsia="Calibri"/>
          <w:noProof/>
          <w:color w:val="4C4747"/>
        </w:rPr>
        <w:t>Cumplir con las metas establecidas en el Plan Operativo Anual Institucional POA.</w:t>
      </w:r>
    </w:p>
    <w:p w14:paraId="16D1BCB2" w14:textId="77777777" w:rsidR="00D70AD3" w:rsidRPr="00283487" w:rsidRDefault="00D70AD3" w:rsidP="00283487">
      <w:pPr>
        <w:spacing w:line="360" w:lineRule="auto"/>
        <w:jc w:val="center"/>
        <w:rPr>
          <w:rFonts w:eastAsia="Calibri"/>
          <w:b/>
          <w:bCs/>
          <w:noProof/>
          <w:color w:val="4C4747"/>
          <w:u w:val="single"/>
        </w:rPr>
      </w:pPr>
      <w:r w:rsidRPr="00283487">
        <w:rPr>
          <w:rFonts w:eastAsia="Calibri"/>
          <w:b/>
          <w:bCs/>
          <w:noProof/>
          <w:color w:val="4C4747"/>
          <w:u w:val="single"/>
        </w:rPr>
        <w:t>Sistemas de Monitoreo y Medición de la Gestión Pública</w:t>
      </w:r>
    </w:p>
    <w:p w14:paraId="4FA236B3" w14:textId="77777777" w:rsidR="00283487" w:rsidRPr="00283487" w:rsidRDefault="00283487" w:rsidP="00283487">
      <w:pPr>
        <w:spacing w:line="360" w:lineRule="auto"/>
        <w:jc w:val="both"/>
        <w:rPr>
          <w:rFonts w:eastAsia="Calibri"/>
          <w:b/>
          <w:bCs/>
          <w:noProof/>
          <w:color w:val="4C4747"/>
        </w:rPr>
      </w:pPr>
      <w:r w:rsidRPr="00283487">
        <w:rPr>
          <w:rFonts w:eastAsia="Calibri"/>
          <w:b/>
          <w:bCs/>
          <w:noProof/>
          <w:color w:val="4C4747"/>
        </w:rPr>
        <w:t>Sistema de Monitoreo de Administración Pública, SISMAP:</w:t>
      </w:r>
    </w:p>
    <w:p w14:paraId="1D195BA7" w14:textId="39A43DEC" w:rsidR="00283487" w:rsidRDefault="00283487" w:rsidP="00283487">
      <w:pPr>
        <w:spacing w:line="360" w:lineRule="auto"/>
        <w:jc w:val="both"/>
        <w:rPr>
          <w:rFonts w:eastAsia="Calibri"/>
          <w:noProof/>
          <w:color w:val="4C4747"/>
        </w:rPr>
      </w:pPr>
      <w:r w:rsidRPr="00283487">
        <w:rPr>
          <w:rFonts w:eastAsia="Calibri"/>
          <w:noProof/>
          <w:color w:val="4C4747"/>
        </w:rPr>
        <w:t>Está orientado a monitorear la gestión de los entes y órganos del Poder Ejecutivo, a través de Indicadores Básicos de Organización y Gestión y Sub-Indicadores vinculados, relacionados principalmente a la Ley 41-08 de Función Pública y otras normativas complementarias, en términos de Profesionalización del Empleo Público. El Departamento de Desarrollo Institucional y Calidad en la Gestión ha demostrado un fuerte compromiso con la transparencia y la mejora continua en la prestación de servicios a la ciudadanía. A través de la aprobación de la primera versión de la Carta Compromiso al Ciudadano 2024-2026</w:t>
      </w:r>
      <w:r w:rsidR="00563353">
        <w:rPr>
          <w:rFonts w:eastAsia="Calibri"/>
          <w:noProof/>
          <w:color w:val="4C4747"/>
        </w:rPr>
        <w:t>, evaluado el periodo 2025, con un 99%</w:t>
      </w:r>
      <w:r w:rsidRPr="00283487">
        <w:rPr>
          <w:rFonts w:eastAsia="Calibri"/>
          <w:noProof/>
          <w:color w:val="4C4747"/>
        </w:rPr>
        <w:t>, la Postulación al Premio Nacional a la Calidad del Sector Publico Dominicano versión XXI, en el cual obtuvimos un reconocimiento al compromiso permanente a la excelencia y a la mejora continua en la calidad y la Aplicación del Marco Común de Evaluación (CAF)</w:t>
      </w:r>
      <w:r w:rsidR="00563353">
        <w:rPr>
          <w:rFonts w:eastAsia="Calibri"/>
          <w:noProof/>
          <w:color w:val="4C4747"/>
        </w:rPr>
        <w:t xml:space="preserve">, 100% y </w:t>
      </w:r>
      <w:r w:rsidR="00563353" w:rsidRPr="00D70AD3">
        <w:rPr>
          <w:rFonts w:eastAsia="Calibri"/>
          <w:noProof/>
          <w:color w:val="4C4747"/>
        </w:rPr>
        <w:t>Encuesta de Satisfacción de los Servicios</w:t>
      </w:r>
      <w:r w:rsidR="00563353">
        <w:rPr>
          <w:rFonts w:eastAsia="Calibri"/>
          <w:noProof/>
          <w:color w:val="4C4747"/>
        </w:rPr>
        <w:t xml:space="preserve"> 100%, con un indice </w:t>
      </w:r>
      <w:r w:rsidR="00563353" w:rsidRPr="00563353">
        <w:rPr>
          <w:rFonts w:eastAsia="Calibri"/>
          <w:noProof/>
          <w:color w:val="4C4747"/>
        </w:rPr>
        <w:t>Índice de Satisfacción Ciudadana 82%</w:t>
      </w:r>
      <w:r w:rsidRPr="00283487">
        <w:rPr>
          <w:rFonts w:eastAsia="Calibri"/>
          <w:noProof/>
          <w:color w:val="4C4747"/>
        </w:rPr>
        <w:t>. El IDECOOP se compromete a ofrecer servicios a ciudadanos/clientes de alta calidad, accesibles y humanos, alineado con su visión de construir un futuro inclusivo y sostenible.</w:t>
      </w:r>
    </w:p>
    <w:p w14:paraId="799C193F" w14:textId="77777777" w:rsidR="00D521E8" w:rsidRDefault="00D521E8" w:rsidP="00D521E8">
      <w:pPr>
        <w:spacing w:after="0" w:line="360" w:lineRule="auto"/>
        <w:jc w:val="both"/>
        <w:rPr>
          <w:rFonts w:eastAsia="Calibri"/>
          <w:noProof/>
          <w:color w:val="4C4747"/>
        </w:rPr>
      </w:pPr>
      <w:r>
        <w:rPr>
          <w:noProof/>
        </w:rPr>
        <w:lastRenderedPageBreak/>
        <w:drawing>
          <wp:inline distT="0" distB="0" distL="0" distR="0" wp14:anchorId="64450E77" wp14:editId="3524E9F4">
            <wp:extent cx="5029200" cy="966470"/>
            <wp:effectExtent l="0" t="0" r="0" b="5080"/>
            <wp:docPr id="245787107" name="Imagen 1" descr="Interfaz de usuario gráfica, Aplicación&#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787107" name="Imagen 1" descr="Interfaz de usuario gráfica, Aplicación&#10;&#10;El contenido generado por IA puede ser incorrecto."/>
                    <pic:cNvPicPr/>
                  </pic:nvPicPr>
                  <pic:blipFill>
                    <a:blip r:embed="rId50"/>
                    <a:stretch>
                      <a:fillRect/>
                    </a:stretch>
                  </pic:blipFill>
                  <pic:spPr>
                    <a:xfrm>
                      <a:off x="0" y="0"/>
                      <a:ext cx="5029200" cy="966470"/>
                    </a:xfrm>
                    <a:prstGeom prst="rect">
                      <a:avLst/>
                    </a:prstGeom>
                  </pic:spPr>
                </pic:pic>
              </a:graphicData>
            </a:graphic>
          </wp:inline>
        </w:drawing>
      </w:r>
    </w:p>
    <w:p w14:paraId="748182B7" w14:textId="59296689" w:rsidR="00D521E8" w:rsidRDefault="00D521E8" w:rsidP="00D521E8">
      <w:pPr>
        <w:spacing w:after="0" w:line="360" w:lineRule="auto"/>
        <w:jc w:val="both"/>
        <w:rPr>
          <w:color w:val="4C4747"/>
          <w:sz w:val="20"/>
          <w:szCs w:val="20"/>
        </w:rPr>
      </w:pPr>
      <w:r w:rsidRPr="00BB4C27">
        <w:rPr>
          <w:color w:val="4C4747"/>
          <w:sz w:val="20"/>
          <w:szCs w:val="20"/>
        </w:rPr>
        <w:t xml:space="preserve">Foto </w:t>
      </w:r>
      <w:r w:rsidR="0044763C">
        <w:rPr>
          <w:color w:val="4C4747"/>
          <w:sz w:val="20"/>
          <w:szCs w:val="20"/>
        </w:rPr>
        <w:t>29</w:t>
      </w:r>
      <w:r>
        <w:rPr>
          <w:color w:val="4C4747"/>
          <w:sz w:val="20"/>
          <w:szCs w:val="20"/>
        </w:rPr>
        <w:t>. Calificación actual, Carta Compromiso.</w:t>
      </w:r>
    </w:p>
    <w:p w14:paraId="27809800" w14:textId="77777777" w:rsidR="00D521E8" w:rsidRDefault="00D521E8" w:rsidP="00D521E8">
      <w:pPr>
        <w:spacing w:after="0" w:line="360" w:lineRule="auto"/>
        <w:jc w:val="both"/>
        <w:rPr>
          <w:color w:val="4C4747"/>
          <w:sz w:val="20"/>
          <w:szCs w:val="20"/>
        </w:rPr>
      </w:pPr>
      <w:r w:rsidRPr="00B73299">
        <w:rPr>
          <w:noProof/>
        </w:rPr>
        <w:drawing>
          <wp:anchor distT="0" distB="0" distL="114300" distR="114300" simplePos="0" relativeHeight="251778048" behindDoc="0" locked="0" layoutInCell="1" allowOverlap="1" wp14:anchorId="2B3E6F65" wp14:editId="15442F17">
            <wp:simplePos x="0" y="0"/>
            <wp:positionH relativeFrom="margin">
              <wp:align>left</wp:align>
            </wp:positionH>
            <wp:positionV relativeFrom="paragraph">
              <wp:posOffset>311785</wp:posOffset>
            </wp:positionV>
            <wp:extent cx="2943225" cy="2724150"/>
            <wp:effectExtent l="0" t="0" r="9525" b="0"/>
            <wp:wrapTopAndBottom/>
            <wp:docPr id="573809599" name="Imagen 1" descr="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3809599" name="Imagen 1" descr="Texto&#10;&#10;El contenido generado por IA puede ser incorrecto."/>
                    <pic:cNvPicPr/>
                  </pic:nvPicPr>
                  <pic:blipFill>
                    <a:blip r:embed="rId51">
                      <a:extLst>
                        <a:ext uri="{28A0092B-C50C-407E-A947-70E740481C1C}">
                          <a14:useLocalDpi xmlns:a14="http://schemas.microsoft.com/office/drawing/2010/main" val="0"/>
                        </a:ext>
                      </a:extLst>
                    </a:blip>
                    <a:stretch>
                      <a:fillRect/>
                    </a:stretch>
                  </pic:blipFill>
                  <pic:spPr>
                    <a:xfrm>
                      <a:off x="0" y="0"/>
                      <a:ext cx="2943225" cy="2724150"/>
                    </a:xfrm>
                    <a:prstGeom prst="rect">
                      <a:avLst/>
                    </a:prstGeom>
                  </pic:spPr>
                </pic:pic>
              </a:graphicData>
            </a:graphic>
            <wp14:sizeRelH relativeFrom="margin">
              <wp14:pctWidth>0</wp14:pctWidth>
            </wp14:sizeRelH>
            <wp14:sizeRelV relativeFrom="margin">
              <wp14:pctHeight>0</wp14:pctHeight>
            </wp14:sizeRelV>
          </wp:anchor>
        </w:drawing>
      </w:r>
    </w:p>
    <w:p w14:paraId="0B53F2AC" w14:textId="188D4D6C" w:rsidR="00D521E8" w:rsidRDefault="00D521E8" w:rsidP="00D521E8">
      <w:pPr>
        <w:spacing w:after="0" w:line="360" w:lineRule="auto"/>
        <w:jc w:val="both"/>
        <w:rPr>
          <w:color w:val="4C4747"/>
          <w:sz w:val="20"/>
          <w:szCs w:val="20"/>
        </w:rPr>
      </w:pPr>
      <w:r w:rsidRPr="00BB4C27">
        <w:rPr>
          <w:color w:val="4C4747"/>
          <w:sz w:val="20"/>
          <w:szCs w:val="20"/>
        </w:rPr>
        <w:t xml:space="preserve">Foto </w:t>
      </w:r>
      <w:r>
        <w:rPr>
          <w:color w:val="4C4747"/>
          <w:sz w:val="20"/>
          <w:szCs w:val="20"/>
        </w:rPr>
        <w:t>3</w:t>
      </w:r>
      <w:r w:rsidR="0044763C">
        <w:rPr>
          <w:color w:val="4C4747"/>
          <w:sz w:val="20"/>
          <w:szCs w:val="20"/>
        </w:rPr>
        <w:t>0</w:t>
      </w:r>
      <w:r>
        <w:rPr>
          <w:color w:val="4C4747"/>
          <w:sz w:val="20"/>
          <w:szCs w:val="20"/>
        </w:rPr>
        <w:t>. Campaña de visibilidad, CC.</w:t>
      </w:r>
    </w:p>
    <w:p w14:paraId="1BFF372B" w14:textId="77777777" w:rsidR="00D521E8" w:rsidRDefault="00D521E8" w:rsidP="00D521E8">
      <w:pPr>
        <w:spacing w:after="0" w:line="360" w:lineRule="auto"/>
        <w:jc w:val="both"/>
        <w:rPr>
          <w:rFonts w:eastAsia="Calibri"/>
          <w:noProof/>
          <w:color w:val="4C4747"/>
        </w:rPr>
      </w:pPr>
    </w:p>
    <w:p w14:paraId="28F43873" w14:textId="77777777" w:rsidR="00D521E8" w:rsidRDefault="00D521E8" w:rsidP="00D521E8">
      <w:pPr>
        <w:spacing w:after="0" w:line="360" w:lineRule="auto"/>
        <w:jc w:val="both"/>
        <w:rPr>
          <w:rFonts w:eastAsia="Calibri"/>
          <w:noProof/>
          <w:color w:val="4C4747"/>
        </w:rPr>
      </w:pPr>
    </w:p>
    <w:p w14:paraId="3C2666B9" w14:textId="4AA63F29" w:rsidR="00D521E8" w:rsidRDefault="00D521E8" w:rsidP="00D521E8">
      <w:pPr>
        <w:spacing w:after="0" w:line="360" w:lineRule="auto"/>
        <w:jc w:val="both"/>
        <w:rPr>
          <w:color w:val="4C4747"/>
          <w:sz w:val="20"/>
          <w:szCs w:val="20"/>
        </w:rPr>
      </w:pPr>
      <w:r>
        <w:rPr>
          <w:noProof/>
        </w:rPr>
        <w:drawing>
          <wp:anchor distT="0" distB="0" distL="114300" distR="114300" simplePos="0" relativeHeight="251779072" behindDoc="0" locked="0" layoutInCell="1" allowOverlap="1" wp14:anchorId="73CF3E13" wp14:editId="708D4BFF">
            <wp:simplePos x="0" y="0"/>
            <wp:positionH relativeFrom="column">
              <wp:posOffset>-172085</wp:posOffset>
            </wp:positionH>
            <wp:positionV relativeFrom="paragraph">
              <wp:posOffset>0</wp:posOffset>
            </wp:positionV>
            <wp:extent cx="3552825" cy="2042160"/>
            <wp:effectExtent l="0" t="0" r="9525" b="0"/>
            <wp:wrapTopAndBottom/>
            <wp:docPr id="535695672" name="Imagen 1" descr="Una captura de pantalla de una computador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5695672" name="Imagen 1" descr="Una captura de pantalla de una computadora&#10;&#10;El contenido generado por IA puede ser incorrecto."/>
                    <pic:cNvPicPr>
                      <a:picLocks noChangeAspect="1"/>
                    </pic:cNvPicPr>
                  </pic:nvPicPr>
                  <pic:blipFill rotWithShape="1">
                    <a:blip r:embed="rId52" cstate="print">
                      <a:extLst>
                        <a:ext uri="{28A0092B-C50C-407E-A947-70E740481C1C}">
                          <a14:useLocalDpi xmlns:a14="http://schemas.microsoft.com/office/drawing/2010/main" val="0"/>
                        </a:ext>
                      </a:extLst>
                    </a:blip>
                    <a:srcRect l="25402" t="16780" r="25737" b="18075"/>
                    <a:stretch>
                      <a:fillRect/>
                    </a:stretch>
                  </pic:blipFill>
                  <pic:spPr bwMode="auto">
                    <a:xfrm>
                      <a:off x="0" y="0"/>
                      <a:ext cx="3552825" cy="20421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BB4C27">
        <w:rPr>
          <w:color w:val="4C4747"/>
          <w:sz w:val="20"/>
          <w:szCs w:val="20"/>
        </w:rPr>
        <w:t xml:space="preserve">Foto </w:t>
      </w:r>
      <w:r>
        <w:rPr>
          <w:color w:val="4C4747"/>
          <w:sz w:val="20"/>
          <w:szCs w:val="20"/>
        </w:rPr>
        <w:t>3</w:t>
      </w:r>
      <w:r w:rsidR="0044763C">
        <w:rPr>
          <w:color w:val="4C4747"/>
          <w:sz w:val="20"/>
          <w:szCs w:val="20"/>
        </w:rPr>
        <w:t>1</w:t>
      </w:r>
      <w:r>
        <w:rPr>
          <w:color w:val="4C4747"/>
          <w:sz w:val="20"/>
          <w:szCs w:val="20"/>
        </w:rPr>
        <w:t>. Auditoría de Carta Compromiso.</w:t>
      </w:r>
    </w:p>
    <w:p w14:paraId="283FA3F8" w14:textId="77777777" w:rsidR="00D521E8" w:rsidRDefault="00D521E8" w:rsidP="00D521E8">
      <w:pPr>
        <w:spacing w:line="360" w:lineRule="auto"/>
        <w:jc w:val="both"/>
        <w:rPr>
          <w:rFonts w:eastAsia="Calibri"/>
          <w:b/>
          <w:bCs/>
          <w:noProof/>
          <w:color w:val="4C4747"/>
        </w:rPr>
      </w:pPr>
    </w:p>
    <w:p w14:paraId="2C8235FD" w14:textId="77777777" w:rsidR="00D521E8" w:rsidRDefault="00D521E8" w:rsidP="00D521E8">
      <w:pPr>
        <w:spacing w:line="360" w:lineRule="auto"/>
        <w:jc w:val="both"/>
        <w:rPr>
          <w:rFonts w:eastAsia="Calibri"/>
          <w:noProof/>
          <w:color w:val="4C4747"/>
        </w:rPr>
      </w:pPr>
    </w:p>
    <w:p w14:paraId="1A5DFD09" w14:textId="77777777" w:rsidR="00D521E8" w:rsidRDefault="00D521E8" w:rsidP="00D521E8">
      <w:pPr>
        <w:spacing w:after="0" w:line="360" w:lineRule="auto"/>
        <w:jc w:val="both"/>
        <w:rPr>
          <w:rFonts w:eastAsia="Calibri"/>
          <w:noProof/>
          <w:color w:val="4C4747"/>
        </w:rPr>
      </w:pPr>
      <w:r>
        <w:rPr>
          <w:noProof/>
        </w:rPr>
        <w:lastRenderedPageBreak/>
        <w:drawing>
          <wp:inline distT="0" distB="0" distL="0" distR="0" wp14:anchorId="77A96175" wp14:editId="380CAE08">
            <wp:extent cx="5029200" cy="911860"/>
            <wp:effectExtent l="0" t="0" r="0" b="2540"/>
            <wp:docPr id="736380189" name="Imagen 1" descr="Interfaz de usuario gráfica, Texto, Aplicación&#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6380189" name="Imagen 1" descr="Interfaz de usuario gráfica, Texto, Aplicación&#10;&#10;El contenido generado por IA puede ser incorrecto."/>
                    <pic:cNvPicPr/>
                  </pic:nvPicPr>
                  <pic:blipFill>
                    <a:blip r:embed="rId53"/>
                    <a:stretch>
                      <a:fillRect/>
                    </a:stretch>
                  </pic:blipFill>
                  <pic:spPr>
                    <a:xfrm>
                      <a:off x="0" y="0"/>
                      <a:ext cx="5029200" cy="911860"/>
                    </a:xfrm>
                    <a:prstGeom prst="rect">
                      <a:avLst/>
                    </a:prstGeom>
                  </pic:spPr>
                </pic:pic>
              </a:graphicData>
            </a:graphic>
          </wp:inline>
        </w:drawing>
      </w:r>
    </w:p>
    <w:p w14:paraId="22C0F8BF" w14:textId="77777777" w:rsidR="00D521E8" w:rsidRPr="002B671D" w:rsidRDefault="00D521E8" w:rsidP="00D521E8">
      <w:pPr>
        <w:spacing w:after="0" w:line="360" w:lineRule="auto"/>
        <w:jc w:val="both"/>
        <w:rPr>
          <w:rFonts w:eastAsia="Calibri"/>
          <w:noProof/>
          <w:color w:val="4C4747"/>
        </w:rPr>
      </w:pPr>
      <w:r w:rsidRPr="00375282">
        <w:rPr>
          <w:rFonts w:ascii="Arial" w:hAnsi="Arial" w:cs="Arial"/>
          <w:noProof/>
        </w:rPr>
        <w:drawing>
          <wp:inline distT="0" distB="0" distL="0" distR="0" wp14:anchorId="597D2B5E" wp14:editId="31F59369">
            <wp:extent cx="5029136" cy="1323975"/>
            <wp:effectExtent l="0" t="0" r="635" b="0"/>
            <wp:docPr id="835134756" name="Imagen 1" descr="Interfaz de usuario gráfica, Aplicación&#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5134756" name="Imagen 1" descr="Interfaz de usuario gráfica, Aplicación&#10;&#10;El contenido generado por IA puede ser incorrecto."/>
                    <pic:cNvPicPr/>
                  </pic:nvPicPr>
                  <pic:blipFill>
                    <a:blip r:embed="rId54"/>
                    <a:stretch>
                      <a:fillRect/>
                    </a:stretch>
                  </pic:blipFill>
                  <pic:spPr>
                    <a:xfrm>
                      <a:off x="0" y="0"/>
                      <a:ext cx="5032055" cy="1324744"/>
                    </a:xfrm>
                    <a:prstGeom prst="rect">
                      <a:avLst/>
                    </a:prstGeom>
                  </pic:spPr>
                </pic:pic>
              </a:graphicData>
            </a:graphic>
          </wp:inline>
        </w:drawing>
      </w:r>
    </w:p>
    <w:p w14:paraId="60136CE2" w14:textId="1ACE11FE" w:rsidR="00D521E8" w:rsidRDefault="00D521E8" w:rsidP="00D521E8">
      <w:pPr>
        <w:spacing w:after="0" w:line="360" w:lineRule="auto"/>
        <w:jc w:val="both"/>
        <w:rPr>
          <w:color w:val="4C4747"/>
          <w:sz w:val="20"/>
          <w:szCs w:val="20"/>
        </w:rPr>
      </w:pPr>
      <w:r w:rsidRPr="00BB4C27">
        <w:rPr>
          <w:color w:val="4C4747"/>
          <w:sz w:val="20"/>
          <w:szCs w:val="20"/>
        </w:rPr>
        <w:t xml:space="preserve">Foto </w:t>
      </w:r>
      <w:r>
        <w:rPr>
          <w:color w:val="4C4747"/>
          <w:sz w:val="20"/>
          <w:szCs w:val="20"/>
        </w:rPr>
        <w:t>3</w:t>
      </w:r>
      <w:r w:rsidR="0044763C">
        <w:rPr>
          <w:color w:val="4C4747"/>
          <w:sz w:val="20"/>
          <w:szCs w:val="20"/>
        </w:rPr>
        <w:t>2</w:t>
      </w:r>
      <w:r>
        <w:rPr>
          <w:color w:val="4C4747"/>
          <w:sz w:val="20"/>
          <w:szCs w:val="20"/>
        </w:rPr>
        <w:t>. Valoración de la Satisfacción Ciudadana.</w:t>
      </w:r>
    </w:p>
    <w:p w14:paraId="5434D811" w14:textId="77777777" w:rsidR="00D521E8" w:rsidRPr="00324242" w:rsidRDefault="00D521E8" w:rsidP="00D521E8">
      <w:pPr>
        <w:spacing w:after="0" w:line="360" w:lineRule="auto"/>
        <w:jc w:val="both"/>
        <w:rPr>
          <w:rFonts w:eastAsia="Calibri"/>
          <w:noProof/>
          <w:color w:val="4C4747"/>
        </w:rPr>
      </w:pPr>
      <w:r w:rsidRPr="005A7458">
        <w:rPr>
          <w:rFonts w:ascii="Arial" w:hAnsi="Arial" w:cs="Arial"/>
          <w:noProof/>
        </w:rPr>
        <w:drawing>
          <wp:inline distT="0" distB="0" distL="0" distR="0" wp14:anchorId="007D1F9D" wp14:editId="5B327E42">
            <wp:extent cx="2457450" cy="2495550"/>
            <wp:effectExtent l="0" t="0" r="0" b="0"/>
            <wp:docPr id="335135846" name="Imagen 1" descr="Interfaz de usuario gráfica, Sitio web&#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135846" name="Imagen 1" descr="Interfaz de usuario gráfica, Sitio web&#10;&#10;El contenido generado por IA puede ser incorrecto."/>
                    <pic:cNvPicPr/>
                  </pic:nvPicPr>
                  <pic:blipFill>
                    <a:blip r:embed="rId55"/>
                    <a:stretch>
                      <a:fillRect/>
                    </a:stretch>
                  </pic:blipFill>
                  <pic:spPr>
                    <a:xfrm>
                      <a:off x="0" y="0"/>
                      <a:ext cx="2466795" cy="2505040"/>
                    </a:xfrm>
                    <a:prstGeom prst="rect">
                      <a:avLst/>
                    </a:prstGeom>
                  </pic:spPr>
                </pic:pic>
              </a:graphicData>
            </a:graphic>
          </wp:inline>
        </w:drawing>
      </w:r>
    </w:p>
    <w:p w14:paraId="0A51D5A0" w14:textId="6385C02E" w:rsidR="00D521E8" w:rsidRDefault="00D521E8" w:rsidP="00D521E8">
      <w:pPr>
        <w:spacing w:after="0" w:line="360" w:lineRule="auto"/>
        <w:jc w:val="both"/>
        <w:rPr>
          <w:color w:val="4C4747"/>
          <w:sz w:val="20"/>
          <w:szCs w:val="20"/>
        </w:rPr>
      </w:pPr>
      <w:r w:rsidRPr="00BB4C27">
        <w:rPr>
          <w:color w:val="4C4747"/>
          <w:sz w:val="20"/>
          <w:szCs w:val="20"/>
        </w:rPr>
        <w:t xml:space="preserve">Foto </w:t>
      </w:r>
      <w:r>
        <w:rPr>
          <w:color w:val="4C4747"/>
          <w:sz w:val="20"/>
          <w:szCs w:val="20"/>
        </w:rPr>
        <w:t>3</w:t>
      </w:r>
      <w:r w:rsidR="0044763C">
        <w:rPr>
          <w:color w:val="4C4747"/>
          <w:sz w:val="20"/>
          <w:szCs w:val="20"/>
        </w:rPr>
        <w:t>3</w:t>
      </w:r>
      <w:r>
        <w:rPr>
          <w:color w:val="4C4747"/>
          <w:sz w:val="20"/>
          <w:szCs w:val="20"/>
        </w:rPr>
        <w:t>. Memoria de Postulación.</w:t>
      </w:r>
    </w:p>
    <w:p w14:paraId="7FD06E8B" w14:textId="77777777" w:rsidR="00A7351E" w:rsidRPr="00AE3324" w:rsidRDefault="00A7351E" w:rsidP="00A7351E">
      <w:pPr>
        <w:spacing w:after="0" w:line="360" w:lineRule="auto"/>
        <w:jc w:val="both"/>
        <w:rPr>
          <w:rFonts w:eastAsia="Calibri"/>
          <w:noProof/>
          <w:color w:val="4C4747"/>
        </w:rPr>
      </w:pPr>
      <w:r w:rsidRPr="00842DF5">
        <w:rPr>
          <w:noProof/>
        </w:rPr>
        <w:drawing>
          <wp:inline distT="0" distB="0" distL="0" distR="0" wp14:anchorId="4AE8652D" wp14:editId="507E4D88">
            <wp:extent cx="3352800" cy="2257425"/>
            <wp:effectExtent l="0" t="0" r="0" b="9525"/>
            <wp:docPr id="208125301" name="Imagen 1" descr="Un grupo de personas sentadas alrededor de una mesa de mader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125301" name="Imagen 1" descr="Un grupo de personas sentadas alrededor de una mesa de madera&#10;&#10;El contenido generado por IA puede ser incorrecto."/>
                    <pic:cNvPicPr/>
                  </pic:nvPicPr>
                  <pic:blipFill>
                    <a:blip r:embed="rId56"/>
                    <a:stretch>
                      <a:fillRect/>
                    </a:stretch>
                  </pic:blipFill>
                  <pic:spPr>
                    <a:xfrm>
                      <a:off x="0" y="0"/>
                      <a:ext cx="3372466" cy="2270666"/>
                    </a:xfrm>
                    <a:prstGeom prst="rect">
                      <a:avLst/>
                    </a:prstGeom>
                  </pic:spPr>
                </pic:pic>
              </a:graphicData>
            </a:graphic>
          </wp:inline>
        </w:drawing>
      </w:r>
    </w:p>
    <w:p w14:paraId="7A2DD244" w14:textId="02233A73" w:rsidR="00A7351E" w:rsidRDefault="00A7351E" w:rsidP="00A7351E">
      <w:pPr>
        <w:spacing w:after="0" w:line="360" w:lineRule="auto"/>
        <w:jc w:val="both"/>
        <w:rPr>
          <w:color w:val="4C4747"/>
          <w:sz w:val="20"/>
          <w:szCs w:val="20"/>
        </w:rPr>
      </w:pPr>
      <w:r w:rsidRPr="00BB4C27">
        <w:rPr>
          <w:color w:val="4C4747"/>
          <w:sz w:val="20"/>
          <w:szCs w:val="20"/>
        </w:rPr>
        <w:t xml:space="preserve">Foto </w:t>
      </w:r>
      <w:r>
        <w:rPr>
          <w:color w:val="4C4747"/>
          <w:sz w:val="20"/>
          <w:szCs w:val="20"/>
        </w:rPr>
        <w:t>3</w:t>
      </w:r>
      <w:r w:rsidR="0044763C">
        <w:rPr>
          <w:color w:val="4C4747"/>
          <w:sz w:val="20"/>
          <w:szCs w:val="20"/>
        </w:rPr>
        <w:t>4</w:t>
      </w:r>
      <w:r>
        <w:rPr>
          <w:color w:val="4C4747"/>
          <w:sz w:val="20"/>
          <w:szCs w:val="20"/>
        </w:rPr>
        <w:t>. Talleres de socialización, CAF.</w:t>
      </w:r>
    </w:p>
    <w:p w14:paraId="70DDDB59" w14:textId="77777777" w:rsidR="00283487" w:rsidRPr="00EA777E" w:rsidRDefault="00283487" w:rsidP="00283487">
      <w:pPr>
        <w:spacing w:line="360" w:lineRule="auto"/>
        <w:jc w:val="both"/>
        <w:rPr>
          <w:rFonts w:eastAsia="Calibri"/>
          <w:b/>
          <w:bCs/>
          <w:noProof/>
          <w:color w:val="4C4747"/>
        </w:rPr>
      </w:pPr>
      <w:r w:rsidRPr="00283487">
        <w:rPr>
          <w:rFonts w:eastAsia="Calibri"/>
          <w:b/>
          <w:bCs/>
          <w:noProof/>
          <w:color w:val="4C4747"/>
        </w:rPr>
        <w:lastRenderedPageBreak/>
        <w:t>Calificación de seguimiento mensual SISMAP, 2025:</w:t>
      </w:r>
    </w:p>
    <w:p w14:paraId="49F093F5" w14:textId="25FE88C8" w:rsidR="00283487" w:rsidRPr="00055655" w:rsidRDefault="00283487">
      <w:pPr>
        <w:pStyle w:val="Prrafodelista"/>
        <w:numPr>
          <w:ilvl w:val="0"/>
          <w:numId w:val="9"/>
        </w:numPr>
        <w:spacing w:after="0" w:line="360" w:lineRule="auto"/>
        <w:ind w:left="709"/>
        <w:jc w:val="both"/>
        <w:rPr>
          <w:rFonts w:eastAsia="Calibri"/>
          <w:noProof/>
          <w:color w:val="4C4747"/>
        </w:rPr>
      </w:pPr>
      <w:r w:rsidRPr="00283487">
        <w:rPr>
          <w:rFonts w:eastAsia="Calibri"/>
          <w:noProof/>
          <w:color w:val="4C4747"/>
        </w:rPr>
        <w:t>Enero:</w:t>
      </w:r>
      <w:r>
        <w:rPr>
          <w:rFonts w:eastAsia="Calibri"/>
          <w:noProof/>
          <w:color w:val="4C4747"/>
        </w:rPr>
        <w:t xml:space="preserve"> </w:t>
      </w:r>
      <w:r w:rsidR="00B55B01" w:rsidRPr="00055655">
        <w:rPr>
          <w:rFonts w:eastAsia="Calibri"/>
          <w:noProof/>
          <w:color w:val="4C4747"/>
        </w:rPr>
        <w:t>77.07%</w:t>
      </w:r>
    </w:p>
    <w:p w14:paraId="2517F05B" w14:textId="5082A291" w:rsidR="00283487" w:rsidRPr="00055655" w:rsidRDefault="00283487">
      <w:pPr>
        <w:pStyle w:val="Prrafodelista"/>
        <w:numPr>
          <w:ilvl w:val="0"/>
          <w:numId w:val="9"/>
        </w:numPr>
        <w:spacing w:after="0" w:line="360" w:lineRule="auto"/>
        <w:ind w:left="709"/>
        <w:jc w:val="both"/>
        <w:rPr>
          <w:rFonts w:eastAsia="Calibri"/>
          <w:noProof/>
          <w:color w:val="4C4747"/>
        </w:rPr>
      </w:pPr>
      <w:r w:rsidRPr="00055655">
        <w:rPr>
          <w:rFonts w:eastAsia="Calibri"/>
          <w:noProof/>
          <w:color w:val="4C4747"/>
        </w:rPr>
        <w:t>Febreo:</w:t>
      </w:r>
      <w:r w:rsidR="00413857" w:rsidRPr="00055655">
        <w:rPr>
          <w:rFonts w:eastAsia="Calibri"/>
          <w:noProof/>
          <w:color w:val="4C4747"/>
        </w:rPr>
        <w:t xml:space="preserve"> </w:t>
      </w:r>
      <w:r w:rsidR="00B55B01" w:rsidRPr="00055655">
        <w:rPr>
          <w:rFonts w:eastAsia="Calibri"/>
          <w:noProof/>
          <w:color w:val="4C4747"/>
        </w:rPr>
        <w:t>78.02%</w:t>
      </w:r>
    </w:p>
    <w:p w14:paraId="3E215060" w14:textId="1AB18C8D" w:rsidR="00283487" w:rsidRPr="00055655" w:rsidRDefault="00283487">
      <w:pPr>
        <w:pStyle w:val="Prrafodelista"/>
        <w:numPr>
          <w:ilvl w:val="0"/>
          <w:numId w:val="9"/>
        </w:numPr>
        <w:spacing w:after="0" w:line="360" w:lineRule="auto"/>
        <w:ind w:left="709"/>
        <w:jc w:val="both"/>
        <w:rPr>
          <w:rFonts w:eastAsia="Calibri"/>
          <w:noProof/>
          <w:color w:val="4C4747"/>
        </w:rPr>
      </w:pPr>
      <w:r w:rsidRPr="00055655">
        <w:rPr>
          <w:rFonts w:eastAsia="Calibri"/>
          <w:noProof/>
          <w:color w:val="4C4747"/>
        </w:rPr>
        <w:t>Marzo:</w:t>
      </w:r>
      <w:r w:rsidR="00413857" w:rsidRPr="00055655">
        <w:rPr>
          <w:rFonts w:eastAsia="Calibri"/>
          <w:noProof/>
          <w:color w:val="4C4747"/>
        </w:rPr>
        <w:t xml:space="preserve"> 78.</w:t>
      </w:r>
      <w:r w:rsidR="004908B1" w:rsidRPr="00055655">
        <w:rPr>
          <w:rFonts w:eastAsia="Calibri"/>
          <w:noProof/>
          <w:color w:val="4C4747"/>
        </w:rPr>
        <w:t>0</w:t>
      </w:r>
      <w:r w:rsidR="00413857" w:rsidRPr="00055655">
        <w:rPr>
          <w:rFonts w:eastAsia="Calibri"/>
          <w:noProof/>
          <w:color w:val="4C4747"/>
        </w:rPr>
        <w:t>2%</w:t>
      </w:r>
    </w:p>
    <w:p w14:paraId="567DD5D1" w14:textId="16940EE0" w:rsidR="00283487" w:rsidRPr="00283487" w:rsidRDefault="00283487">
      <w:pPr>
        <w:pStyle w:val="Prrafodelista"/>
        <w:numPr>
          <w:ilvl w:val="0"/>
          <w:numId w:val="9"/>
        </w:numPr>
        <w:spacing w:after="0" w:line="360" w:lineRule="auto"/>
        <w:ind w:left="709"/>
        <w:jc w:val="both"/>
        <w:rPr>
          <w:rFonts w:eastAsia="Calibri"/>
          <w:noProof/>
          <w:color w:val="4C4747"/>
        </w:rPr>
      </w:pPr>
      <w:r w:rsidRPr="00283487">
        <w:rPr>
          <w:rFonts w:eastAsia="Calibri"/>
          <w:noProof/>
          <w:color w:val="4C4747"/>
        </w:rPr>
        <w:t>Abril:</w:t>
      </w:r>
      <w:r w:rsidR="00413857">
        <w:rPr>
          <w:rFonts w:eastAsia="Calibri"/>
          <w:noProof/>
          <w:color w:val="4C4747"/>
        </w:rPr>
        <w:t xml:space="preserve"> 75.43%</w:t>
      </w:r>
    </w:p>
    <w:p w14:paraId="1486E64E" w14:textId="5A540408" w:rsidR="00283487" w:rsidRPr="00283487" w:rsidRDefault="00283487">
      <w:pPr>
        <w:pStyle w:val="Prrafodelista"/>
        <w:numPr>
          <w:ilvl w:val="0"/>
          <w:numId w:val="9"/>
        </w:numPr>
        <w:spacing w:after="0" w:line="360" w:lineRule="auto"/>
        <w:ind w:left="709"/>
        <w:jc w:val="both"/>
        <w:rPr>
          <w:rFonts w:eastAsia="Calibri"/>
          <w:noProof/>
          <w:color w:val="4C4747"/>
        </w:rPr>
      </w:pPr>
      <w:r w:rsidRPr="00283487">
        <w:rPr>
          <w:rFonts w:eastAsia="Calibri"/>
          <w:noProof/>
          <w:color w:val="4C4747"/>
        </w:rPr>
        <w:t>Mayo:</w:t>
      </w:r>
      <w:r w:rsidR="00413857">
        <w:rPr>
          <w:rFonts w:eastAsia="Calibri"/>
          <w:noProof/>
          <w:color w:val="4C4747"/>
        </w:rPr>
        <w:t xml:space="preserve"> 75.35%</w:t>
      </w:r>
    </w:p>
    <w:p w14:paraId="66CF42E7" w14:textId="531D3BA7" w:rsidR="00283487" w:rsidRPr="00283487" w:rsidRDefault="00283487">
      <w:pPr>
        <w:pStyle w:val="Prrafodelista"/>
        <w:numPr>
          <w:ilvl w:val="0"/>
          <w:numId w:val="9"/>
        </w:numPr>
        <w:spacing w:after="0" w:line="360" w:lineRule="auto"/>
        <w:ind w:left="709"/>
        <w:jc w:val="both"/>
        <w:rPr>
          <w:rFonts w:eastAsia="Calibri"/>
          <w:noProof/>
          <w:color w:val="4C4747"/>
        </w:rPr>
      </w:pPr>
      <w:r w:rsidRPr="00283487">
        <w:rPr>
          <w:rFonts w:eastAsia="Calibri"/>
          <w:noProof/>
          <w:color w:val="4C4747"/>
        </w:rPr>
        <w:t>Junio:</w:t>
      </w:r>
      <w:r w:rsidR="00413857">
        <w:rPr>
          <w:rFonts w:eastAsia="Calibri"/>
          <w:noProof/>
          <w:color w:val="4C4747"/>
        </w:rPr>
        <w:t>76.72%</w:t>
      </w:r>
    </w:p>
    <w:p w14:paraId="64A1F9C3" w14:textId="0717DCF0" w:rsidR="00283487" w:rsidRPr="00283487" w:rsidRDefault="00283487">
      <w:pPr>
        <w:pStyle w:val="Prrafodelista"/>
        <w:numPr>
          <w:ilvl w:val="0"/>
          <w:numId w:val="9"/>
        </w:numPr>
        <w:spacing w:after="0" w:line="360" w:lineRule="auto"/>
        <w:ind w:left="709"/>
        <w:jc w:val="both"/>
        <w:rPr>
          <w:rFonts w:eastAsia="Calibri"/>
          <w:noProof/>
          <w:color w:val="4C4747"/>
        </w:rPr>
      </w:pPr>
      <w:r w:rsidRPr="00283487">
        <w:rPr>
          <w:rFonts w:eastAsia="Calibri"/>
          <w:noProof/>
          <w:color w:val="4C4747"/>
        </w:rPr>
        <w:t>Julio:</w:t>
      </w:r>
      <w:r w:rsidR="00413857">
        <w:rPr>
          <w:rFonts w:eastAsia="Calibri"/>
          <w:noProof/>
          <w:color w:val="4C4747"/>
        </w:rPr>
        <w:t>75.16%</w:t>
      </w:r>
    </w:p>
    <w:p w14:paraId="668B62F5" w14:textId="2DFC50F2" w:rsidR="00283487" w:rsidRPr="00283487" w:rsidRDefault="00283487">
      <w:pPr>
        <w:pStyle w:val="Prrafodelista"/>
        <w:numPr>
          <w:ilvl w:val="0"/>
          <w:numId w:val="9"/>
        </w:numPr>
        <w:spacing w:after="0" w:line="360" w:lineRule="auto"/>
        <w:ind w:left="709"/>
        <w:jc w:val="both"/>
        <w:rPr>
          <w:rFonts w:eastAsia="Calibri"/>
          <w:noProof/>
          <w:color w:val="4C4747"/>
        </w:rPr>
      </w:pPr>
      <w:r w:rsidRPr="00283487">
        <w:rPr>
          <w:rFonts w:eastAsia="Calibri"/>
          <w:noProof/>
          <w:color w:val="4C4747"/>
        </w:rPr>
        <w:t>Agosto:</w:t>
      </w:r>
      <w:r w:rsidR="00413857">
        <w:rPr>
          <w:rFonts w:eastAsia="Calibri"/>
          <w:noProof/>
          <w:color w:val="4C4747"/>
        </w:rPr>
        <w:t xml:space="preserve"> 76.78%</w:t>
      </w:r>
    </w:p>
    <w:p w14:paraId="32E57D32" w14:textId="1E972FF8" w:rsidR="00283487" w:rsidRPr="00283487" w:rsidRDefault="00283487">
      <w:pPr>
        <w:pStyle w:val="Prrafodelista"/>
        <w:numPr>
          <w:ilvl w:val="0"/>
          <w:numId w:val="9"/>
        </w:numPr>
        <w:spacing w:after="0" w:line="360" w:lineRule="auto"/>
        <w:ind w:left="709"/>
        <w:jc w:val="both"/>
        <w:rPr>
          <w:rFonts w:eastAsia="Calibri"/>
          <w:noProof/>
          <w:color w:val="4C4747"/>
        </w:rPr>
      </w:pPr>
      <w:r w:rsidRPr="00283487">
        <w:rPr>
          <w:rFonts w:eastAsia="Calibri"/>
          <w:noProof/>
          <w:color w:val="4C4747"/>
        </w:rPr>
        <w:t>Septiembre:</w:t>
      </w:r>
      <w:r w:rsidR="00413857">
        <w:rPr>
          <w:rFonts w:eastAsia="Calibri"/>
          <w:noProof/>
          <w:color w:val="4C4747"/>
        </w:rPr>
        <w:t xml:space="preserve"> 80.07%</w:t>
      </w:r>
    </w:p>
    <w:p w14:paraId="327F048D" w14:textId="372D009C" w:rsidR="00283487" w:rsidRPr="00283487" w:rsidRDefault="00283487">
      <w:pPr>
        <w:pStyle w:val="Prrafodelista"/>
        <w:numPr>
          <w:ilvl w:val="0"/>
          <w:numId w:val="9"/>
        </w:numPr>
        <w:spacing w:after="0" w:line="360" w:lineRule="auto"/>
        <w:ind w:left="709"/>
        <w:jc w:val="both"/>
        <w:rPr>
          <w:rFonts w:eastAsia="Calibri"/>
          <w:noProof/>
          <w:color w:val="4C4747"/>
        </w:rPr>
      </w:pPr>
      <w:r w:rsidRPr="00283487">
        <w:rPr>
          <w:rFonts w:eastAsia="Calibri"/>
          <w:noProof/>
          <w:color w:val="4C4747"/>
        </w:rPr>
        <w:t>Octubre:</w:t>
      </w:r>
      <w:r w:rsidR="00413857">
        <w:rPr>
          <w:rFonts w:eastAsia="Calibri"/>
          <w:noProof/>
          <w:color w:val="4C4747"/>
        </w:rPr>
        <w:t xml:space="preserve"> 80.18%</w:t>
      </w:r>
    </w:p>
    <w:p w14:paraId="314A21AC" w14:textId="3882613F" w:rsidR="00283487" w:rsidRPr="00283487" w:rsidRDefault="00283487">
      <w:pPr>
        <w:pStyle w:val="Prrafodelista"/>
        <w:numPr>
          <w:ilvl w:val="0"/>
          <w:numId w:val="9"/>
        </w:numPr>
        <w:spacing w:after="0" w:line="360" w:lineRule="auto"/>
        <w:ind w:left="709"/>
        <w:jc w:val="both"/>
        <w:rPr>
          <w:rFonts w:eastAsia="Calibri"/>
          <w:noProof/>
          <w:color w:val="4C4747"/>
        </w:rPr>
      </w:pPr>
      <w:r w:rsidRPr="00283487">
        <w:rPr>
          <w:rFonts w:eastAsia="Calibri"/>
          <w:noProof/>
          <w:color w:val="4C4747"/>
        </w:rPr>
        <w:t>Noviembre:</w:t>
      </w:r>
      <w:r w:rsidR="00413857">
        <w:rPr>
          <w:rFonts w:eastAsia="Calibri"/>
          <w:noProof/>
          <w:color w:val="4C4747"/>
        </w:rPr>
        <w:t xml:space="preserve"> </w:t>
      </w:r>
      <w:r w:rsidR="004908B1">
        <w:rPr>
          <w:rFonts w:eastAsia="Calibri"/>
          <w:noProof/>
          <w:color w:val="4C4747"/>
        </w:rPr>
        <w:t>80.93%</w:t>
      </w:r>
    </w:p>
    <w:p w14:paraId="6B2801E4" w14:textId="0D9EE4F4" w:rsidR="00283487" w:rsidRDefault="00283487">
      <w:pPr>
        <w:pStyle w:val="Prrafodelista"/>
        <w:numPr>
          <w:ilvl w:val="0"/>
          <w:numId w:val="9"/>
        </w:numPr>
        <w:spacing w:line="360" w:lineRule="auto"/>
        <w:ind w:left="709"/>
        <w:jc w:val="both"/>
        <w:rPr>
          <w:rFonts w:eastAsia="Calibri"/>
          <w:noProof/>
          <w:color w:val="4C4747"/>
        </w:rPr>
      </w:pPr>
      <w:r w:rsidRPr="00283487">
        <w:rPr>
          <w:rFonts w:eastAsia="Calibri"/>
          <w:noProof/>
          <w:color w:val="4C4747"/>
        </w:rPr>
        <w:t>Diciembre:</w:t>
      </w:r>
      <w:r w:rsidR="00413857">
        <w:rPr>
          <w:rFonts w:eastAsia="Calibri"/>
          <w:noProof/>
          <w:color w:val="4C4747"/>
        </w:rPr>
        <w:t xml:space="preserve"> 80.93%</w:t>
      </w:r>
    </w:p>
    <w:p w14:paraId="4F4D5320" w14:textId="77777777" w:rsidR="00D521E8" w:rsidRPr="002B671D" w:rsidRDefault="00D521E8" w:rsidP="00D521E8">
      <w:pPr>
        <w:spacing w:line="360" w:lineRule="auto"/>
        <w:jc w:val="both"/>
        <w:rPr>
          <w:rFonts w:eastAsia="Calibri"/>
          <w:b/>
          <w:bCs/>
          <w:noProof/>
          <w:color w:val="4C4747"/>
        </w:rPr>
      </w:pPr>
      <w:r w:rsidRPr="002B671D">
        <w:rPr>
          <w:rFonts w:eastAsia="Calibri"/>
          <w:b/>
          <w:bCs/>
          <w:noProof/>
          <w:color w:val="4C4747"/>
        </w:rPr>
        <w:t xml:space="preserve">Implementación Buzón Digital                                 </w:t>
      </w:r>
    </w:p>
    <w:p w14:paraId="5492F8DF" w14:textId="01C790DB" w:rsidR="00AE3324" w:rsidRPr="00A7351E" w:rsidRDefault="00D521E8" w:rsidP="00A7351E">
      <w:pPr>
        <w:spacing w:line="360" w:lineRule="auto"/>
        <w:jc w:val="both"/>
        <w:rPr>
          <w:rFonts w:eastAsia="Calibri"/>
          <w:noProof/>
          <w:color w:val="4C4747"/>
        </w:rPr>
      </w:pPr>
      <w:r w:rsidRPr="00A7351E">
        <w:rPr>
          <w:rFonts w:eastAsia="Calibri"/>
          <w:noProof/>
          <w:color w:val="4C4747"/>
        </w:rPr>
        <w:t>Desde la Dirección, a partir del mes de noviembre, se ha gestionado la implementación de un buzón digital, con el objetivo de obtener retroalimentación oportuna y veras de los servicios brindanos. Esto permitirá fomentar la confianza de los usuarios y ver la apertura que tiene la institución de escuchar las opiniones de los usuarios, permitiendo a su vez brindarnos información valiosa para la mejora continua de la calidad de los servicios</w:t>
      </w:r>
      <w:r w:rsidR="00A7351E" w:rsidRPr="00A7351E">
        <w:rPr>
          <w:rFonts w:eastAsia="Calibri"/>
          <w:noProof/>
          <w:color w:val="4C4747"/>
        </w:rPr>
        <w:t>, al mes de diciembr hemos recibo retroaliemntacion de 6 ciudadanos, con las diferentes interveciones: 3 felicitaciones, quejas 2, denuncias 1</w:t>
      </w:r>
      <w:r w:rsidRPr="00A7351E">
        <w:rPr>
          <w:rFonts w:eastAsia="Calibri"/>
          <w:noProof/>
          <w:color w:val="4C4747"/>
        </w:rPr>
        <w:t>.</w:t>
      </w:r>
    </w:p>
    <w:p w14:paraId="53F9C97C" w14:textId="799DB99D" w:rsidR="00AE3324" w:rsidRPr="00AE3324" w:rsidRDefault="00AE3324" w:rsidP="00AE3324">
      <w:pPr>
        <w:spacing w:line="360" w:lineRule="auto"/>
        <w:jc w:val="both"/>
        <w:rPr>
          <w:rFonts w:eastAsia="Calibri"/>
          <w:b/>
          <w:bCs/>
          <w:noProof/>
          <w:color w:val="4C4747"/>
        </w:rPr>
      </w:pPr>
      <w:r w:rsidRPr="00AE3324">
        <w:rPr>
          <w:rFonts w:eastAsia="Calibri"/>
          <w:b/>
          <w:bCs/>
          <w:noProof/>
          <w:color w:val="4C4747"/>
        </w:rPr>
        <w:t>Normas Básicas de Control Interno, NOBACI</w:t>
      </w:r>
    </w:p>
    <w:p w14:paraId="30B388DE" w14:textId="726AAEFA" w:rsidR="00AE3324" w:rsidRDefault="00AE3324" w:rsidP="00AE3324">
      <w:pPr>
        <w:spacing w:line="360" w:lineRule="auto"/>
        <w:jc w:val="both"/>
        <w:rPr>
          <w:rFonts w:eastAsia="Calibri"/>
          <w:noProof/>
          <w:color w:val="4C4747"/>
        </w:rPr>
      </w:pPr>
      <w:r w:rsidRPr="00AE3324">
        <w:rPr>
          <w:rFonts w:eastAsia="Calibri"/>
          <w:noProof/>
          <w:color w:val="4C4747"/>
        </w:rPr>
        <w:t xml:space="preserve">Constituyen el marco de referencia mínimo obligatorio en materia de control interno, para que el sector público prepare los procedimientos y reglamentos específicos del funcionamiento de sus SAC (sistemas de administración y control). Desarrollo Institucional y Calidad en la </w:t>
      </w:r>
      <w:r w:rsidRPr="00AE3324">
        <w:rPr>
          <w:rFonts w:eastAsia="Calibri"/>
          <w:noProof/>
          <w:color w:val="4C4747"/>
        </w:rPr>
        <w:lastRenderedPageBreak/>
        <w:t>Gestión, logrado un 6</w:t>
      </w:r>
      <w:r w:rsidR="00A7351E">
        <w:rPr>
          <w:rFonts w:eastAsia="Calibri"/>
          <w:noProof/>
          <w:color w:val="4C4747"/>
        </w:rPr>
        <w:t>5.68</w:t>
      </w:r>
      <w:r w:rsidRPr="00AE3324">
        <w:rPr>
          <w:rFonts w:eastAsia="Calibri"/>
          <w:noProof/>
          <w:color w:val="4C4747"/>
        </w:rPr>
        <w:t>% de ejecución en la carga de evidencias de las Normas Básicas de Control Interno (NOBACI). Esto refleja el compromiso del IDECOOP con la transparencia y la mejora continua de los procesos Institucionales.</w:t>
      </w:r>
    </w:p>
    <w:p w14:paraId="32D899E1" w14:textId="77777777" w:rsidR="00C54EA4" w:rsidRDefault="00C54EA4" w:rsidP="00AE3324">
      <w:pPr>
        <w:spacing w:after="0" w:line="360" w:lineRule="auto"/>
        <w:jc w:val="both"/>
        <w:rPr>
          <w:rFonts w:eastAsia="Calibri"/>
          <w:noProof/>
          <w:color w:val="4C4747"/>
        </w:rPr>
      </w:pPr>
      <w:r w:rsidRPr="00307103">
        <w:rPr>
          <w:rFonts w:ascii="Arial" w:eastAsia="Times New Roman" w:hAnsi="Arial" w:cs="Arial"/>
          <w:b/>
          <w:bCs/>
          <w:noProof/>
          <w:color w:val="000000"/>
          <w:lang w:val="es-ES" w:eastAsia="es-ES"/>
        </w:rPr>
        <w:drawing>
          <wp:anchor distT="0" distB="0" distL="114300" distR="114300" simplePos="0" relativeHeight="251756544" behindDoc="1" locked="0" layoutInCell="1" allowOverlap="1" wp14:anchorId="50030E9E" wp14:editId="4015B405">
            <wp:simplePos x="0" y="0"/>
            <wp:positionH relativeFrom="column">
              <wp:posOffset>3228975</wp:posOffset>
            </wp:positionH>
            <wp:positionV relativeFrom="paragraph">
              <wp:posOffset>6350</wp:posOffset>
            </wp:positionV>
            <wp:extent cx="2428875" cy="1552575"/>
            <wp:effectExtent l="0" t="0" r="9525" b="9525"/>
            <wp:wrapTight wrapText="bothSides">
              <wp:wrapPolygon edited="0">
                <wp:start x="0" y="0"/>
                <wp:lineTo x="0" y="21467"/>
                <wp:lineTo x="21515" y="21467"/>
                <wp:lineTo x="21515" y="0"/>
                <wp:lineTo x="0" y="0"/>
              </wp:wrapPolygon>
            </wp:wrapTight>
            <wp:docPr id="70423776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4237760" name=""/>
                    <pic:cNvPicPr/>
                  </pic:nvPicPr>
                  <pic:blipFill>
                    <a:blip r:embed="rId57">
                      <a:extLst>
                        <a:ext uri="{28A0092B-C50C-407E-A947-70E740481C1C}">
                          <a14:useLocalDpi xmlns:a14="http://schemas.microsoft.com/office/drawing/2010/main" val="0"/>
                        </a:ext>
                      </a:extLst>
                    </a:blip>
                    <a:stretch>
                      <a:fillRect/>
                    </a:stretch>
                  </pic:blipFill>
                  <pic:spPr>
                    <a:xfrm>
                      <a:off x="0" y="0"/>
                      <a:ext cx="2428875" cy="1552575"/>
                    </a:xfrm>
                    <a:prstGeom prst="rect">
                      <a:avLst/>
                    </a:prstGeom>
                  </pic:spPr>
                </pic:pic>
              </a:graphicData>
            </a:graphic>
            <wp14:sizeRelH relativeFrom="margin">
              <wp14:pctWidth>0</wp14:pctWidth>
            </wp14:sizeRelH>
            <wp14:sizeRelV relativeFrom="margin">
              <wp14:pctHeight>0</wp14:pctHeight>
            </wp14:sizeRelV>
          </wp:anchor>
        </w:drawing>
      </w:r>
      <w:r w:rsidR="00AE3324">
        <w:rPr>
          <w:rFonts w:eastAsia="Calibri"/>
          <w:noProof/>
          <w:color w:val="4C4747"/>
        </w:rPr>
        <w:t xml:space="preserve">Resultados obtenidos al trimestre, </w:t>
      </w:r>
    </w:p>
    <w:p w14:paraId="555C5274" w14:textId="199CE3B7" w:rsidR="00AE3324" w:rsidRDefault="00AE3324" w:rsidP="00AE3324">
      <w:pPr>
        <w:spacing w:after="0" w:line="360" w:lineRule="auto"/>
        <w:jc w:val="both"/>
        <w:rPr>
          <w:rFonts w:eastAsia="Calibri"/>
          <w:noProof/>
          <w:color w:val="4C4747"/>
        </w:rPr>
      </w:pPr>
      <w:r>
        <w:rPr>
          <w:rFonts w:eastAsia="Calibri"/>
          <w:noProof/>
          <w:color w:val="4C4747"/>
        </w:rPr>
        <w:t>NOBACI:</w:t>
      </w:r>
    </w:p>
    <w:p w14:paraId="02D93620" w14:textId="48F6BA60" w:rsidR="00155465" w:rsidRPr="00055655" w:rsidRDefault="00155465">
      <w:pPr>
        <w:pStyle w:val="Prrafodelista"/>
        <w:numPr>
          <w:ilvl w:val="0"/>
          <w:numId w:val="9"/>
        </w:numPr>
        <w:spacing w:after="0" w:line="360" w:lineRule="auto"/>
        <w:ind w:left="709"/>
        <w:jc w:val="both"/>
        <w:rPr>
          <w:rFonts w:eastAsia="Calibri"/>
          <w:noProof/>
          <w:color w:val="4C4747"/>
        </w:rPr>
      </w:pPr>
      <w:r w:rsidRPr="00155465">
        <w:rPr>
          <w:rFonts w:eastAsia="Calibri"/>
          <w:noProof/>
          <w:color w:val="4C4747"/>
        </w:rPr>
        <w:t xml:space="preserve">Enero- marzo: </w:t>
      </w:r>
      <w:r w:rsidRPr="00055655">
        <w:rPr>
          <w:rFonts w:eastAsia="Calibri"/>
          <w:noProof/>
          <w:color w:val="4C4747"/>
        </w:rPr>
        <w:t>31.</w:t>
      </w:r>
      <w:r w:rsidR="00B55B01" w:rsidRPr="00055655">
        <w:rPr>
          <w:rFonts w:eastAsia="Calibri"/>
          <w:noProof/>
          <w:color w:val="4C4747"/>
        </w:rPr>
        <w:t>69</w:t>
      </w:r>
      <w:r w:rsidRPr="00055655">
        <w:rPr>
          <w:rFonts w:eastAsia="Calibri"/>
          <w:noProof/>
          <w:color w:val="4C4747"/>
        </w:rPr>
        <w:t>%</w:t>
      </w:r>
    </w:p>
    <w:p w14:paraId="61FE1CE0" w14:textId="0A6D4AF0" w:rsidR="00155465" w:rsidRPr="00055655" w:rsidRDefault="00155465">
      <w:pPr>
        <w:pStyle w:val="Prrafodelista"/>
        <w:numPr>
          <w:ilvl w:val="0"/>
          <w:numId w:val="9"/>
        </w:numPr>
        <w:spacing w:after="0" w:line="360" w:lineRule="auto"/>
        <w:ind w:left="709"/>
        <w:jc w:val="both"/>
        <w:rPr>
          <w:rFonts w:eastAsia="Calibri"/>
          <w:noProof/>
          <w:color w:val="4C4747"/>
        </w:rPr>
      </w:pPr>
      <w:r w:rsidRPr="00055655">
        <w:rPr>
          <w:rFonts w:eastAsia="Calibri"/>
          <w:noProof/>
          <w:color w:val="4C4747"/>
        </w:rPr>
        <w:t>Abril- mayo: 52.51%</w:t>
      </w:r>
    </w:p>
    <w:p w14:paraId="595B3CE4" w14:textId="5DCD48F6" w:rsidR="00155465" w:rsidRPr="00055655" w:rsidRDefault="00155465">
      <w:pPr>
        <w:pStyle w:val="Prrafodelista"/>
        <w:numPr>
          <w:ilvl w:val="0"/>
          <w:numId w:val="9"/>
        </w:numPr>
        <w:spacing w:after="0" w:line="360" w:lineRule="auto"/>
        <w:ind w:left="709"/>
        <w:jc w:val="both"/>
        <w:rPr>
          <w:rFonts w:eastAsia="Calibri"/>
          <w:noProof/>
          <w:color w:val="4C4747"/>
        </w:rPr>
      </w:pPr>
      <w:r w:rsidRPr="00055655">
        <w:rPr>
          <w:rFonts w:eastAsia="Calibri"/>
          <w:noProof/>
          <w:color w:val="4C4747"/>
        </w:rPr>
        <w:t>Junio- septiembre: 5</w:t>
      </w:r>
      <w:r w:rsidR="00B55B01" w:rsidRPr="00055655">
        <w:rPr>
          <w:rFonts w:eastAsia="Calibri"/>
          <w:noProof/>
          <w:color w:val="4C4747"/>
        </w:rPr>
        <w:t>3.31</w:t>
      </w:r>
      <w:r w:rsidRPr="00055655">
        <w:rPr>
          <w:rFonts w:eastAsia="Calibri"/>
          <w:noProof/>
          <w:color w:val="4C4747"/>
        </w:rPr>
        <w:t xml:space="preserve">% </w:t>
      </w:r>
    </w:p>
    <w:p w14:paraId="3A115161" w14:textId="3EA95157" w:rsidR="00AE3324" w:rsidRPr="00C54EA4" w:rsidRDefault="00155465">
      <w:pPr>
        <w:pStyle w:val="Prrafodelista"/>
        <w:numPr>
          <w:ilvl w:val="0"/>
          <w:numId w:val="9"/>
        </w:numPr>
        <w:spacing w:after="0" w:line="360" w:lineRule="auto"/>
        <w:ind w:left="709"/>
        <w:jc w:val="both"/>
        <w:rPr>
          <w:rFonts w:eastAsia="Calibri"/>
          <w:noProof/>
          <w:color w:val="4C4747"/>
        </w:rPr>
      </w:pPr>
      <w:r w:rsidRPr="00155465">
        <w:rPr>
          <w:rFonts w:eastAsia="Calibri"/>
          <w:noProof/>
          <w:color w:val="4C4747"/>
        </w:rPr>
        <w:t xml:space="preserve">Octubre- diciembre: </w:t>
      </w:r>
      <w:r>
        <w:rPr>
          <w:rFonts w:eastAsia="Calibri"/>
          <w:noProof/>
          <w:color w:val="4C4747"/>
        </w:rPr>
        <w:t>6</w:t>
      </w:r>
      <w:r w:rsidR="00603147">
        <w:rPr>
          <w:rFonts w:eastAsia="Calibri"/>
          <w:noProof/>
          <w:color w:val="4C4747"/>
        </w:rPr>
        <w:t>5.68</w:t>
      </w:r>
      <w:r w:rsidRPr="00155465">
        <w:rPr>
          <w:rFonts w:eastAsia="Calibri"/>
          <w:noProof/>
          <w:color w:val="4C4747"/>
        </w:rPr>
        <w:t>%</w:t>
      </w:r>
    </w:p>
    <w:p w14:paraId="4B7992E2" w14:textId="5D8319EC" w:rsidR="00AE3324" w:rsidRDefault="00C54EA4" w:rsidP="00C54EA4">
      <w:pPr>
        <w:spacing w:after="0" w:line="360" w:lineRule="auto"/>
        <w:ind w:left="709"/>
        <w:jc w:val="right"/>
        <w:rPr>
          <w:color w:val="4C4747"/>
          <w:sz w:val="20"/>
          <w:szCs w:val="20"/>
        </w:rPr>
      </w:pPr>
      <w:bookmarkStart w:id="46" w:name="_Hlk216267084"/>
      <w:r w:rsidRPr="00BB4C27">
        <w:rPr>
          <w:color w:val="4C4747"/>
          <w:sz w:val="20"/>
          <w:szCs w:val="20"/>
        </w:rPr>
        <w:t xml:space="preserve">Foto </w:t>
      </w:r>
      <w:bookmarkEnd w:id="46"/>
      <w:r w:rsidR="00C535CA">
        <w:rPr>
          <w:color w:val="4C4747"/>
          <w:sz w:val="20"/>
          <w:szCs w:val="20"/>
        </w:rPr>
        <w:t>3</w:t>
      </w:r>
      <w:r w:rsidR="0044763C">
        <w:rPr>
          <w:color w:val="4C4747"/>
          <w:sz w:val="20"/>
          <w:szCs w:val="20"/>
        </w:rPr>
        <w:t>5</w:t>
      </w:r>
      <w:r>
        <w:rPr>
          <w:color w:val="4C4747"/>
          <w:sz w:val="20"/>
          <w:szCs w:val="20"/>
        </w:rPr>
        <w:t>. Reunión, NOBACI</w:t>
      </w:r>
    </w:p>
    <w:p w14:paraId="6E5B1CF9" w14:textId="77777777" w:rsidR="00A149A7" w:rsidRPr="00A149A7" w:rsidRDefault="00A149A7" w:rsidP="00A149A7">
      <w:pPr>
        <w:spacing w:line="360" w:lineRule="auto"/>
        <w:jc w:val="both"/>
        <w:rPr>
          <w:rFonts w:eastAsia="Calibri"/>
          <w:b/>
          <w:bCs/>
          <w:noProof/>
          <w:color w:val="4C4747"/>
        </w:rPr>
      </w:pPr>
      <w:r w:rsidRPr="00A149A7">
        <w:rPr>
          <w:rFonts w:eastAsia="Calibri"/>
          <w:b/>
          <w:bCs/>
          <w:noProof/>
          <w:color w:val="4C4747"/>
        </w:rPr>
        <w:t>Índice de Control Interno (ICI)</w:t>
      </w:r>
    </w:p>
    <w:p w14:paraId="387360C9" w14:textId="77777777" w:rsidR="00A149A7" w:rsidRDefault="00A149A7" w:rsidP="00A149A7">
      <w:pPr>
        <w:spacing w:after="0" w:line="360" w:lineRule="auto"/>
        <w:jc w:val="both"/>
        <w:rPr>
          <w:rFonts w:eastAsia="Calibri"/>
          <w:noProof/>
          <w:color w:val="4C4747"/>
        </w:rPr>
      </w:pPr>
      <w:r w:rsidRPr="00A149A7">
        <w:rPr>
          <w:rFonts w:eastAsia="Calibri"/>
          <w:noProof/>
          <w:color w:val="4C4747"/>
        </w:rPr>
        <w:t>El índice de control interno es una métrica agrupada, que permite valorar razonablemente un conjunto de dimensiones asociadas al nivel de cumplimiento del control interno de las instituciones bajo el alcance legal de la Contraloría General de la República, órgano rector del control interno.</w:t>
      </w:r>
    </w:p>
    <w:p w14:paraId="646A2D91" w14:textId="77777777" w:rsidR="00A7351E" w:rsidRPr="00A149A7" w:rsidRDefault="00A7351E" w:rsidP="00A149A7">
      <w:pPr>
        <w:spacing w:after="0" w:line="360" w:lineRule="auto"/>
        <w:jc w:val="both"/>
        <w:rPr>
          <w:rFonts w:eastAsia="Calibri"/>
          <w:noProof/>
          <w:color w:val="4C4747"/>
        </w:rPr>
      </w:pPr>
    </w:p>
    <w:p w14:paraId="130B8168" w14:textId="025B7875" w:rsidR="00A149A7" w:rsidRDefault="00A149A7" w:rsidP="009F7AC4">
      <w:pPr>
        <w:spacing w:line="360" w:lineRule="auto"/>
        <w:jc w:val="both"/>
        <w:rPr>
          <w:rFonts w:eastAsia="Calibri"/>
          <w:noProof/>
          <w:color w:val="4C4747"/>
        </w:rPr>
      </w:pPr>
      <w:r w:rsidRPr="00A149A7">
        <w:rPr>
          <w:rFonts w:eastAsia="Calibri"/>
          <w:noProof/>
          <w:color w:val="4C4747"/>
        </w:rPr>
        <w:t>El Departamento de Desarrollo Institucional y Calidad en la Gestión como enlace entre las áreas involucradas en el desarrollo de este indicador y responsable de cargar las evidencias en el sistema ICI, cumple con lo establecido en el sistema y mantiene un seguimiento riguroso en las actividades de la plataforma.</w:t>
      </w:r>
    </w:p>
    <w:p w14:paraId="5B5B4269" w14:textId="0B738928" w:rsidR="00A149A7" w:rsidRDefault="00910606" w:rsidP="00A149A7">
      <w:pPr>
        <w:spacing w:after="0" w:line="360" w:lineRule="auto"/>
        <w:jc w:val="both"/>
        <w:rPr>
          <w:rFonts w:eastAsia="Calibri"/>
          <w:noProof/>
          <w:color w:val="4C4747"/>
        </w:rPr>
      </w:pPr>
      <w:r>
        <w:rPr>
          <w:rFonts w:eastAsia="Calibri"/>
          <w:noProof/>
          <w:color w:val="4C4747"/>
        </w:rPr>
        <w:t>Calificaciones obtenidas durante el año:</w:t>
      </w:r>
    </w:p>
    <w:p w14:paraId="4C2329F3" w14:textId="72BAD15C" w:rsidR="00910606" w:rsidRPr="00055655" w:rsidRDefault="00910606">
      <w:pPr>
        <w:pStyle w:val="Prrafodelista"/>
        <w:numPr>
          <w:ilvl w:val="0"/>
          <w:numId w:val="9"/>
        </w:numPr>
        <w:spacing w:after="0" w:line="360" w:lineRule="auto"/>
        <w:ind w:left="709"/>
        <w:jc w:val="both"/>
        <w:rPr>
          <w:rFonts w:eastAsia="Calibri"/>
          <w:noProof/>
          <w:color w:val="4C4747"/>
          <w:lang w:val="es-ES"/>
        </w:rPr>
      </w:pPr>
      <w:bookmarkStart w:id="47" w:name="_Hlk216266932"/>
      <w:r w:rsidRPr="00055655">
        <w:rPr>
          <w:rFonts w:eastAsia="Calibri"/>
          <w:noProof/>
          <w:color w:val="4C4747"/>
          <w:lang w:val="es-ES"/>
        </w:rPr>
        <w:t xml:space="preserve">Enero- marzo: </w:t>
      </w:r>
      <w:r w:rsidR="00B55B01" w:rsidRPr="00055655">
        <w:rPr>
          <w:rFonts w:eastAsia="Calibri"/>
          <w:noProof/>
          <w:color w:val="4C4747"/>
          <w:lang w:val="es-ES"/>
        </w:rPr>
        <w:t>87.29</w:t>
      </w:r>
      <w:r w:rsidRPr="00055655">
        <w:rPr>
          <w:rFonts w:eastAsia="Calibri"/>
          <w:noProof/>
          <w:color w:val="4C4747"/>
          <w:lang w:val="es-ES"/>
        </w:rPr>
        <w:t>%</w:t>
      </w:r>
    </w:p>
    <w:p w14:paraId="7C0D1EC6" w14:textId="62C4ED9C" w:rsidR="00910606" w:rsidRPr="00055655" w:rsidRDefault="00910606">
      <w:pPr>
        <w:pStyle w:val="Prrafodelista"/>
        <w:numPr>
          <w:ilvl w:val="0"/>
          <w:numId w:val="9"/>
        </w:numPr>
        <w:spacing w:after="0" w:line="360" w:lineRule="auto"/>
        <w:ind w:left="709"/>
        <w:jc w:val="both"/>
        <w:rPr>
          <w:rFonts w:eastAsia="Calibri"/>
          <w:noProof/>
          <w:color w:val="4C4747"/>
          <w:lang w:val="es-ES"/>
        </w:rPr>
      </w:pPr>
      <w:r w:rsidRPr="00055655">
        <w:rPr>
          <w:rFonts w:eastAsia="Calibri"/>
          <w:noProof/>
          <w:color w:val="4C4747"/>
          <w:lang w:val="es-ES"/>
        </w:rPr>
        <w:t xml:space="preserve">Abril- mayo: </w:t>
      </w:r>
      <w:r w:rsidR="00B55B01" w:rsidRPr="00055655">
        <w:rPr>
          <w:rFonts w:eastAsia="Calibri"/>
          <w:noProof/>
          <w:color w:val="4C4747"/>
          <w:lang w:val="es-ES"/>
        </w:rPr>
        <w:t>83.34</w:t>
      </w:r>
      <w:r w:rsidRPr="00055655">
        <w:rPr>
          <w:rFonts w:eastAsia="Calibri"/>
          <w:noProof/>
          <w:color w:val="4C4747"/>
          <w:lang w:val="es-ES"/>
        </w:rPr>
        <w:t>%</w:t>
      </w:r>
    </w:p>
    <w:p w14:paraId="1E62876B" w14:textId="13C7932D" w:rsidR="00910606" w:rsidRPr="00055655" w:rsidRDefault="00910606">
      <w:pPr>
        <w:pStyle w:val="Prrafodelista"/>
        <w:numPr>
          <w:ilvl w:val="0"/>
          <w:numId w:val="9"/>
        </w:numPr>
        <w:spacing w:after="0" w:line="360" w:lineRule="auto"/>
        <w:ind w:left="709"/>
        <w:jc w:val="both"/>
        <w:rPr>
          <w:rFonts w:eastAsia="Calibri"/>
          <w:noProof/>
          <w:color w:val="4C4747"/>
          <w:lang w:val="es-ES"/>
        </w:rPr>
      </w:pPr>
      <w:r w:rsidRPr="00055655">
        <w:rPr>
          <w:rFonts w:eastAsia="Calibri"/>
          <w:noProof/>
          <w:color w:val="4C4747"/>
          <w:lang w:val="es-ES"/>
        </w:rPr>
        <w:t xml:space="preserve">Junio- septiembre: </w:t>
      </w:r>
      <w:r w:rsidR="00B55B01" w:rsidRPr="00055655">
        <w:rPr>
          <w:rFonts w:eastAsia="Calibri"/>
          <w:noProof/>
          <w:color w:val="4C4747"/>
          <w:lang w:val="es-ES"/>
        </w:rPr>
        <w:t>90.60</w:t>
      </w:r>
      <w:r w:rsidRPr="00055655">
        <w:rPr>
          <w:rFonts w:eastAsia="Calibri"/>
          <w:noProof/>
          <w:color w:val="4C4747"/>
          <w:lang w:val="es-ES"/>
        </w:rPr>
        <w:t xml:space="preserve">% </w:t>
      </w:r>
    </w:p>
    <w:bookmarkEnd w:id="47"/>
    <w:p w14:paraId="30E7F8A5" w14:textId="2E5A431C" w:rsidR="00C54EA4" w:rsidRPr="00055655" w:rsidRDefault="00055655" w:rsidP="00C54EA4">
      <w:pPr>
        <w:spacing w:after="0" w:line="360" w:lineRule="auto"/>
        <w:rPr>
          <w:rFonts w:eastAsia="Calibri"/>
          <w:noProof/>
          <w:color w:val="4C4747"/>
          <w:lang w:val="es-ES"/>
        </w:rPr>
      </w:pPr>
      <w:r w:rsidRPr="00055655">
        <w:rPr>
          <w:rFonts w:eastAsia="Calibri"/>
          <w:noProof/>
          <w:color w:val="4C4747"/>
          <w:lang w:val="es-ES"/>
        </w:rPr>
        <w:t>-</w:t>
      </w:r>
      <w:r>
        <w:rPr>
          <w:rFonts w:eastAsia="Calibri"/>
          <w:noProof/>
          <w:color w:val="4C4747"/>
          <w:lang w:val="es-ES"/>
        </w:rPr>
        <w:t xml:space="preserve"> </w:t>
      </w:r>
      <w:r w:rsidRPr="00055655">
        <w:rPr>
          <w:rFonts w:eastAsia="Calibri"/>
          <w:noProof/>
          <w:color w:val="4C4747"/>
          <w:lang w:val="es-ES"/>
        </w:rPr>
        <w:t xml:space="preserve">En espera de </w:t>
      </w:r>
      <w:r>
        <w:rPr>
          <w:rFonts w:eastAsia="Calibri"/>
          <w:noProof/>
          <w:color w:val="4C4747"/>
          <w:lang w:val="es-ES"/>
        </w:rPr>
        <w:t>las calificaciones del último trimestre-</w:t>
      </w:r>
    </w:p>
    <w:p w14:paraId="68424271" w14:textId="77777777" w:rsidR="00184F64" w:rsidRDefault="00184F64" w:rsidP="00237AC6">
      <w:pPr>
        <w:spacing w:line="360" w:lineRule="auto"/>
        <w:jc w:val="both"/>
        <w:rPr>
          <w:rFonts w:eastAsia="Calibri"/>
          <w:b/>
          <w:bCs/>
          <w:noProof/>
          <w:color w:val="4C4747"/>
          <w:lang w:val="es-ES"/>
        </w:rPr>
      </w:pPr>
    </w:p>
    <w:p w14:paraId="3A9267FA" w14:textId="6D4E19D7" w:rsidR="00237AC6" w:rsidRPr="00237AC6" w:rsidRDefault="00237AC6" w:rsidP="00237AC6">
      <w:pPr>
        <w:spacing w:line="360" w:lineRule="auto"/>
        <w:jc w:val="both"/>
        <w:rPr>
          <w:rFonts w:eastAsia="Calibri"/>
          <w:b/>
          <w:bCs/>
          <w:noProof/>
          <w:color w:val="4C4747"/>
          <w:lang w:val="es-ES"/>
        </w:rPr>
      </w:pPr>
      <w:r w:rsidRPr="00237AC6">
        <w:rPr>
          <w:rFonts w:eastAsia="Calibri"/>
          <w:b/>
          <w:bCs/>
          <w:noProof/>
          <w:color w:val="4C4747"/>
          <w:lang w:val="es-ES"/>
        </w:rPr>
        <w:lastRenderedPageBreak/>
        <w:t>Sistema Nacional de Contrataciones Públicas, SISCOMPRAS</w:t>
      </w:r>
    </w:p>
    <w:p w14:paraId="1FE1DEC2" w14:textId="680B587F" w:rsidR="00237AC6" w:rsidRPr="00501DB7" w:rsidRDefault="00237AC6" w:rsidP="00237AC6">
      <w:pPr>
        <w:spacing w:after="0" w:line="360" w:lineRule="auto"/>
        <w:jc w:val="both"/>
        <w:rPr>
          <w:rFonts w:eastAsia="Calibri"/>
          <w:noProof/>
          <w:color w:val="EE0000"/>
          <w:lang w:val="es-ES"/>
        </w:rPr>
      </w:pPr>
      <w:r w:rsidRPr="00237AC6">
        <w:rPr>
          <w:rFonts w:eastAsia="Calibri"/>
          <w:noProof/>
          <w:color w:val="4C4747"/>
          <w:lang w:val="es-ES"/>
        </w:rPr>
        <w:t>Es el sistema que ha sido desarrollado para iniciar la medición del cumplimiento de la Ley 340-06 y sus modificaciones, a través de los registros en el portal transaccional. Este sistema no contempla la medición de las especificaciones técnicas, criterios de evaluación, criterios de adjudicación de los procesos publicados.</w:t>
      </w:r>
      <w:r>
        <w:rPr>
          <w:rFonts w:eastAsia="Calibri"/>
          <w:noProof/>
          <w:color w:val="4C4747"/>
          <w:lang w:val="es-ES"/>
        </w:rPr>
        <w:t xml:space="preserve"> Desde el departamento, </w:t>
      </w:r>
      <w:r w:rsidR="003A590D" w:rsidRPr="003A590D">
        <w:rPr>
          <w:rFonts w:eastAsia="Calibri"/>
          <w:noProof/>
          <w:color w:val="4C4747"/>
          <w:lang w:val="es-ES"/>
        </w:rPr>
        <w:t>seguimiento y registro de los porcentajes</w:t>
      </w:r>
      <w:r w:rsidRPr="003A590D">
        <w:rPr>
          <w:rFonts w:eastAsia="Calibri"/>
          <w:noProof/>
          <w:color w:val="4C4747"/>
          <w:lang w:val="es-ES"/>
        </w:rPr>
        <w:t xml:space="preserve"> trimestrales, ev</w:t>
      </w:r>
      <w:r w:rsidR="00184F64">
        <w:rPr>
          <w:rFonts w:eastAsia="Calibri"/>
          <w:noProof/>
          <w:color w:val="4C4747"/>
          <w:lang w:val="es-ES"/>
        </w:rPr>
        <w:t>i</w:t>
      </w:r>
      <w:r w:rsidRPr="003A590D">
        <w:rPr>
          <w:rFonts w:eastAsia="Calibri"/>
          <w:noProof/>
          <w:color w:val="4C4747"/>
          <w:lang w:val="es-ES"/>
        </w:rPr>
        <w:t>denciado en los resultados de las mediciones:</w:t>
      </w:r>
    </w:p>
    <w:p w14:paraId="19ED0964" w14:textId="77777777" w:rsidR="00237AC6" w:rsidRDefault="00237AC6" w:rsidP="00237AC6">
      <w:pPr>
        <w:spacing w:after="0" w:line="360" w:lineRule="auto"/>
        <w:jc w:val="both"/>
        <w:rPr>
          <w:rFonts w:eastAsia="Calibri"/>
          <w:noProof/>
          <w:color w:val="4C4747"/>
          <w:lang w:val="es-ES"/>
        </w:rPr>
      </w:pPr>
    </w:p>
    <w:p w14:paraId="0AD1E505" w14:textId="0497033B" w:rsidR="00237AC6" w:rsidRPr="00501DB7" w:rsidRDefault="00237AC6">
      <w:pPr>
        <w:pStyle w:val="Prrafodelista"/>
        <w:numPr>
          <w:ilvl w:val="0"/>
          <w:numId w:val="9"/>
        </w:numPr>
        <w:spacing w:after="0" w:line="360" w:lineRule="auto"/>
        <w:ind w:left="709"/>
        <w:jc w:val="both"/>
        <w:rPr>
          <w:rFonts w:eastAsia="Calibri"/>
          <w:noProof/>
          <w:color w:val="4C4747"/>
          <w:lang w:val="es-ES"/>
        </w:rPr>
      </w:pPr>
      <w:bookmarkStart w:id="48" w:name="_Hlk216267217"/>
      <w:r w:rsidRPr="00501DB7">
        <w:rPr>
          <w:rFonts w:eastAsia="Calibri"/>
          <w:noProof/>
          <w:color w:val="4C4747"/>
          <w:lang w:val="es-ES"/>
        </w:rPr>
        <w:t>Enero- marzo: 82.21%</w:t>
      </w:r>
    </w:p>
    <w:p w14:paraId="314BAC9C" w14:textId="435EC878" w:rsidR="00237AC6" w:rsidRPr="00501DB7" w:rsidRDefault="00237AC6">
      <w:pPr>
        <w:pStyle w:val="Prrafodelista"/>
        <w:numPr>
          <w:ilvl w:val="0"/>
          <w:numId w:val="9"/>
        </w:numPr>
        <w:spacing w:after="0" w:line="360" w:lineRule="auto"/>
        <w:ind w:left="709"/>
        <w:jc w:val="both"/>
        <w:rPr>
          <w:rFonts w:eastAsia="Calibri"/>
          <w:noProof/>
          <w:color w:val="4C4747"/>
          <w:lang w:val="es-ES"/>
        </w:rPr>
      </w:pPr>
      <w:r w:rsidRPr="00501DB7">
        <w:rPr>
          <w:rFonts w:eastAsia="Calibri"/>
          <w:noProof/>
          <w:color w:val="4C4747"/>
          <w:lang w:val="es-ES"/>
        </w:rPr>
        <w:t>Abril- mayo: 82.35%</w:t>
      </w:r>
    </w:p>
    <w:p w14:paraId="3F29B490" w14:textId="4E24567A" w:rsidR="00237AC6" w:rsidRPr="00501DB7" w:rsidRDefault="00237AC6">
      <w:pPr>
        <w:pStyle w:val="Prrafodelista"/>
        <w:numPr>
          <w:ilvl w:val="0"/>
          <w:numId w:val="9"/>
        </w:numPr>
        <w:spacing w:after="0" w:line="360" w:lineRule="auto"/>
        <w:ind w:left="709"/>
        <w:jc w:val="both"/>
        <w:rPr>
          <w:rFonts w:eastAsia="Calibri"/>
          <w:noProof/>
          <w:color w:val="4C4747"/>
          <w:lang w:val="es-ES"/>
        </w:rPr>
      </w:pPr>
      <w:r w:rsidRPr="00501DB7">
        <w:rPr>
          <w:rFonts w:eastAsia="Calibri"/>
          <w:noProof/>
          <w:color w:val="4C4747"/>
          <w:lang w:val="es-ES"/>
        </w:rPr>
        <w:t xml:space="preserve">Junio- septiembre: 84.43% </w:t>
      </w:r>
    </w:p>
    <w:p w14:paraId="3E00D4A0" w14:textId="70FC488B" w:rsidR="00237AC6" w:rsidRPr="00501DB7" w:rsidRDefault="00237AC6">
      <w:pPr>
        <w:pStyle w:val="Prrafodelista"/>
        <w:numPr>
          <w:ilvl w:val="0"/>
          <w:numId w:val="9"/>
        </w:numPr>
        <w:spacing w:after="0" w:line="360" w:lineRule="auto"/>
        <w:ind w:left="709"/>
        <w:jc w:val="both"/>
        <w:rPr>
          <w:rFonts w:eastAsia="Calibri"/>
          <w:noProof/>
          <w:color w:val="4C4747"/>
          <w:lang w:val="es-ES"/>
        </w:rPr>
      </w:pPr>
      <w:r w:rsidRPr="00501DB7">
        <w:rPr>
          <w:rFonts w:eastAsia="Calibri"/>
          <w:noProof/>
          <w:color w:val="4C4747"/>
          <w:lang w:val="es-ES"/>
        </w:rPr>
        <w:t>Octubre- diciembre: 84.58%</w:t>
      </w:r>
    </w:p>
    <w:bookmarkEnd w:id="48"/>
    <w:p w14:paraId="229EECE1" w14:textId="77777777" w:rsidR="00237AC6" w:rsidRPr="00237AC6" w:rsidRDefault="00237AC6" w:rsidP="00237AC6">
      <w:pPr>
        <w:spacing w:after="0" w:line="360" w:lineRule="auto"/>
        <w:jc w:val="both"/>
        <w:rPr>
          <w:rFonts w:eastAsia="Calibri"/>
          <w:noProof/>
          <w:color w:val="4C4747"/>
          <w:lang w:val="es-ES"/>
        </w:rPr>
      </w:pPr>
    </w:p>
    <w:p w14:paraId="3D94D3D8" w14:textId="77777777" w:rsidR="001D6979" w:rsidRPr="001D6979" w:rsidRDefault="001D6979" w:rsidP="001D6979">
      <w:pPr>
        <w:spacing w:line="360" w:lineRule="auto"/>
        <w:jc w:val="both"/>
        <w:rPr>
          <w:rFonts w:eastAsia="Calibri"/>
          <w:b/>
          <w:bCs/>
          <w:noProof/>
          <w:color w:val="4C4747"/>
          <w:lang w:val="es-ES"/>
        </w:rPr>
      </w:pPr>
      <w:r w:rsidRPr="001D6979">
        <w:rPr>
          <w:rFonts w:eastAsia="Calibri"/>
          <w:b/>
          <w:bCs/>
          <w:noProof/>
          <w:color w:val="4C4747"/>
          <w:lang w:val="es-ES"/>
        </w:rPr>
        <w:t>Sistema de Análisis del Cumplimiento de las Normativas Contables (SISANOC)</w:t>
      </w:r>
    </w:p>
    <w:p w14:paraId="70514B39" w14:textId="73E4B735" w:rsidR="001D6979" w:rsidRDefault="001D6979" w:rsidP="001D6979">
      <w:pPr>
        <w:spacing w:after="0" w:line="360" w:lineRule="auto"/>
        <w:jc w:val="both"/>
        <w:rPr>
          <w:rFonts w:eastAsia="Calibri"/>
          <w:noProof/>
          <w:color w:val="4C4747"/>
          <w:lang w:val="es-ES"/>
        </w:rPr>
      </w:pPr>
      <w:r w:rsidRPr="00BB2704">
        <w:rPr>
          <w:rFonts w:ascii="Arial" w:eastAsia="Times New Roman" w:hAnsi="Arial" w:cs="Arial"/>
          <w:bCs/>
          <w:noProof/>
          <w:color w:val="000000"/>
          <w:lang w:val="es-ES" w:eastAsia="es-DO"/>
        </w:rPr>
        <w:drawing>
          <wp:anchor distT="0" distB="0" distL="114300" distR="114300" simplePos="0" relativeHeight="251757568" behindDoc="0" locked="0" layoutInCell="1" allowOverlap="1" wp14:anchorId="5C895FCF" wp14:editId="7875EA75">
            <wp:simplePos x="0" y="0"/>
            <wp:positionH relativeFrom="margin">
              <wp:align>left</wp:align>
            </wp:positionH>
            <wp:positionV relativeFrom="paragraph">
              <wp:posOffset>1348105</wp:posOffset>
            </wp:positionV>
            <wp:extent cx="4076700" cy="2038350"/>
            <wp:effectExtent l="0" t="0" r="0" b="0"/>
            <wp:wrapTopAndBottom/>
            <wp:docPr id="489077975" name="Imagen 1" descr="Imagen que contiene Interfaz de usuario gráfic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9077975" name="Imagen 1" descr="Imagen que contiene Interfaz de usuario gráfica&#10;&#10;El contenido generado por IA puede ser incorrecto."/>
                    <pic:cNvPicPr/>
                  </pic:nvPicPr>
                  <pic:blipFill>
                    <a:blip r:embed="rId58">
                      <a:extLst>
                        <a:ext uri="{28A0092B-C50C-407E-A947-70E740481C1C}">
                          <a14:useLocalDpi xmlns:a14="http://schemas.microsoft.com/office/drawing/2010/main" val="0"/>
                        </a:ext>
                      </a:extLst>
                    </a:blip>
                    <a:stretch>
                      <a:fillRect/>
                    </a:stretch>
                  </pic:blipFill>
                  <pic:spPr>
                    <a:xfrm>
                      <a:off x="0" y="0"/>
                      <a:ext cx="4076700" cy="2038350"/>
                    </a:xfrm>
                    <a:prstGeom prst="rect">
                      <a:avLst/>
                    </a:prstGeom>
                  </pic:spPr>
                </pic:pic>
              </a:graphicData>
            </a:graphic>
            <wp14:sizeRelH relativeFrom="margin">
              <wp14:pctWidth>0</wp14:pctWidth>
            </wp14:sizeRelH>
            <wp14:sizeRelV relativeFrom="margin">
              <wp14:pctHeight>0</wp14:pctHeight>
            </wp14:sizeRelV>
          </wp:anchor>
        </w:drawing>
      </w:r>
      <w:r w:rsidRPr="001D6979">
        <w:rPr>
          <w:rFonts w:eastAsia="Calibri"/>
          <w:noProof/>
          <w:color w:val="4C4747"/>
          <w:lang w:val="es-ES"/>
        </w:rPr>
        <w:t>Es un sistema utilizado por la Dirección General de Contabilidad Gubernamental (DIGECOG) de República Dominicana para gestionar el cumplimiento de las normas contables. Interviene en la gestión de activos, como los contables, e implica el análisis de datos para verificar el cumplimiento de las normativas contables. </w:t>
      </w:r>
    </w:p>
    <w:p w14:paraId="10BE6555" w14:textId="021FFEF7" w:rsidR="00603147" w:rsidRPr="00501DB7" w:rsidRDefault="001D6979" w:rsidP="00501DB7">
      <w:pPr>
        <w:spacing w:after="0" w:line="360" w:lineRule="auto"/>
        <w:jc w:val="both"/>
        <w:rPr>
          <w:color w:val="4C4747"/>
          <w:sz w:val="20"/>
          <w:szCs w:val="20"/>
        </w:rPr>
      </w:pPr>
      <w:r>
        <w:rPr>
          <w:color w:val="4C4747"/>
          <w:sz w:val="20"/>
          <w:szCs w:val="20"/>
        </w:rPr>
        <w:t xml:space="preserve">  </w:t>
      </w:r>
      <w:r w:rsidRPr="00BB4C27">
        <w:rPr>
          <w:color w:val="4C4747"/>
          <w:sz w:val="20"/>
          <w:szCs w:val="20"/>
        </w:rPr>
        <w:t xml:space="preserve">Foto </w:t>
      </w:r>
      <w:r>
        <w:rPr>
          <w:color w:val="4C4747"/>
          <w:sz w:val="20"/>
          <w:szCs w:val="20"/>
        </w:rPr>
        <w:t>3</w:t>
      </w:r>
      <w:r w:rsidR="0044763C">
        <w:rPr>
          <w:color w:val="4C4747"/>
          <w:sz w:val="20"/>
          <w:szCs w:val="20"/>
        </w:rPr>
        <w:t>6</w:t>
      </w:r>
      <w:r>
        <w:rPr>
          <w:color w:val="4C4747"/>
          <w:sz w:val="20"/>
          <w:szCs w:val="20"/>
        </w:rPr>
        <w:t>. Calificación obtenida, 2do. Trimestre.</w:t>
      </w:r>
    </w:p>
    <w:p w14:paraId="5D1FF6B3" w14:textId="53F247EE" w:rsidR="001D6979" w:rsidRPr="001D6979" w:rsidRDefault="001D6979" w:rsidP="001D6979">
      <w:pPr>
        <w:spacing w:line="360" w:lineRule="auto"/>
        <w:jc w:val="both"/>
        <w:rPr>
          <w:rFonts w:eastAsia="Calibri"/>
          <w:b/>
          <w:bCs/>
          <w:noProof/>
          <w:color w:val="4C4747"/>
          <w:lang w:val="es-ES"/>
        </w:rPr>
      </w:pPr>
      <w:r w:rsidRPr="001D6979">
        <w:rPr>
          <w:rFonts w:eastAsia="Calibri"/>
          <w:b/>
          <w:bCs/>
          <w:noProof/>
          <w:color w:val="4C4747"/>
          <w:lang w:val="es-ES"/>
        </w:rPr>
        <w:lastRenderedPageBreak/>
        <w:t>Índice de Gestión Presupuestaria (IGP)</w:t>
      </w:r>
    </w:p>
    <w:p w14:paraId="2E48089F" w14:textId="53E00F1B" w:rsidR="001D6979" w:rsidRDefault="001D6979" w:rsidP="001D6979">
      <w:pPr>
        <w:spacing w:after="0" w:line="360" w:lineRule="auto"/>
        <w:jc w:val="both"/>
        <w:rPr>
          <w:rFonts w:eastAsia="Calibri"/>
          <w:noProof/>
          <w:color w:val="4C4747"/>
          <w:lang w:val="es-ES"/>
        </w:rPr>
      </w:pPr>
      <w:r>
        <w:rPr>
          <w:rFonts w:eastAsia="Calibri"/>
          <w:noProof/>
          <w:color w:val="4C4747"/>
          <w:lang w:val="es-ES"/>
        </w:rPr>
        <w:t>Su objetivo es</w:t>
      </w:r>
      <w:r w:rsidRPr="001D6979">
        <w:rPr>
          <w:rFonts w:eastAsia="Calibri"/>
          <w:noProof/>
          <w:color w:val="4C4747"/>
          <w:lang w:val="es-ES"/>
        </w:rPr>
        <w:t xml:space="preserve"> </w:t>
      </w:r>
      <w:r>
        <w:rPr>
          <w:rFonts w:eastAsia="Calibri"/>
          <w:noProof/>
          <w:color w:val="4C4747"/>
          <w:lang w:val="es-ES"/>
        </w:rPr>
        <w:t>m</w:t>
      </w:r>
      <w:r w:rsidRPr="001D6979">
        <w:rPr>
          <w:rFonts w:eastAsia="Calibri"/>
          <w:noProof/>
          <w:color w:val="4C4747"/>
          <w:lang w:val="es-ES"/>
        </w:rPr>
        <w:t>edir trimestralmente el grado en la que las instituciones llevan una gestión presupuestaria eficaz, eficiente y transparente, de acuerdo con la correcta aplicación de normativas vigentes y mejores prácticas presupuestarias. Se compone del: Sub-Indicador de Eficacia y Sub-Indicador de Correcta Publicación de Información Presupuestaria.</w:t>
      </w:r>
    </w:p>
    <w:p w14:paraId="633F99EC" w14:textId="77777777" w:rsidR="00F52511" w:rsidRDefault="00F52511" w:rsidP="001D6979">
      <w:pPr>
        <w:spacing w:after="0" w:line="360" w:lineRule="auto"/>
        <w:jc w:val="both"/>
        <w:rPr>
          <w:rFonts w:eastAsia="Calibri"/>
          <w:noProof/>
          <w:color w:val="4C4747"/>
          <w:lang w:val="es-ES"/>
        </w:rPr>
      </w:pPr>
    </w:p>
    <w:p w14:paraId="685714B5" w14:textId="212745ED" w:rsidR="001D6979" w:rsidRDefault="001D6979" w:rsidP="001D6979">
      <w:pPr>
        <w:spacing w:after="0" w:line="360" w:lineRule="auto"/>
        <w:jc w:val="both"/>
        <w:rPr>
          <w:rFonts w:eastAsia="Calibri"/>
          <w:noProof/>
          <w:color w:val="4C4747"/>
          <w:lang w:val="es-ES"/>
        </w:rPr>
      </w:pPr>
      <w:r>
        <w:rPr>
          <w:rFonts w:eastAsia="Calibri"/>
          <w:noProof/>
          <w:color w:val="4C4747"/>
          <w:lang w:val="es-ES"/>
        </w:rPr>
        <w:t>Resultados obtenidos durante el presente año:</w:t>
      </w:r>
    </w:p>
    <w:p w14:paraId="0ABB1D6D" w14:textId="7F967045" w:rsidR="001D6979" w:rsidRPr="00155465" w:rsidRDefault="001D6979">
      <w:pPr>
        <w:pStyle w:val="Prrafodelista"/>
        <w:numPr>
          <w:ilvl w:val="0"/>
          <w:numId w:val="9"/>
        </w:numPr>
        <w:spacing w:after="0" w:line="360" w:lineRule="auto"/>
        <w:ind w:left="709"/>
        <w:jc w:val="both"/>
        <w:rPr>
          <w:rFonts w:eastAsia="Calibri"/>
          <w:noProof/>
          <w:color w:val="4C4747"/>
        </w:rPr>
      </w:pPr>
      <w:r w:rsidRPr="00155465">
        <w:rPr>
          <w:rFonts w:eastAsia="Calibri"/>
          <w:noProof/>
          <w:color w:val="4C4747"/>
        </w:rPr>
        <w:t xml:space="preserve">Enero- marzo: </w:t>
      </w:r>
      <w:r>
        <w:rPr>
          <w:rFonts w:eastAsia="Calibri"/>
          <w:noProof/>
          <w:color w:val="4C4747"/>
        </w:rPr>
        <w:t>67.00</w:t>
      </w:r>
      <w:r w:rsidRPr="00155465">
        <w:rPr>
          <w:rFonts w:eastAsia="Calibri"/>
          <w:noProof/>
          <w:color w:val="4C4747"/>
        </w:rPr>
        <w:t>%</w:t>
      </w:r>
    </w:p>
    <w:p w14:paraId="47649C7D" w14:textId="476616EC" w:rsidR="001D6979" w:rsidRPr="00155465" w:rsidRDefault="001D6979">
      <w:pPr>
        <w:pStyle w:val="Prrafodelista"/>
        <w:numPr>
          <w:ilvl w:val="0"/>
          <w:numId w:val="9"/>
        </w:numPr>
        <w:spacing w:after="0" w:line="360" w:lineRule="auto"/>
        <w:ind w:left="709"/>
        <w:jc w:val="both"/>
        <w:rPr>
          <w:rFonts w:eastAsia="Calibri"/>
          <w:noProof/>
          <w:color w:val="4C4747"/>
        </w:rPr>
      </w:pPr>
      <w:r w:rsidRPr="00155465">
        <w:rPr>
          <w:rFonts w:eastAsia="Calibri"/>
          <w:noProof/>
          <w:color w:val="4C4747"/>
        </w:rPr>
        <w:t xml:space="preserve">Abril- mayo: </w:t>
      </w:r>
      <w:r>
        <w:rPr>
          <w:rFonts w:eastAsia="Calibri"/>
          <w:noProof/>
          <w:color w:val="4C4747"/>
        </w:rPr>
        <w:t>44.00</w:t>
      </w:r>
      <w:r w:rsidRPr="00155465">
        <w:rPr>
          <w:rFonts w:eastAsia="Calibri"/>
          <w:noProof/>
          <w:color w:val="4C4747"/>
        </w:rPr>
        <w:t>%</w:t>
      </w:r>
    </w:p>
    <w:p w14:paraId="79D44298" w14:textId="251AA677" w:rsidR="001D6979" w:rsidRPr="00155465" w:rsidRDefault="001D6979">
      <w:pPr>
        <w:pStyle w:val="Prrafodelista"/>
        <w:numPr>
          <w:ilvl w:val="0"/>
          <w:numId w:val="9"/>
        </w:numPr>
        <w:spacing w:after="0" w:line="360" w:lineRule="auto"/>
        <w:ind w:left="709"/>
        <w:jc w:val="both"/>
        <w:rPr>
          <w:rFonts w:eastAsia="Calibri"/>
          <w:noProof/>
          <w:color w:val="4C4747"/>
        </w:rPr>
      </w:pPr>
      <w:r w:rsidRPr="00155465">
        <w:rPr>
          <w:rFonts w:eastAsia="Calibri"/>
          <w:noProof/>
          <w:color w:val="4C4747"/>
        </w:rPr>
        <w:t xml:space="preserve">Junio- septiembre: </w:t>
      </w:r>
      <w:r>
        <w:rPr>
          <w:rFonts w:eastAsia="Calibri"/>
          <w:noProof/>
          <w:color w:val="4C4747"/>
        </w:rPr>
        <w:t>77.00</w:t>
      </w:r>
      <w:r w:rsidRPr="00155465">
        <w:rPr>
          <w:rFonts w:eastAsia="Calibri"/>
          <w:noProof/>
          <w:color w:val="4C4747"/>
        </w:rPr>
        <w:t xml:space="preserve">% </w:t>
      </w:r>
    </w:p>
    <w:p w14:paraId="4C1D452F" w14:textId="77777777" w:rsidR="00603147" w:rsidRDefault="00603147" w:rsidP="001D6979">
      <w:pPr>
        <w:spacing w:after="0" w:line="360" w:lineRule="auto"/>
        <w:jc w:val="both"/>
        <w:rPr>
          <w:rFonts w:eastAsia="Calibri"/>
          <w:b/>
          <w:bCs/>
          <w:noProof/>
          <w:color w:val="4C4747"/>
          <w:sz w:val="20"/>
          <w:szCs w:val="20"/>
          <w:lang w:val="es-ES"/>
        </w:rPr>
      </w:pPr>
    </w:p>
    <w:p w14:paraId="287F5412" w14:textId="7342289F" w:rsidR="001D6979" w:rsidRDefault="00416FCF" w:rsidP="001D6979">
      <w:pPr>
        <w:spacing w:after="0" w:line="360" w:lineRule="auto"/>
        <w:jc w:val="both"/>
        <w:rPr>
          <w:rFonts w:eastAsia="Calibri"/>
          <w:noProof/>
          <w:color w:val="4C4747"/>
          <w:lang w:val="es-ES"/>
        </w:rPr>
      </w:pPr>
      <w:r w:rsidRPr="00416FCF">
        <w:rPr>
          <w:rFonts w:eastAsia="Calibri"/>
          <w:b/>
          <w:bCs/>
          <w:noProof/>
          <w:color w:val="4C4747"/>
          <w:sz w:val="20"/>
          <w:szCs w:val="20"/>
          <w:lang w:val="es-ES"/>
        </w:rPr>
        <w:t>Nota</w:t>
      </w:r>
      <w:r w:rsidR="001D6979" w:rsidRPr="00416FCF">
        <w:rPr>
          <w:rFonts w:eastAsia="Calibri"/>
          <w:b/>
          <w:bCs/>
          <w:noProof/>
          <w:color w:val="4C4747"/>
          <w:sz w:val="20"/>
          <w:szCs w:val="20"/>
          <w:lang w:val="es-ES"/>
        </w:rPr>
        <w:t>.</w:t>
      </w:r>
      <w:r w:rsidRPr="00416FCF">
        <w:rPr>
          <w:rFonts w:eastAsia="Calibri"/>
          <w:noProof/>
          <w:color w:val="4C4747"/>
          <w:sz w:val="20"/>
          <w:szCs w:val="20"/>
          <w:lang w:val="es-ES"/>
        </w:rPr>
        <w:t xml:space="preserve"> </w:t>
      </w:r>
      <w:r w:rsidR="001D6979">
        <w:rPr>
          <w:rFonts w:eastAsia="Calibri"/>
          <w:noProof/>
          <w:color w:val="4C4747"/>
          <w:lang w:val="es-ES"/>
        </w:rPr>
        <w:t>Como no ha finalizado el año, aún no contamos con la valoración del 4to. Trimestre.</w:t>
      </w:r>
    </w:p>
    <w:p w14:paraId="28F92EB6" w14:textId="26C22526" w:rsidR="00A80D98" w:rsidRPr="00416FCF" w:rsidRDefault="00A80D98" w:rsidP="00A80D98">
      <w:pPr>
        <w:spacing w:after="0" w:line="360" w:lineRule="auto"/>
        <w:jc w:val="both"/>
        <w:rPr>
          <w:rFonts w:eastAsia="Calibri"/>
          <w:noProof/>
          <w:color w:val="4C4747"/>
        </w:rPr>
      </w:pPr>
      <w:r>
        <w:rPr>
          <w:rFonts w:eastAsia="Calibri"/>
          <w:noProof/>
          <w:color w:val="4C4747"/>
        </w:rPr>
        <w:drawing>
          <wp:anchor distT="0" distB="0" distL="114300" distR="114300" simplePos="0" relativeHeight="251781120" behindDoc="0" locked="0" layoutInCell="1" allowOverlap="1" wp14:anchorId="12DAE2F1" wp14:editId="54DC44FB">
            <wp:simplePos x="0" y="0"/>
            <wp:positionH relativeFrom="margin">
              <wp:align>left</wp:align>
            </wp:positionH>
            <wp:positionV relativeFrom="paragraph">
              <wp:posOffset>3175</wp:posOffset>
            </wp:positionV>
            <wp:extent cx="4095750" cy="3000375"/>
            <wp:effectExtent l="0" t="0" r="0" b="9525"/>
            <wp:wrapTopAndBottom/>
            <wp:docPr id="1072539954" name="Imagen 27" descr="Personas sentadas en una mes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1712857" name="Imagen 27" descr="Personas sentadas en una mesa&#10;&#10;El contenido generado por IA puede ser incorrecto."/>
                    <pic:cNvPicPr/>
                  </pic:nvPicPr>
                  <pic:blipFill>
                    <a:blip r:embed="rId59" cstate="print">
                      <a:extLst>
                        <a:ext uri="{28A0092B-C50C-407E-A947-70E740481C1C}">
                          <a14:useLocalDpi xmlns:a14="http://schemas.microsoft.com/office/drawing/2010/main" val="0"/>
                        </a:ext>
                      </a:extLst>
                    </a:blip>
                    <a:stretch>
                      <a:fillRect/>
                    </a:stretch>
                  </pic:blipFill>
                  <pic:spPr>
                    <a:xfrm>
                      <a:off x="0" y="0"/>
                      <a:ext cx="4095750" cy="3000375"/>
                    </a:xfrm>
                    <a:prstGeom prst="rect">
                      <a:avLst/>
                    </a:prstGeom>
                  </pic:spPr>
                </pic:pic>
              </a:graphicData>
            </a:graphic>
            <wp14:sizeRelH relativeFrom="margin">
              <wp14:pctWidth>0</wp14:pctWidth>
            </wp14:sizeRelH>
            <wp14:sizeRelV relativeFrom="margin">
              <wp14:pctHeight>0</wp14:pctHeight>
            </wp14:sizeRelV>
          </wp:anchor>
        </w:drawing>
      </w:r>
      <w:r w:rsidRPr="00BB4C27">
        <w:rPr>
          <w:color w:val="4C4747"/>
          <w:sz w:val="20"/>
          <w:szCs w:val="20"/>
        </w:rPr>
        <w:t xml:space="preserve">Foto </w:t>
      </w:r>
      <w:r>
        <w:rPr>
          <w:color w:val="4C4747"/>
          <w:sz w:val="20"/>
          <w:szCs w:val="20"/>
        </w:rPr>
        <w:t>3</w:t>
      </w:r>
      <w:r w:rsidR="0044763C">
        <w:rPr>
          <w:color w:val="4C4747"/>
          <w:sz w:val="20"/>
          <w:szCs w:val="20"/>
        </w:rPr>
        <w:t>7</w:t>
      </w:r>
      <w:r>
        <w:rPr>
          <w:color w:val="4C4747"/>
          <w:sz w:val="20"/>
          <w:szCs w:val="20"/>
        </w:rPr>
        <w:t>. Acompañamiento técnico, reportería de IGP.</w:t>
      </w:r>
    </w:p>
    <w:p w14:paraId="48F59330" w14:textId="33F30C5E" w:rsidR="00A80D98" w:rsidRDefault="00A80D98" w:rsidP="001D6979">
      <w:pPr>
        <w:spacing w:after="0" w:line="360" w:lineRule="auto"/>
        <w:jc w:val="both"/>
        <w:rPr>
          <w:rFonts w:eastAsia="Calibri"/>
          <w:noProof/>
          <w:color w:val="4C4747"/>
          <w:lang w:val="es-ES"/>
        </w:rPr>
      </w:pPr>
    </w:p>
    <w:p w14:paraId="7803360B" w14:textId="64171C10" w:rsidR="00110FFE" w:rsidRPr="004508C3" w:rsidRDefault="00110FFE">
      <w:pPr>
        <w:pStyle w:val="Prrafodelista"/>
        <w:numPr>
          <w:ilvl w:val="2"/>
          <w:numId w:val="4"/>
        </w:numPr>
        <w:spacing w:before="240" w:line="360" w:lineRule="auto"/>
        <w:jc w:val="both"/>
        <w:rPr>
          <w:rFonts w:eastAsia="Calibri"/>
          <w:b/>
          <w:bCs/>
          <w:noProof/>
          <w:color w:val="4C4747"/>
        </w:rPr>
      </w:pPr>
      <w:r w:rsidRPr="00110FFE">
        <w:rPr>
          <w:rFonts w:eastAsia="Calibri"/>
          <w:b/>
          <w:bCs/>
          <w:noProof/>
          <w:color w:val="4C4747"/>
        </w:rPr>
        <w:lastRenderedPageBreak/>
        <w:t>Departamento de Formulación, Monitoreo y Evaluación de Planes, Programas y Proyectos</w:t>
      </w:r>
      <w:r w:rsidR="00EB479C">
        <w:rPr>
          <w:rFonts w:eastAsia="Calibri"/>
          <w:b/>
          <w:bCs/>
          <w:noProof/>
          <w:color w:val="4C4747"/>
        </w:rPr>
        <w:t xml:space="preserve"> (PPP)</w:t>
      </w:r>
    </w:p>
    <w:p w14:paraId="3E125A8F" w14:textId="11105C3D" w:rsidR="00416FCF" w:rsidRPr="00416FCF" w:rsidRDefault="00416FCF" w:rsidP="00416FCF">
      <w:pPr>
        <w:spacing w:line="360" w:lineRule="auto"/>
        <w:jc w:val="both"/>
        <w:rPr>
          <w:rFonts w:eastAsia="Calibri"/>
          <w:noProof/>
          <w:color w:val="4C4747"/>
          <w:lang w:val="es-ES"/>
        </w:rPr>
      </w:pPr>
      <w:r w:rsidRPr="00416FCF">
        <w:rPr>
          <w:rFonts w:eastAsia="Calibri"/>
          <w:noProof/>
          <w:color w:val="4C4747"/>
          <w:lang w:val="es-ES"/>
        </w:rPr>
        <w:t xml:space="preserve">Su objetivo central radica en coordinar, formular, implementar, dirigir y supervisar el proceso de planificación de la institución, analizando y evaluando la misión, visión y las líneas estratégicas, así como las de apoyar la planificación que sirvan de apoyo al fortalecimiento de las cooperativas y grupos cooperativos del país. </w:t>
      </w:r>
    </w:p>
    <w:p w14:paraId="6128EFD2" w14:textId="3A410C3A" w:rsidR="00416FCF" w:rsidRPr="00416FCF" w:rsidRDefault="00416FCF" w:rsidP="00416FCF">
      <w:pPr>
        <w:spacing w:line="360" w:lineRule="auto"/>
        <w:jc w:val="both"/>
        <w:rPr>
          <w:rFonts w:eastAsia="Calibri"/>
          <w:noProof/>
          <w:color w:val="4C4747"/>
          <w:lang w:val="es-ES"/>
        </w:rPr>
      </w:pPr>
      <w:r w:rsidRPr="00416FCF">
        <w:rPr>
          <w:rFonts w:eastAsia="Calibri"/>
          <w:noProof/>
          <w:color w:val="4C4747"/>
          <w:lang w:val="es-ES"/>
        </w:rPr>
        <w:t xml:space="preserve">Funciones Principales: </w:t>
      </w:r>
    </w:p>
    <w:p w14:paraId="7A853D40" w14:textId="5F886694" w:rsidR="00416FCF" w:rsidRPr="00416FCF" w:rsidRDefault="00416FCF">
      <w:pPr>
        <w:pStyle w:val="Prrafodelista"/>
        <w:numPr>
          <w:ilvl w:val="0"/>
          <w:numId w:val="9"/>
        </w:numPr>
        <w:spacing w:after="0" w:line="360" w:lineRule="auto"/>
        <w:ind w:left="709"/>
        <w:jc w:val="both"/>
        <w:rPr>
          <w:rFonts w:eastAsia="Calibri"/>
          <w:noProof/>
          <w:color w:val="4C4747"/>
        </w:rPr>
      </w:pPr>
      <w:r w:rsidRPr="00416FCF">
        <w:rPr>
          <w:rFonts w:eastAsia="Calibri"/>
          <w:noProof/>
          <w:color w:val="4C4747"/>
        </w:rPr>
        <w:t>Coordinar el proceso de la planificación estratégica, de acuerdo con los programas de desarrollo económico y social de mediano y largo plazo en concepto de los lineamientos dados</w:t>
      </w:r>
      <w:r w:rsidR="008549DB">
        <w:rPr>
          <w:rFonts w:eastAsia="Calibri"/>
          <w:noProof/>
          <w:color w:val="4C4747"/>
        </w:rPr>
        <w:t xml:space="preserve"> por los organos rectores</w:t>
      </w:r>
      <w:r w:rsidR="00603147">
        <w:rPr>
          <w:rFonts w:eastAsia="Calibri"/>
          <w:noProof/>
          <w:color w:val="4C4747"/>
        </w:rPr>
        <w:t>;</w:t>
      </w:r>
    </w:p>
    <w:p w14:paraId="648BCB04" w14:textId="42753DEB" w:rsidR="00416FCF" w:rsidRPr="00416FCF" w:rsidRDefault="00416FCF">
      <w:pPr>
        <w:pStyle w:val="Prrafodelista"/>
        <w:numPr>
          <w:ilvl w:val="0"/>
          <w:numId w:val="9"/>
        </w:numPr>
        <w:spacing w:after="0" w:line="360" w:lineRule="auto"/>
        <w:ind w:left="709"/>
        <w:jc w:val="both"/>
        <w:rPr>
          <w:rFonts w:eastAsia="Calibri"/>
          <w:noProof/>
          <w:color w:val="4C4747"/>
        </w:rPr>
      </w:pPr>
      <w:bookmarkStart w:id="49" w:name="_Hlk216353201"/>
      <w:r w:rsidRPr="00416FCF">
        <w:rPr>
          <w:rFonts w:eastAsia="Calibri"/>
          <w:noProof/>
          <w:color w:val="4C4747"/>
        </w:rPr>
        <w:t>Dar seguimiento a la ejecución física y financiera de los proyectos y realizar los registros de programación y ejecución de estos</w:t>
      </w:r>
      <w:r w:rsidR="00603147">
        <w:rPr>
          <w:rFonts w:eastAsia="Calibri"/>
          <w:noProof/>
          <w:color w:val="4C4747"/>
        </w:rPr>
        <w:t>;</w:t>
      </w:r>
    </w:p>
    <w:bookmarkEnd w:id="49"/>
    <w:p w14:paraId="6A2AB904" w14:textId="07AFA021" w:rsidR="00603147" w:rsidRDefault="00603147">
      <w:pPr>
        <w:pStyle w:val="Prrafodelista"/>
        <w:numPr>
          <w:ilvl w:val="0"/>
          <w:numId w:val="9"/>
        </w:numPr>
        <w:spacing w:line="360" w:lineRule="auto"/>
        <w:ind w:left="709"/>
        <w:jc w:val="both"/>
        <w:rPr>
          <w:rFonts w:eastAsia="Calibri"/>
          <w:noProof/>
          <w:color w:val="4C4747"/>
        </w:rPr>
      </w:pPr>
      <w:r w:rsidRPr="00416FCF">
        <w:rPr>
          <w:rFonts w:eastAsia="Calibri"/>
          <w:noProof/>
          <w:color w:val="4C4747"/>
        </w:rPr>
        <w:t>R</w:t>
      </w:r>
      <w:r w:rsidR="00416FCF" w:rsidRPr="00416FCF">
        <w:rPr>
          <w:rFonts w:eastAsia="Calibri"/>
          <w:noProof/>
          <w:color w:val="4C4747"/>
        </w:rPr>
        <w:t>ecolec</w:t>
      </w:r>
      <w:r>
        <w:rPr>
          <w:rFonts w:eastAsia="Calibri"/>
          <w:noProof/>
          <w:color w:val="4C4747"/>
        </w:rPr>
        <w:t xml:space="preserve">tar y </w:t>
      </w:r>
      <w:r w:rsidR="00416FCF" w:rsidRPr="00416FCF">
        <w:rPr>
          <w:rFonts w:eastAsia="Calibri"/>
          <w:noProof/>
          <w:color w:val="4C4747"/>
        </w:rPr>
        <w:t>análi</w:t>
      </w:r>
      <w:r>
        <w:rPr>
          <w:rFonts w:eastAsia="Calibri"/>
          <w:noProof/>
          <w:color w:val="4C4747"/>
        </w:rPr>
        <w:t>zar</w:t>
      </w:r>
      <w:r w:rsidR="00416FCF" w:rsidRPr="00416FCF">
        <w:rPr>
          <w:rFonts w:eastAsia="Calibri"/>
          <w:noProof/>
          <w:color w:val="4C4747"/>
        </w:rPr>
        <w:t xml:space="preserve"> las informaciones estadísticas concernientes a las actividades de la institución, orientadas como herramientas para el Plan Estratégico</w:t>
      </w:r>
      <w:r>
        <w:rPr>
          <w:rFonts w:eastAsia="Calibri"/>
          <w:noProof/>
          <w:color w:val="4C4747"/>
        </w:rPr>
        <w:t>;</w:t>
      </w:r>
    </w:p>
    <w:p w14:paraId="71D90FD4" w14:textId="4F168DE8" w:rsidR="00603147" w:rsidRDefault="00603147" w:rsidP="00603147">
      <w:pPr>
        <w:pStyle w:val="Prrafodelista"/>
        <w:numPr>
          <w:ilvl w:val="0"/>
          <w:numId w:val="9"/>
        </w:numPr>
        <w:spacing w:line="360" w:lineRule="auto"/>
        <w:ind w:left="709"/>
        <w:jc w:val="both"/>
        <w:rPr>
          <w:rFonts w:eastAsia="Calibri"/>
          <w:noProof/>
          <w:color w:val="4C4747"/>
        </w:rPr>
      </w:pPr>
      <w:r>
        <w:rPr>
          <w:rFonts w:eastAsia="Calibri"/>
          <w:noProof/>
          <w:color w:val="4C4747"/>
        </w:rPr>
        <w:t>Elaborar el Plan Operativo Anual a</w:t>
      </w:r>
      <w:r w:rsidR="00A80D98">
        <w:rPr>
          <w:rFonts w:eastAsia="Calibri"/>
          <w:noProof/>
          <w:color w:val="4C4747"/>
        </w:rPr>
        <w:t>c</w:t>
      </w:r>
      <w:r>
        <w:rPr>
          <w:rFonts w:eastAsia="Calibri"/>
          <w:noProof/>
          <w:color w:val="4C4747"/>
        </w:rPr>
        <w:t>orde con la estructura y requerimientos del PEI vigente;</w:t>
      </w:r>
    </w:p>
    <w:p w14:paraId="6D9A2227" w14:textId="6CA1ED39" w:rsidR="00603147" w:rsidRDefault="00603147" w:rsidP="00603147">
      <w:pPr>
        <w:pStyle w:val="Prrafodelista"/>
        <w:numPr>
          <w:ilvl w:val="0"/>
          <w:numId w:val="9"/>
        </w:numPr>
        <w:spacing w:line="360" w:lineRule="auto"/>
        <w:ind w:left="709"/>
        <w:jc w:val="both"/>
        <w:rPr>
          <w:rFonts w:eastAsia="Calibri"/>
          <w:noProof/>
          <w:color w:val="4C4747"/>
        </w:rPr>
      </w:pPr>
      <w:r>
        <w:rPr>
          <w:rFonts w:eastAsia="Calibri"/>
          <w:noProof/>
          <w:color w:val="4C4747"/>
        </w:rPr>
        <w:t xml:space="preserve">Elaborar el Plan </w:t>
      </w:r>
      <w:r w:rsidR="00A80D98">
        <w:rPr>
          <w:rFonts w:eastAsia="Calibri"/>
          <w:noProof/>
          <w:color w:val="4C4747"/>
        </w:rPr>
        <w:t xml:space="preserve">Anual </w:t>
      </w:r>
      <w:r>
        <w:rPr>
          <w:rFonts w:eastAsia="Calibri"/>
          <w:noProof/>
          <w:color w:val="4C4747"/>
        </w:rPr>
        <w:t>d</w:t>
      </w:r>
      <w:r w:rsidR="00A80D98">
        <w:rPr>
          <w:rFonts w:eastAsia="Calibri"/>
          <w:noProof/>
          <w:color w:val="4C4747"/>
        </w:rPr>
        <w:t>e</w:t>
      </w:r>
      <w:r>
        <w:rPr>
          <w:rFonts w:eastAsia="Calibri"/>
          <w:noProof/>
          <w:color w:val="4C4747"/>
        </w:rPr>
        <w:t xml:space="preserve"> Co</w:t>
      </w:r>
      <w:r w:rsidR="00A80D98">
        <w:rPr>
          <w:rFonts w:eastAsia="Calibri"/>
          <w:noProof/>
          <w:color w:val="4C4747"/>
        </w:rPr>
        <w:t>m</w:t>
      </w:r>
      <w:r>
        <w:rPr>
          <w:rFonts w:eastAsia="Calibri"/>
          <w:noProof/>
          <w:color w:val="4C4747"/>
        </w:rPr>
        <w:t>pras y Contrataciones, acorde a la naturale</w:t>
      </w:r>
      <w:r w:rsidR="00A80D98">
        <w:rPr>
          <w:rFonts w:eastAsia="Calibri"/>
          <w:noProof/>
          <w:color w:val="4C4747"/>
        </w:rPr>
        <w:t>za</w:t>
      </w:r>
      <w:r>
        <w:rPr>
          <w:rFonts w:eastAsia="Calibri"/>
          <w:noProof/>
          <w:color w:val="4C4747"/>
        </w:rPr>
        <w:t xml:space="preserve"> de la planific</w:t>
      </w:r>
      <w:r w:rsidR="00A80D98">
        <w:rPr>
          <w:rFonts w:eastAsia="Calibri"/>
          <w:noProof/>
          <w:color w:val="4C4747"/>
        </w:rPr>
        <w:t>ac</w:t>
      </w:r>
      <w:r>
        <w:rPr>
          <w:rFonts w:eastAsia="Calibri"/>
          <w:noProof/>
          <w:color w:val="4C4747"/>
        </w:rPr>
        <w:t>i</w:t>
      </w:r>
      <w:r w:rsidR="00A80D98">
        <w:rPr>
          <w:rFonts w:eastAsia="Calibri"/>
          <w:noProof/>
          <w:color w:val="4C4747"/>
        </w:rPr>
        <w:t>ó</w:t>
      </w:r>
      <w:r>
        <w:rPr>
          <w:rFonts w:eastAsia="Calibri"/>
          <w:noProof/>
          <w:color w:val="4C4747"/>
        </w:rPr>
        <w:t xml:space="preserve">n </w:t>
      </w:r>
      <w:r w:rsidR="00A80D98">
        <w:rPr>
          <w:rFonts w:eastAsia="Calibri"/>
          <w:noProof/>
          <w:color w:val="4C4747"/>
        </w:rPr>
        <w:t xml:space="preserve">operativa </w:t>
      </w:r>
      <w:r>
        <w:rPr>
          <w:rFonts w:eastAsia="Calibri"/>
          <w:noProof/>
          <w:color w:val="4C4747"/>
        </w:rPr>
        <w:t>anu</w:t>
      </w:r>
      <w:r w:rsidR="00A80D98">
        <w:rPr>
          <w:rFonts w:eastAsia="Calibri"/>
          <w:noProof/>
          <w:color w:val="4C4747"/>
        </w:rPr>
        <w:t>a</w:t>
      </w:r>
      <w:r>
        <w:rPr>
          <w:rFonts w:eastAsia="Calibri"/>
          <w:noProof/>
          <w:color w:val="4C4747"/>
        </w:rPr>
        <w:t>l</w:t>
      </w:r>
      <w:r w:rsidR="00A80D98">
        <w:rPr>
          <w:rFonts w:eastAsia="Calibri"/>
          <w:noProof/>
          <w:color w:val="4C4747"/>
        </w:rPr>
        <w:t>;</w:t>
      </w:r>
    </w:p>
    <w:p w14:paraId="189F807B" w14:textId="046FB475" w:rsidR="008549DB" w:rsidRDefault="008549DB" w:rsidP="00603147">
      <w:pPr>
        <w:pStyle w:val="Prrafodelista"/>
        <w:numPr>
          <w:ilvl w:val="0"/>
          <w:numId w:val="9"/>
        </w:numPr>
        <w:spacing w:line="360" w:lineRule="auto"/>
        <w:ind w:left="709"/>
        <w:jc w:val="both"/>
        <w:rPr>
          <w:rFonts w:eastAsia="Calibri"/>
          <w:noProof/>
          <w:color w:val="4C4747"/>
        </w:rPr>
      </w:pPr>
      <w:r>
        <w:rPr>
          <w:rFonts w:eastAsia="Calibri"/>
          <w:noProof/>
          <w:color w:val="4C4747"/>
        </w:rPr>
        <w:t>Gestiona r las estadisticas instituvionesy presentar las mismas a laspasrts interesadas;</w:t>
      </w:r>
    </w:p>
    <w:p w14:paraId="3C93A863" w14:textId="1AD574C8" w:rsidR="00603147" w:rsidRPr="00416FCF" w:rsidRDefault="00603147" w:rsidP="00603147">
      <w:pPr>
        <w:pStyle w:val="Prrafodelista"/>
        <w:numPr>
          <w:ilvl w:val="0"/>
          <w:numId w:val="9"/>
        </w:numPr>
        <w:spacing w:after="0" w:line="360" w:lineRule="auto"/>
        <w:ind w:left="709"/>
        <w:jc w:val="both"/>
        <w:rPr>
          <w:rFonts w:eastAsia="Calibri"/>
          <w:noProof/>
          <w:color w:val="4C4747"/>
        </w:rPr>
      </w:pPr>
      <w:r w:rsidRPr="00416FCF">
        <w:rPr>
          <w:rFonts w:eastAsia="Calibri"/>
          <w:noProof/>
          <w:color w:val="4C4747"/>
        </w:rPr>
        <w:t xml:space="preserve">Gestionar con las áreas la realización de reportes e informes relacionados al ciclo de los </w:t>
      </w:r>
      <w:r w:rsidR="00A80D98">
        <w:rPr>
          <w:rFonts w:eastAsia="Calibri"/>
          <w:noProof/>
          <w:color w:val="4C4747"/>
        </w:rPr>
        <w:t xml:space="preserve">planes, progrmas y </w:t>
      </w:r>
      <w:r w:rsidRPr="00416FCF">
        <w:rPr>
          <w:rFonts w:eastAsia="Calibri"/>
          <w:noProof/>
          <w:color w:val="4C4747"/>
        </w:rPr>
        <w:t>proyectos para presentarlos ante los órganos rectores y partes interesadas</w:t>
      </w:r>
      <w:r>
        <w:rPr>
          <w:rFonts w:eastAsia="Calibri"/>
          <w:noProof/>
          <w:color w:val="4C4747"/>
        </w:rPr>
        <w:t>;</w:t>
      </w:r>
    </w:p>
    <w:p w14:paraId="0CE95584" w14:textId="77777777" w:rsidR="0055223B" w:rsidRDefault="0055223B" w:rsidP="0055223B">
      <w:pPr>
        <w:spacing w:line="360" w:lineRule="auto"/>
        <w:jc w:val="both"/>
        <w:rPr>
          <w:rFonts w:eastAsia="Calibri"/>
          <w:noProof/>
          <w:color w:val="4C4747"/>
        </w:rPr>
      </w:pPr>
    </w:p>
    <w:p w14:paraId="750C534C" w14:textId="77777777" w:rsidR="00501DB7" w:rsidRDefault="00501DB7" w:rsidP="0055223B">
      <w:pPr>
        <w:spacing w:line="360" w:lineRule="auto"/>
        <w:jc w:val="both"/>
        <w:rPr>
          <w:rFonts w:eastAsia="Calibri"/>
          <w:noProof/>
          <w:color w:val="4C4747"/>
        </w:rPr>
      </w:pPr>
    </w:p>
    <w:p w14:paraId="067B1A4C" w14:textId="15B892DF" w:rsidR="0055223B" w:rsidRPr="0055223B" w:rsidRDefault="0055223B" w:rsidP="0055223B">
      <w:pPr>
        <w:spacing w:line="360" w:lineRule="auto"/>
        <w:jc w:val="both"/>
        <w:rPr>
          <w:rFonts w:eastAsia="Calibri"/>
          <w:noProof/>
          <w:color w:val="4C4747"/>
        </w:rPr>
      </w:pPr>
      <w:r>
        <w:rPr>
          <w:rFonts w:eastAsia="Calibri"/>
          <w:noProof/>
          <w:color w:val="4C4747"/>
        </w:rPr>
        <w:lastRenderedPageBreak/>
        <w:t>Actividades desarrolladas por el departamento, año 2025:</w:t>
      </w:r>
    </w:p>
    <w:p w14:paraId="6BAF93F6" w14:textId="33A672EC" w:rsidR="0055223B" w:rsidRDefault="0055223B">
      <w:pPr>
        <w:pStyle w:val="Prrafodelista"/>
        <w:numPr>
          <w:ilvl w:val="0"/>
          <w:numId w:val="9"/>
        </w:numPr>
        <w:spacing w:after="0" w:line="360" w:lineRule="auto"/>
        <w:ind w:left="709"/>
        <w:jc w:val="both"/>
        <w:rPr>
          <w:rFonts w:eastAsia="Calibri"/>
          <w:noProof/>
          <w:color w:val="4C4747"/>
        </w:rPr>
      </w:pPr>
      <w:r w:rsidRPr="00416FCF">
        <w:rPr>
          <w:rFonts w:eastAsia="Calibri"/>
          <w:noProof/>
          <w:color w:val="4C4747"/>
        </w:rPr>
        <w:t>Dar seguimiento a la ejecución física y financiera de los proyectos y realizar los registros de programación y ejecución de estos</w:t>
      </w:r>
      <w:r w:rsidR="009B19F9">
        <w:rPr>
          <w:rFonts w:eastAsia="Calibri"/>
          <w:noProof/>
          <w:color w:val="4C4747"/>
        </w:rPr>
        <w:t>;</w:t>
      </w:r>
    </w:p>
    <w:p w14:paraId="39A966A8" w14:textId="5D109674" w:rsidR="0055223B" w:rsidRDefault="009B19F9">
      <w:pPr>
        <w:pStyle w:val="Prrafodelista"/>
        <w:numPr>
          <w:ilvl w:val="0"/>
          <w:numId w:val="9"/>
        </w:numPr>
        <w:spacing w:after="0" w:line="360" w:lineRule="auto"/>
        <w:ind w:left="709"/>
        <w:jc w:val="both"/>
        <w:rPr>
          <w:rFonts w:eastAsia="Calibri"/>
          <w:noProof/>
          <w:color w:val="4C4747"/>
        </w:rPr>
      </w:pPr>
      <w:r w:rsidRPr="009B19F9">
        <w:rPr>
          <w:rFonts w:eastAsia="Calibri"/>
          <w:noProof/>
          <w:color w:val="4C4747"/>
        </w:rPr>
        <w:t xml:space="preserve">Revisión y reelaboración del Manual de Gestión de la Planificación Estratégica y </w:t>
      </w:r>
      <w:r>
        <w:rPr>
          <w:rFonts w:eastAsia="Calibri"/>
          <w:noProof/>
          <w:color w:val="4C4747"/>
        </w:rPr>
        <w:t>Operativa;</w:t>
      </w:r>
    </w:p>
    <w:p w14:paraId="0854D423" w14:textId="43B37126" w:rsidR="009B19F9" w:rsidRDefault="00E05BEB">
      <w:pPr>
        <w:pStyle w:val="Prrafodelista"/>
        <w:numPr>
          <w:ilvl w:val="0"/>
          <w:numId w:val="9"/>
        </w:numPr>
        <w:spacing w:after="0" w:line="360" w:lineRule="auto"/>
        <w:ind w:left="709"/>
        <w:jc w:val="both"/>
        <w:rPr>
          <w:rFonts w:eastAsia="Calibri"/>
          <w:noProof/>
          <w:color w:val="4C4747"/>
        </w:rPr>
      </w:pPr>
      <w:r w:rsidRPr="00E05BEB">
        <w:rPr>
          <w:rFonts w:eastAsia="Calibri"/>
          <w:noProof/>
          <w:color w:val="4C4747"/>
        </w:rPr>
        <w:t>Taller de PEI- 2025-28, POA, PACC y Presupuesto 2026</w:t>
      </w:r>
      <w:r>
        <w:rPr>
          <w:rFonts w:eastAsia="Calibri"/>
          <w:noProof/>
          <w:color w:val="4C4747"/>
        </w:rPr>
        <w:t>;</w:t>
      </w:r>
    </w:p>
    <w:p w14:paraId="2E117F72" w14:textId="19F07956" w:rsidR="00E05BEB" w:rsidRDefault="00E05BEB">
      <w:pPr>
        <w:pStyle w:val="Prrafodelista"/>
        <w:numPr>
          <w:ilvl w:val="0"/>
          <w:numId w:val="9"/>
        </w:numPr>
        <w:spacing w:after="0" w:line="360" w:lineRule="auto"/>
        <w:ind w:left="709"/>
        <w:jc w:val="both"/>
        <w:rPr>
          <w:rFonts w:eastAsia="Calibri"/>
          <w:noProof/>
          <w:color w:val="4C4747"/>
        </w:rPr>
      </w:pPr>
      <w:r w:rsidRPr="00E05BEB">
        <w:rPr>
          <w:rFonts w:eastAsia="Calibri"/>
          <w:noProof/>
          <w:color w:val="4C4747"/>
        </w:rPr>
        <w:t xml:space="preserve">Reunión con las áreas de trabajo, para darles el acompañamiento técnico en sus procesos de formulación del Plan Operativo Anual (POA) </w:t>
      </w:r>
      <w:r w:rsidR="00A80D98" w:rsidRPr="00E05BEB">
        <w:rPr>
          <w:rFonts w:eastAsia="Calibri"/>
          <w:noProof/>
          <w:color w:val="4C4747"/>
        </w:rPr>
        <w:t xml:space="preserve">y el </w:t>
      </w:r>
      <w:r w:rsidRPr="00E05BEB">
        <w:rPr>
          <w:rFonts w:eastAsia="Calibri"/>
          <w:noProof/>
          <w:color w:val="4C4747"/>
        </w:rPr>
        <w:t>Plan Anual de Compras y Contrataciones (PACC), con proyecciones al año 2026</w:t>
      </w:r>
      <w:r w:rsidR="00BF3DAB">
        <w:rPr>
          <w:rFonts w:eastAsia="Calibri"/>
          <w:noProof/>
          <w:color w:val="4C4747"/>
        </w:rPr>
        <w:t>;</w:t>
      </w:r>
    </w:p>
    <w:p w14:paraId="057615E0" w14:textId="71AEAAD3" w:rsidR="00A80D98" w:rsidRDefault="00E05BEB" w:rsidP="00CE44F5">
      <w:pPr>
        <w:pStyle w:val="Prrafodelista"/>
        <w:numPr>
          <w:ilvl w:val="0"/>
          <w:numId w:val="9"/>
        </w:numPr>
        <w:spacing w:after="0" w:line="360" w:lineRule="auto"/>
        <w:ind w:left="709"/>
        <w:jc w:val="both"/>
        <w:rPr>
          <w:rFonts w:eastAsia="Calibri"/>
          <w:noProof/>
          <w:color w:val="4C4747"/>
        </w:rPr>
      </w:pPr>
      <w:r w:rsidRPr="00E05BEB">
        <w:rPr>
          <w:rFonts w:eastAsia="Calibri"/>
          <w:noProof/>
          <w:color w:val="4C4747"/>
        </w:rPr>
        <w:t>Seguimiento a las remisiones de las áreas de trabajo, ajustando las informaciones al formato previamente establecido.</w:t>
      </w:r>
    </w:p>
    <w:p w14:paraId="6AD1C2E7" w14:textId="6B112D84" w:rsidR="008549DB" w:rsidRDefault="00BF3DAB" w:rsidP="008549DB">
      <w:pPr>
        <w:spacing w:after="0" w:line="360" w:lineRule="auto"/>
        <w:jc w:val="both"/>
        <w:rPr>
          <w:rFonts w:eastAsia="Calibri"/>
          <w:noProof/>
          <w:color w:val="4C4747"/>
        </w:rPr>
      </w:pPr>
      <w:r>
        <w:rPr>
          <w:noProof/>
        </w:rPr>
        <w:drawing>
          <wp:anchor distT="0" distB="0" distL="114300" distR="114300" simplePos="0" relativeHeight="251782144" behindDoc="0" locked="0" layoutInCell="1" allowOverlap="1" wp14:anchorId="2AF9BCD1" wp14:editId="15D1A365">
            <wp:simplePos x="0" y="0"/>
            <wp:positionH relativeFrom="margin">
              <wp:align>center</wp:align>
            </wp:positionH>
            <wp:positionV relativeFrom="paragraph">
              <wp:posOffset>302895</wp:posOffset>
            </wp:positionV>
            <wp:extent cx="4619625" cy="3514725"/>
            <wp:effectExtent l="0" t="0" r="9525" b="9525"/>
            <wp:wrapTopAndBottom/>
            <wp:docPr id="1049155624" name="Imagen 1" descr="Calendari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9155624" name="Imagen 1" descr="Calendario&#10;&#10;El contenido generado por IA puede ser incorrecto."/>
                    <pic:cNvPicPr/>
                  </pic:nvPicPr>
                  <pic:blipFill>
                    <a:blip r:embed="rId60" cstate="print">
                      <a:extLst>
                        <a:ext uri="{28A0092B-C50C-407E-A947-70E740481C1C}">
                          <a14:useLocalDpi xmlns:a14="http://schemas.microsoft.com/office/drawing/2010/main" val="0"/>
                        </a:ext>
                      </a:extLst>
                    </a:blip>
                    <a:stretch>
                      <a:fillRect/>
                    </a:stretch>
                  </pic:blipFill>
                  <pic:spPr>
                    <a:xfrm>
                      <a:off x="0" y="0"/>
                      <a:ext cx="4619625" cy="3514725"/>
                    </a:xfrm>
                    <a:prstGeom prst="rect">
                      <a:avLst/>
                    </a:prstGeom>
                  </pic:spPr>
                </pic:pic>
              </a:graphicData>
            </a:graphic>
          </wp:anchor>
        </w:drawing>
      </w:r>
    </w:p>
    <w:p w14:paraId="2A3CD235" w14:textId="340E049D" w:rsidR="008549DB" w:rsidRDefault="008549DB" w:rsidP="008549DB">
      <w:pPr>
        <w:spacing w:after="0" w:line="360" w:lineRule="auto"/>
        <w:jc w:val="both"/>
        <w:rPr>
          <w:rFonts w:eastAsia="Calibri"/>
          <w:noProof/>
          <w:color w:val="4C4747"/>
        </w:rPr>
      </w:pPr>
    </w:p>
    <w:p w14:paraId="453D9A64" w14:textId="321DFDA5" w:rsidR="008549DB" w:rsidRDefault="008549DB" w:rsidP="008549DB">
      <w:pPr>
        <w:spacing w:after="0" w:line="360" w:lineRule="auto"/>
        <w:jc w:val="both"/>
        <w:rPr>
          <w:rFonts w:eastAsia="Calibri"/>
          <w:noProof/>
          <w:color w:val="4C4747"/>
        </w:rPr>
      </w:pPr>
    </w:p>
    <w:p w14:paraId="569ECD4A" w14:textId="6596F3BB" w:rsidR="008549DB" w:rsidRDefault="008549DB" w:rsidP="008549DB">
      <w:pPr>
        <w:spacing w:after="0" w:line="360" w:lineRule="auto"/>
        <w:jc w:val="both"/>
        <w:rPr>
          <w:rFonts w:eastAsia="Calibri"/>
          <w:noProof/>
          <w:color w:val="4C4747"/>
        </w:rPr>
      </w:pPr>
    </w:p>
    <w:p w14:paraId="0E78847C" w14:textId="00128E12" w:rsidR="008549DB" w:rsidRDefault="00BF3DAB" w:rsidP="00BF3DAB">
      <w:pPr>
        <w:spacing w:after="0" w:line="360" w:lineRule="auto"/>
        <w:jc w:val="both"/>
        <w:rPr>
          <w:color w:val="4C4747"/>
          <w:sz w:val="20"/>
          <w:szCs w:val="20"/>
        </w:rPr>
      </w:pPr>
      <w:r w:rsidRPr="00BF3DAB">
        <w:rPr>
          <w:noProof/>
          <w:color w:val="4C4747"/>
          <w:sz w:val="20"/>
          <w:szCs w:val="20"/>
        </w:rPr>
        <w:lastRenderedPageBreak/>
        <w:drawing>
          <wp:anchor distT="0" distB="0" distL="114300" distR="114300" simplePos="0" relativeHeight="251783168" behindDoc="0" locked="0" layoutInCell="1" allowOverlap="1" wp14:anchorId="6B800A25" wp14:editId="7C85331D">
            <wp:simplePos x="0" y="0"/>
            <wp:positionH relativeFrom="column">
              <wp:posOffset>-104775</wp:posOffset>
            </wp:positionH>
            <wp:positionV relativeFrom="paragraph">
              <wp:posOffset>0</wp:posOffset>
            </wp:positionV>
            <wp:extent cx="5029200" cy="3867150"/>
            <wp:effectExtent l="0" t="0" r="0" b="0"/>
            <wp:wrapTopAndBottom/>
            <wp:docPr id="114491211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4912111" name=""/>
                    <pic:cNvPicPr/>
                  </pic:nvPicPr>
                  <pic:blipFill>
                    <a:blip r:embed="rId61">
                      <a:extLst>
                        <a:ext uri="{28A0092B-C50C-407E-A947-70E740481C1C}">
                          <a14:useLocalDpi xmlns:a14="http://schemas.microsoft.com/office/drawing/2010/main" val="0"/>
                        </a:ext>
                      </a:extLst>
                    </a:blip>
                    <a:stretch>
                      <a:fillRect/>
                    </a:stretch>
                  </pic:blipFill>
                  <pic:spPr>
                    <a:xfrm>
                      <a:off x="0" y="0"/>
                      <a:ext cx="5029200" cy="3867150"/>
                    </a:xfrm>
                    <a:prstGeom prst="rect">
                      <a:avLst/>
                    </a:prstGeom>
                  </pic:spPr>
                </pic:pic>
              </a:graphicData>
            </a:graphic>
          </wp:anchor>
        </w:drawing>
      </w:r>
      <w:r w:rsidR="008549DB" w:rsidRPr="00BF3DAB">
        <w:rPr>
          <w:color w:val="4C4747"/>
          <w:sz w:val="20"/>
          <w:szCs w:val="20"/>
        </w:rPr>
        <w:t>F</w:t>
      </w:r>
      <w:r>
        <w:rPr>
          <w:color w:val="4C4747"/>
          <w:sz w:val="20"/>
          <w:szCs w:val="20"/>
        </w:rPr>
        <w:t xml:space="preserve">oto </w:t>
      </w:r>
      <w:r w:rsidR="0044763C">
        <w:rPr>
          <w:color w:val="4C4747"/>
          <w:sz w:val="20"/>
          <w:szCs w:val="20"/>
        </w:rPr>
        <w:t>38</w:t>
      </w:r>
      <w:r>
        <w:rPr>
          <w:color w:val="4C4747"/>
          <w:sz w:val="20"/>
          <w:szCs w:val="20"/>
        </w:rPr>
        <w:t xml:space="preserve">. </w:t>
      </w:r>
      <w:r w:rsidR="008549DB" w:rsidRPr="00BF3DAB">
        <w:rPr>
          <w:color w:val="4C4747"/>
          <w:sz w:val="20"/>
          <w:szCs w:val="20"/>
        </w:rPr>
        <w:t>Plan Estratégico Institucional (PEI), 2025-2028</w:t>
      </w:r>
    </w:p>
    <w:p w14:paraId="27123C05" w14:textId="77777777" w:rsidR="00BF3DAB" w:rsidRPr="00BF3DAB" w:rsidRDefault="00BF3DAB" w:rsidP="00BF3DAB">
      <w:pPr>
        <w:spacing w:after="0" w:line="360" w:lineRule="auto"/>
        <w:jc w:val="both"/>
        <w:rPr>
          <w:color w:val="4C4747"/>
          <w:sz w:val="20"/>
          <w:szCs w:val="20"/>
        </w:rPr>
      </w:pPr>
    </w:p>
    <w:p w14:paraId="7F3FD237" w14:textId="4E0B660F" w:rsidR="00D05781" w:rsidRDefault="00D05781" w:rsidP="007F346D">
      <w:pPr>
        <w:spacing w:after="0" w:line="360" w:lineRule="auto"/>
        <w:jc w:val="both"/>
        <w:rPr>
          <w:rFonts w:eastAsia="Calibri"/>
          <w:noProof/>
          <w:color w:val="4C4747"/>
          <w:lang w:val="es-ES"/>
        </w:rPr>
      </w:pPr>
      <w:r>
        <w:rPr>
          <w:rFonts w:eastAsia="Calibri"/>
          <w:noProof/>
          <w:color w:val="4C4747"/>
          <w:lang w:val="es-ES"/>
        </w:rPr>
        <w:drawing>
          <wp:inline distT="0" distB="0" distL="0" distR="0" wp14:anchorId="26573381" wp14:editId="2434BA09">
            <wp:extent cx="4200525" cy="2724150"/>
            <wp:effectExtent l="0" t="0" r="9525" b="0"/>
            <wp:docPr id="1614991953" name="Imagen 25" descr="Un grupo de personas sentadas en una sa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4991953" name="Imagen 25" descr="Un grupo de personas sentadas en una sala"/>
                    <pic:cNvPicPr/>
                  </pic:nvPicPr>
                  <pic:blipFill>
                    <a:blip r:embed="rId62" cstate="print">
                      <a:extLst>
                        <a:ext uri="{28A0092B-C50C-407E-A947-70E740481C1C}">
                          <a14:useLocalDpi xmlns:a14="http://schemas.microsoft.com/office/drawing/2010/main" val="0"/>
                        </a:ext>
                      </a:extLst>
                    </a:blip>
                    <a:stretch>
                      <a:fillRect/>
                    </a:stretch>
                  </pic:blipFill>
                  <pic:spPr>
                    <a:xfrm>
                      <a:off x="0" y="0"/>
                      <a:ext cx="4200525" cy="2724150"/>
                    </a:xfrm>
                    <a:prstGeom prst="rect">
                      <a:avLst/>
                    </a:prstGeom>
                  </pic:spPr>
                </pic:pic>
              </a:graphicData>
            </a:graphic>
          </wp:inline>
        </w:drawing>
      </w:r>
    </w:p>
    <w:p w14:paraId="7C563607" w14:textId="4A49C9DB" w:rsidR="00BD74EE" w:rsidRPr="00BF3DAB" w:rsidRDefault="00D05781" w:rsidP="00D05781">
      <w:pPr>
        <w:spacing w:line="360" w:lineRule="auto"/>
        <w:jc w:val="both"/>
        <w:rPr>
          <w:color w:val="4C4747"/>
          <w:sz w:val="20"/>
          <w:szCs w:val="20"/>
        </w:rPr>
      </w:pPr>
      <w:r w:rsidRPr="00BF3DAB">
        <w:rPr>
          <w:color w:val="4C4747"/>
          <w:sz w:val="20"/>
          <w:szCs w:val="20"/>
        </w:rPr>
        <w:t xml:space="preserve">Foto </w:t>
      </w:r>
      <w:r w:rsidR="0044763C">
        <w:rPr>
          <w:color w:val="4C4747"/>
          <w:sz w:val="20"/>
          <w:szCs w:val="20"/>
        </w:rPr>
        <w:t>39</w:t>
      </w:r>
      <w:r w:rsidRPr="00BF3DAB">
        <w:rPr>
          <w:color w:val="4C4747"/>
          <w:sz w:val="20"/>
          <w:szCs w:val="20"/>
        </w:rPr>
        <w:t xml:space="preserve">. </w:t>
      </w:r>
      <w:r>
        <w:rPr>
          <w:color w:val="4C4747"/>
          <w:sz w:val="20"/>
          <w:szCs w:val="20"/>
        </w:rPr>
        <w:t>Taller de socialización, POA-PACC-PEI</w:t>
      </w:r>
    </w:p>
    <w:p w14:paraId="3CF00008" w14:textId="0783F4DD" w:rsidR="00D05781" w:rsidRPr="00E90008" w:rsidRDefault="00D05781" w:rsidP="006C6455">
      <w:pPr>
        <w:spacing w:line="360" w:lineRule="auto"/>
        <w:jc w:val="both"/>
        <w:rPr>
          <w:color w:val="4C4747"/>
          <w:lang w:val="es-ES"/>
        </w:rPr>
      </w:pPr>
    </w:p>
    <w:p w14:paraId="3D399617" w14:textId="10D5F02B" w:rsidR="007F346D" w:rsidRDefault="00D05781" w:rsidP="007F346D">
      <w:pPr>
        <w:spacing w:after="0" w:line="360" w:lineRule="auto"/>
        <w:jc w:val="both"/>
        <w:rPr>
          <w:rFonts w:eastAsia="Calibri"/>
          <w:noProof/>
          <w:color w:val="4C4747"/>
          <w:lang w:val="es-ES"/>
        </w:rPr>
      </w:pPr>
      <w:r>
        <w:rPr>
          <w:rFonts w:eastAsia="Calibri"/>
          <w:noProof/>
          <w:color w:val="4C4747"/>
          <w:lang w:val="es-ES"/>
        </w:rPr>
        <w:lastRenderedPageBreak/>
        <w:drawing>
          <wp:inline distT="0" distB="0" distL="0" distR="0" wp14:anchorId="7A6B5937" wp14:editId="5F1EDC7A">
            <wp:extent cx="3905250" cy="2695575"/>
            <wp:effectExtent l="0" t="0" r="0" b="9525"/>
            <wp:docPr id="2127031293" name="Imagen 28" descr="Imagen que contiene interior, silla, tabla, muj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7031293" name="Imagen 28" descr="Imagen que contiene interior, silla, tabla, mujer"/>
                    <pic:cNvPicPr/>
                  </pic:nvPicPr>
                  <pic:blipFill>
                    <a:blip r:embed="rId63" cstate="print">
                      <a:extLst>
                        <a:ext uri="{28A0092B-C50C-407E-A947-70E740481C1C}">
                          <a14:useLocalDpi xmlns:a14="http://schemas.microsoft.com/office/drawing/2010/main" val="0"/>
                        </a:ext>
                      </a:extLst>
                    </a:blip>
                    <a:stretch>
                      <a:fillRect/>
                    </a:stretch>
                  </pic:blipFill>
                  <pic:spPr>
                    <a:xfrm>
                      <a:off x="0" y="0"/>
                      <a:ext cx="3905250" cy="2695575"/>
                    </a:xfrm>
                    <a:prstGeom prst="rect">
                      <a:avLst/>
                    </a:prstGeom>
                  </pic:spPr>
                </pic:pic>
              </a:graphicData>
            </a:graphic>
          </wp:inline>
        </w:drawing>
      </w:r>
    </w:p>
    <w:p w14:paraId="5EFA6915" w14:textId="07745EB4" w:rsidR="007F346D" w:rsidRPr="00BF3DAB" w:rsidRDefault="00D05781" w:rsidP="007F346D">
      <w:pPr>
        <w:spacing w:after="0" w:line="360" w:lineRule="auto"/>
        <w:jc w:val="both"/>
        <w:rPr>
          <w:color w:val="4C4747"/>
          <w:sz w:val="20"/>
          <w:szCs w:val="20"/>
        </w:rPr>
      </w:pPr>
      <w:r w:rsidRPr="00BF3DAB">
        <w:rPr>
          <w:color w:val="4C4747"/>
          <w:sz w:val="20"/>
          <w:szCs w:val="20"/>
        </w:rPr>
        <w:t xml:space="preserve">Foto </w:t>
      </w:r>
      <w:r w:rsidR="00C535CA" w:rsidRPr="00BF3DAB">
        <w:rPr>
          <w:color w:val="4C4747"/>
          <w:sz w:val="20"/>
          <w:szCs w:val="20"/>
        </w:rPr>
        <w:t>4</w:t>
      </w:r>
      <w:r w:rsidR="0044763C">
        <w:rPr>
          <w:color w:val="4C4747"/>
          <w:sz w:val="20"/>
          <w:szCs w:val="20"/>
        </w:rPr>
        <w:t>0</w:t>
      </w:r>
      <w:r w:rsidRPr="00BF3DAB">
        <w:rPr>
          <w:color w:val="4C4747"/>
          <w:sz w:val="20"/>
          <w:szCs w:val="20"/>
        </w:rPr>
        <w:t xml:space="preserve">. </w:t>
      </w:r>
      <w:r>
        <w:rPr>
          <w:color w:val="4C4747"/>
          <w:sz w:val="20"/>
          <w:szCs w:val="20"/>
        </w:rPr>
        <w:t xml:space="preserve">Alineación, </w:t>
      </w:r>
      <w:r w:rsidR="008549DB">
        <w:rPr>
          <w:color w:val="4C4747"/>
          <w:sz w:val="20"/>
          <w:szCs w:val="20"/>
        </w:rPr>
        <w:t xml:space="preserve">PEI-POA- </w:t>
      </w:r>
      <w:r>
        <w:rPr>
          <w:color w:val="4C4747"/>
          <w:sz w:val="20"/>
          <w:szCs w:val="20"/>
        </w:rPr>
        <w:t>PACC</w:t>
      </w:r>
    </w:p>
    <w:p w14:paraId="525636AD" w14:textId="34658330" w:rsidR="00825D03" w:rsidRDefault="00BC1FE2">
      <w:pPr>
        <w:pStyle w:val="Prrafodelista"/>
        <w:numPr>
          <w:ilvl w:val="2"/>
          <w:numId w:val="4"/>
        </w:numPr>
        <w:spacing w:before="240" w:line="360" w:lineRule="auto"/>
        <w:jc w:val="both"/>
        <w:rPr>
          <w:rFonts w:eastAsia="Calibri"/>
          <w:b/>
          <w:bCs/>
          <w:noProof/>
          <w:color w:val="4C4747"/>
        </w:rPr>
      </w:pPr>
      <w:r w:rsidRPr="00E80831">
        <w:rPr>
          <w:rFonts w:eastAsia="Calibri"/>
          <w:b/>
          <w:bCs/>
          <w:noProof/>
          <w:color w:val="4C4747"/>
        </w:rPr>
        <w:t>División de Cooperación Internacional</w:t>
      </w:r>
    </w:p>
    <w:p w14:paraId="730D8211" w14:textId="4140C15B" w:rsidR="00387212" w:rsidRDefault="00387212" w:rsidP="00387212">
      <w:pPr>
        <w:spacing w:line="360" w:lineRule="auto"/>
        <w:jc w:val="both"/>
        <w:rPr>
          <w:color w:val="4C4747"/>
          <w:lang w:val="es-ES"/>
        </w:rPr>
      </w:pPr>
      <w:r w:rsidRPr="00387212">
        <w:rPr>
          <w:color w:val="4C4747"/>
          <w:lang w:val="es-ES"/>
        </w:rPr>
        <w:t xml:space="preserve">La división de Cooperación Internacional es </w:t>
      </w:r>
      <w:r w:rsidR="00E3794F">
        <w:rPr>
          <w:color w:val="4C4747"/>
          <w:lang w:val="es-ES"/>
        </w:rPr>
        <w:t>responsable</w:t>
      </w:r>
      <w:r w:rsidRPr="00387212">
        <w:rPr>
          <w:color w:val="4C4747"/>
          <w:lang w:val="es-ES"/>
        </w:rPr>
        <w:t xml:space="preserve"> de </w:t>
      </w:r>
      <w:r>
        <w:rPr>
          <w:color w:val="4C4747"/>
          <w:lang w:val="es-ES"/>
        </w:rPr>
        <w:t>d</w:t>
      </w:r>
      <w:r w:rsidRPr="00387212">
        <w:rPr>
          <w:color w:val="4C4747"/>
          <w:lang w:val="es-ES"/>
        </w:rPr>
        <w:t>esarrollar e implementar acciones para la identificación de fondos de cooperación internacional haciendo levantamiento de información, investigando componentes de interés de organismos donantes y agencias de cooperación.</w:t>
      </w:r>
    </w:p>
    <w:p w14:paraId="2B55AA62" w14:textId="77777777" w:rsidR="006B68A8" w:rsidRDefault="006B68A8" w:rsidP="006B68A8">
      <w:pPr>
        <w:spacing w:line="360" w:lineRule="auto"/>
        <w:jc w:val="both"/>
        <w:rPr>
          <w:bCs/>
          <w:iCs/>
          <w:color w:val="4C4747"/>
          <w:lang w:val="es-ES"/>
        </w:rPr>
      </w:pPr>
      <w:r w:rsidRPr="006B68A8">
        <w:rPr>
          <w:bCs/>
          <w:iCs/>
          <w:color w:val="4C4747"/>
        </w:rPr>
        <w:t xml:space="preserve">Su objetivo principal es apoyar </w:t>
      </w:r>
      <w:r w:rsidRPr="006B68A8">
        <w:rPr>
          <w:bCs/>
          <w:iCs/>
          <w:color w:val="4C4747"/>
          <w:lang w:val="es-ES"/>
        </w:rPr>
        <w:t xml:space="preserve">y desarrollar propuestas de programas y proyectos para la captación de fondos de cooperación internacional, asimismo establecer las relaciones y contactos necesarios de cooperación para la implantación de iniciativas y planes de interés para el cooperativismo. </w:t>
      </w:r>
    </w:p>
    <w:p w14:paraId="4C49B88C" w14:textId="77777777" w:rsidR="006B68A8" w:rsidRPr="006B68A8" w:rsidRDefault="006B68A8" w:rsidP="006B68A8">
      <w:pPr>
        <w:spacing w:line="360" w:lineRule="auto"/>
        <w:jc w:val="both"/>
        <w:rPr>
          <w:bCs/>
          <w:iCs/>
          <w:color w:val="4C4747"/>
        </w:rPr>
      </w:pPr>
      <w:r w:rsidRPr="006B68A8">
        <w:rPr>
          <w:bCs/>
          <w:iCs/>
          <w:color w:val="4C4747"/>
        </w:rPr>
        <w:t xml:space="preserve">Esta división, coordina los acuerdos con las instituciones del estado y de otras afines al IDECOOP a nivel nacional e internacional; así como el intercambio de comunicaciones y planes de trabajo en el ámbito del desarrollo cooperativo, alianzas estratégicas, acuerdos de intercambio de experiencias para funcionarios y personal del IDECOOP y del sector. </w:t>
      </w:r>
    </w:p>
    <w:p w14:paraId="4339C054" w14:textId="0E66B7A2" w:rsidR="006B68A8" w:rsidRPr="006B68A8" w:rsidRDefault="006B68A8" w:rsidP="006B68A8">
      <w:pPr>
        <w:spacing w:line="360" w:lineRule="auto"/>
        <w:jc w:val="both"/>
        <w:rPr>
          <w:bCs/>
          <w:iCs/>
          <w:color w:val="4C4747"/>
        </w:rPr>
      </w:pPr>
      <w:r w:rsidRPr="006B68A8">
        <w:rPr>
          <w:bCs/>
          <w:iCs/>
          <w:color w:val="4C4747"/>
        </w:rPr>
        <w:lastRenderedPageBreak/>
        <w:t>Dentro de las actividades que fueron realizadas sobre firma de acuerdo</w:t>
      </w:r>
      <w:r w:rsidR="00607B11">
        <w:rPr>
          <w:bCs/>
          <w:iCs/>
          <w:color w:val="4C4747"/>
        </w:rPr>
        <w:t>s</w:t>
      </w:r>
      <w:r w:rsidRPr="006B68A8">
        <w:rPr>
          <w:bCs/>
          <w:iCs/>
          <w:color w:val="4C4747"/>
        </w:rPr>
        <w:t xml:space="preserve"> interinstitucionales, se citan las siguientes: </w:t>
      </w:r>
    </w:p>
    <w:p w14:paraId="297F9214" w14:textId="2CE74C16" w:rsidR="00343CFC" w:rsidRDefault="00343CFC">
      <w:pPr>
        <w:pStyle w:val="Prrafodelista"/>
        <w:numPr>
          <w:ilvl w:val="0"/>
          <w:numId w:val="9"/>
        </w:numPr>
        <w:spacing w:after="0" w:line="360" w:lineRule="auto"/>
        <w:ind w:left="709"/>
        <w:jc w:val="both"/>
        <w:rPr>
          <w:rFonts w:eastAsia="Calibri"/>
          <w:noProof/>
          <w:color w:val="4C4747"/>
        </w:rPr>
      </w:pPr>
      <w:r w:rsidRPr="00343CFC">
        <w:rPr>
          <w:rFonts w:eastAsia="Calibri"/>
          <w:noProof/>
          <w:color w:val="4C4747"/>
        </w:rPr>
        <w:t>Diseño y validación del catálogo único de cuentas contables, conforme con estándares nacionales e internacionales</w:t>
      </w:r>
      <w:r>
        <w:rPr>
          <w:rFonts w:eastAsia="Calibri"/>
          <w:noProof/>
          <w:color w:val="4C4747"/>
        </w:rPr>
        <w:t>;</w:t>
      </w:r>
    </w:p>
    <w:p w14:paraId="183BCAE8" w14:textId="098D501D" w:rsidR="00343CFC" w:rsidRDefault="00343CFC">
      <w:pPr>
        <w:pStyle w:val="Prrafodelista"/>
        <w:numPr>
          <w:ilvl w:val="0"/>
          <w:numId w:val="9"/>
        </w:numPr>
        <w:spacing w:after="0" w:line="360" w:lineRule="auto"/>
        <w:ind w:left="709"/>
        <w:jc w:val="both"/>
        <w:rPr>
          <w:rFonts w:eastAsia="Calibri"/>
          <w:noProof/>
          <w:color w:val="4C4747"/>
        </w:rPr>
      </w:pPr>
      <w:r w:rsidRPr="00343CFC">
        <w:rPr>
          <w:rFonts w:eastAsia="Calibri"/>
          <w:noProof/>
          <w:color w:val="4C4747"/>
        </w:rPr>
        <w:t>Configuración del Sistema de Alerta Temprana (AT) en entorno de prueba</w:t>
      </w:r>
      <w:r>
        <w:rPr>
          <w:rFonts w:eastAsia="Calibri"/>
          <w:noProof/>
          <w:color w:val="4C4747"/>
        </w:rPr>
        <w:t>;</w:t>
      </w:r>
    </w:p>
    <w:p w14:paraId="18097112" w14:textId="283A9461" w:rsidR="00343CFC" w:rsidRDefault="00343CFC">
      <w:pPr>
        <w:pStyle w:val="Prrafodelista"/>
        <w:numPr>
          <w:ilvl w:val="0"/>
          <w:numId w:val="9"/>
        </w:numPr>
        <w:spacing w:after="0" w:line="360" w:lineRule="auto"/>
        <w:ind w:left="709"/>
        <w:jc w:val="both"/>
        <w:rPr>
          <w:rFonts w:eastAsia="Calibri"/>
          <w:noProof/>
          <w:color w:val="4C4747"/>
        </w:rPr>
      </w:pPr>
      <w:r w:rsidRPr="00343CFC">
        <w:rPr>
          <w:rFonts w:eastAsia="Calibri"/>
          <w:noProof/>
          <w:color w:val="4C4747"/>
        </w:rPr>
        <w:t>Ejecución del plan piloto del Sistema SEC 3.0 en cooperativas seleccionadas</w:t>
      </w:r>
      <w:r>
        <w:rPr>
          <w:rFonts w:eastAsia="Calibri"/>
          <w:noProof/>
          <w:color w:val="4C4747"/>
        </w:rPr>
        <w:t>;</w:t>
      </w:r>
      <w:r w:rsidRPr="00343CFC">
        <w:rPr>
          <w:rFonts w:eastAsia="Calibri"/>
          <w:noProof/>
          <w:color w:val="4C4747"/>
        </w:rPr>
        <w:br/>
        <w:t>Revisión metodológica junto a DGRV para garantizar coherencia entre SEC y AT</w:t>
      </w:r>
      <w:r>
        <w:rPr>
          <w:rFonts w:eastAsia="Calibri"/>
          <w:noProof/>
          <w:color w:val="4C4747"/>
        </w:rPr>
        <w:t>;</w:t>
      </w:r>
    </w:p>
    <w:p w14:paraId="31ABB1EE" w14:textId="45B4DEE9" w:rsidR="00343CFC" w:rsidRPr="00343CFC" w:rsidRDefault="00343CFC">
      <w:pPr>
        <w:pStyle w:val="Prrafodelista"/>
        <w:numPr>
          <w:ilvl w:val="0"/>
          <w:numId w:val="9"/>
        </w:numPr>
        <w:spacing w:after="0" w:line="360" w:lineRule="auto"/>
        <w:ind w:left="709"/>
        <w:jc w:val="both"/>
        <w:rPr>
          <w:rFonts w:eastAsia="Calibri"/>
          <w:noProof/>
          <w:color w:val="4C4747"/>
        </w:rPr>
      </w:pPr>
      <w:r w:rsidRPr="00343CFC">
        <w:rPr>
          <w:rFonts w:eastAsia="Calibri"/>
          <w:noProof/>
          <w:color w:val="4C4747"/>
        </w:rPr>
        <w:t>Socialización nacional del catálogo de cuentas con cooperativas y técnicos sectoriales</w:t>
      </w:r>
      <w:r>
        <w:rPr>
          <w:rFonts w:eastAsia="Calibri"/>
          <w:noProof/>
          <w:color w:val="4C4747"/>
        </w:rPr>
        <w:t>;</w:t>
      </w:r>
    </w:p>
    <w:p w14:paraId="2CE0EE5B" w14:textId="7A1D6A53" w:rsidR="00343CFC" w:rsidRDefault="00343CFC">
      <w:pPr>
        <w:pStyle w:val="Prrafodelista"/>
        <w:numPr>
          <w:ilvl w:val="0"/>
          <w:numId w:val="9"/>
        </w:numPr>
        <w:spacing w:after="0" w:line="360" w:lineRule="auto"/>
        <w:ind w:left="709"/>
        <w:jc w:val="both"/>
        <w:rPr>
          <w:rFonts w:eastAsia="Calibri"/>
          <w:noProof/>
          <w:color w:val="4C4747"/>
        </w:rPr>
      </w:pPr>
      <w:r w:rsidRPr="00343CFC">
        <w:rPr>
          <w:rFonts w:eastAsia="Calibri"/>
          <w:noProof/>
          <w:color w:val="4C4747"/>
        </w:rPr>
        <w:t>Participación en reuniones de la Red Interamericana de Cooperativas (RECOOP)</w:t>
      </w:r>
      <w:r>
        <w:rPr>
          <w:rFonts w:eastAsia="Calibri"/>
          <w:noProof/>
          <w:color w:val="4C4747"/>
        </w:rPr>
        <w:t>;</w:t>
      </w:r>
    </w:p>
    <w:p w14:paraId="749D390C" w14:textId="66D9CFAC" w:rsidR="00343CFC" w:rsidRDefault="00343CFC">
      <w:pPr>
        <w:pStyle w:val="Prrafodelista"/>
        <w:numPr>
          <w:ilvl w:val="0"/>
          <w:numId w:val="9"/>
        </w:numPr>
        <w:spacing w:after="0" w:line="360" w:lineRule="auto"/>
        <w:ind w:left="709"/>
        <w:jc w:val="both"/>
        <w:rPr>
          <w:rFonts w:eastAsia="Calibri"/>
          <w:noProof/>
          <w:color w:val="4C4747"/>
        </w:rPr>
      </w:pPr>
      <w:r w:rsidRPr="00343CFC">
        <w:rPr>
          <w:rFonts w:eastAsia="Calibri"/>
          <w:noProof/>
          <w:color w:val="4C4747"/>
        </w:rPr>
        <w:t>Participación de la presidenta administradora en la reunión de la COLAC</w:t>
      </w:r>
      <w:r>
        <w:rPr>
          <w:rFonts w:eastAsia="Calibri"/>
          <w:noProof/>
          <w:color w:val="4C4747"/>
        </w:rPr>
        <w:t>;</w:t>
      </w:r>
    </w:p>
    <w:p w14:paraId="01F3C799" w14:textId="341104D1" w:rsidR="00343CFC" w:rsidRDefault="00343CFC">
      <w:pPr>
        <w:pStyle w:val="Prrafodelista"/>
        <w:numPr>
          <w:ilvl w:val="0"/>
          <w:numId w:val="9"/>
        </w:numPr>
        <w:spacing w:after="0" w:line="360" w:lineRule="auto"/>
        <w:ind w:left="709"/>
        <w:jc w:val="both"/>
        <w:rPr>
          <w:rFonts w:eastAsia="Calibri"/>
          <w:noProof/>
          <w:color w:val="4C4747"/>
        </w:rPr>
      </w:pPr>
      <w:r w:rsidRPr="00343CFC">
        <w:rPr>
          <w:rFonts w:eastAsia="Calibri"/>
          <w:noProof/>
          <w:color w:val="4C4747"/>
        </w:rPr>
        <w:t>Participación institucional en la 42.ª Asamblea Anual Informativa de COSSEC</w:t>
      </w:r>
      <w:r>
        <w:rPr>
          <w:rFonts w:eastAsia="Calibri"/>
          <w:noProof/>
          <w:color w:val="4C4747"/>
        </w:rPr>
        <w:t>;</w:t>
      </w:r>
    </w:p>
    <w:p w14:paraId="40FA363D" w14:textId="73F0EA81" w:rsidR="00343CFC" w:rsidRDefault="00343CFC">
      <w:pPr>
        <w:pStyle w:val="Prrafodelista"/>
        <w:numPr>
          <w:ilvl w:val="0"/>
          <w:numId w:val="9"/>
        </w:numPr>
        <w:spacing w:after="0" w:line="360" w:lineRule="auto"/>
        <w:ind w:left="709"/>
        <w:jc w:val="both"/>
        <w:rPr>
          <w:rFonts w:eastAsia="Calibri"/>
          <w:noProof/>
          <w:color w:val="4C4747"/>
        </w:rPr>
      </w:pPr>
      <w:r w:rsidRPr="00343CFC">
        <w:rPr>
          <w:rFonts w:eastAsia="Calibri"/>
          <w:noProof/>
          <w:color w:val="4C4747"/>
        </w:rPr>
        <w:t>Encuentro bilateral IDECOOP–DGRV sobre avances de SEC y AT</w:t>
      </w:r>
      <w:r>
        <w:rPr>
          <w:rFonts w:eastAsia="Calibri"/>
          <w:noProof/>
          <w:color w:val="4C4747"/>
        </w:rPr>
        <w:t>;</w:t>
      </w:r>
    </w:p>
    <w:p w14:paraId="07F872C5" w14:textId="3C1CA718" w:rsidR="00343CFC" w:rsidRDefault="00343CFC">
      <w:pPr>
        <w:pStyle w:val="Prrafodelista"/>
        <w:numPr>
          <w:ilvl w:val="0"/>
          <w:numId w:val="9"/>
        </w:numPr>
        <w:spacing w:after="0" w:line="360" w:lineRule="auto"/>
        <w:ind w:left="709"/>
        <w:jc w:val="both"/>
        <w:rPr>
          <w:rFonts w:eastAsia="Calibri"/>
          <w:noProof/>
          <w:color w:val="4C4747"/>
        </w:rPr>
      </w:pPr>
      <w:r w:rsidRPr="00343CFC">
        <w:rPr>
          <w:rFonts w:eastAsia="Calibri"/>
          <w:noProof/>
          <w:color w:val="4C4747"/>
        </w:rPr>
        <w:t>Reunión de coordinación técnica con JICA</w:t>
      </w:r>
      <w:r>
        <w:rPr>
          <w:rFonts w:eastAsia="Calibri"/>
          <w:noProof/>
          <w:color w:val="4C4747"/>
        </w:rPr>
        <w:t>;</w:t>
      </w:r>
    </w:p>
    <w:p w14:paraId="35F5A3E9" w14:textId="542DC47B" w:rsidR="00343CFC" w:rsidRDefault="00343CFC">
      <w:pPr>
        <w:pStyle w:val="Prrafodelista"/>
        <w:numPr>
          <w:ilvl w:val="0"/>
          <w:numId w:val="9"/>
        </w:numPr>
        <w:spacing w:after="0" w:line="360" w:lineRule="auto"/>
        <w:ind w:left="709"/>
        <w:jc w:val="both"/>
        <w:rPr>
          <w:rFonts w:eastAsia="Calibri"/>
          <w:noProof/>
          <w:color w:val="4C4747"/>
        </w:rPr>
      </w:pPr>
      <w:r w:rsidRPr="00343CFC">
        <w:rPr>
          <w:rFonts w:eastAsia="Calibri"/>
          <w:noProof/>
          <w:color w:val="4C4747"/>
        </w:rPr>
        <w:t>Visita institucional al Instituto Panameño Autónomo Cooperativo</w:t>
      </w:r>
      <w:r>
        <w:rPr>
          <w:rFonts w:eastAsia="Calibri"/>
          <w:noProof/>
          <w:color w:val="4C4747"/>
        </w:rPr>
        <w:t>;</w:t>
      </w:r>
    </w:p>
    <w:p w14:paraId="5E8493CF" w14:textId="7AD791A6" w:rsidR="00343CFC" w:rsidRDefault="00343CFC">
      <w:pPr>
        <w:pStyle w:val="Prrafodelista"/>
        <w:numPr>
          <w:ilvl w:val="0"/>
          <w:numId w:val="9"/>
        </w:numPr>
        <w:spacing w:after="0" w:line="360" w:lineRule="auto"/>
        <w:ind w:left="709"/>
        <w:jc w:val="both"/>
        <w:rPr>
          <w:rFonts w:eastAsia="Calibri"/>
          <w:noProof/>
          <w:color w:val="4C4747"/>
        </w:rPr>
      </w:pPr>
      <w:r w:rsidRPr="00343CFC">
        <w:rPr>
          <w:rFonts w:eastAsia="Calibri"/>
          <w:noProof/>
          <w:color w:val="4C4747"/>
        </w:rPr>
        <w:t>Pago de cuota anual a la ACI, garantizando la continuidad de la participación del país en espacios internacionales de cooperación</w:t>
      </w:r>
      <w:r>
        <w:rPr>
          <w:rFonts w:eastAsia="Calibri"/>
          <w:noProof/>
          <w:color w:val="4C4747"/>
        </w:rPr>
        <w:t>;</w:t>
      </w:r>
    </w:p>
    <w:p w14:paraId="524D46C7" w14:textId="5F7EE540" w:rsidR="00343CFC" w:rsidRDefault="00343CFC">
      <w:pPr>
        <w:pStyle w:val="Prrafodelista"/>
        <w:numPr>
          <w:ilvl w:val="0"/>
          <w:numId w:val="9"/>
        </w:numPr>
        <w:spacing w:after="0" w:line="360" w:lineRule="auto"/>
        <w:ind w:left="709"/>
        <w:jc w:val="both"/>
        <w:rPr>
          <w:rFonts w:eastAsia="Calibri"/>
          <w:noProof/>
          <w:color w:val="4C4747"/>
        </w:rPr>
      </w:pPr>
      <w:r w:rsidRPr="00343CFC">
        <w:rPr>
          <w:rFonts w:eastAsia="Calibri"/>
          <w:noProof/>
          <w:color w:val="4C4747"/>
        </w:rPr>
        <w:t>Validación inicial del catálogo de cuentas.</w:t>
      </w:r>
      <w:r w:rsidRPr="00343CFC">
        <w:rPr>
          <w:rFonts w:eastAsia="Calibri"/>
          <w:noProof/>
          <w:color w:val="4C4747"/>
        </w:rPr>
        <w:br/>
        <w:t>Configuración preliminar del módulo principal del AT</w:t>
      </w:r>
      <w:r>
        <w:rPr>
          <w:rFonts w:eastAsia="Calibri"/>
          <w:noProof/>
          <w:color w:val="4C4747"/>
        </w:rPr>
        <w:t>;</w:t>
      </w:r>
    </w:p>
    <w:p w14:paraId="3F02AB5D" w14:textId="66C1489A" w:rsidR="006B68A8" w:rsidRDefault="000A1617">
      <w:pPr>
        <w:pStyle w:val="Prrafodelista"/>
        <w:numPr>
          <w:ilvl w:val="0"/>
          <w:numId w:val="9"/>
        </w:numPr>
        <w:spacing w:after="0" w:line="360" w:lineRule="auto"/>
        <w:ind w:left="709"/>
        <w:jc w:val="both"/>
        <w:rPr>
          <w:rFonts w:eastAsia="Calibri"/>
          <w:noProof/>
          <w:color w:val="4C4747"/>
        </w:rPr>
      </w:pPr>
      <w:r>
        <w:rPr>
          <w:rFonts w:asciiTheme="majorHAnsi" w:hAnsiTheme="majorHAnsi" w:cstheme="majorHAnsi"/>
          <w:noProof/>
        </w:rPr>
        <w:lastRenderedPageBreak/>
        <w:drawing>
          <wp:anchor distT="0" distB="0" distL="114300" distR="114300" simplePos="0" relativeHeight="251759616" behindDoc="0" locked="0" layoutInCell="1" allowOverlap="1" wp14:anchorId="52925679" wp14:editId="358E26C0">
            <wp:simplePos x="0" y="0"/>
            <wp:positionH relativeFrom="margin">
              <wp:align>left</wp:align>
            </wp:positionH>
            <wp:positionV relativeFrom="paragraph">
              <wp:posOffset>311785</wp:posOffset>
            </wp:positionV>
            <wp:extent cx="2715260" cy="3078480"/>
            <wp:effectExtent l="0" t="0" r="8890" b="7620"/>
            <wp:wrapTopAndBottom/>
            <wp:docPr id="1358336331" name="Imagen 2" descr="Un grupo de personas de pie con traje de color neg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8336331" name="Imagen 2" descr="Un grupo de personas de pie con traje de color negro"/>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715260" cy="3078480"/>
                    </a:xfrm>
                    <a:prstGeom prst="rect">
                      <a:avLst/>
                    </a:prstGeom>
                    <a:noFill/>
                  </pic:spPr>
                </pic:pic>
              </a:graphicData>
            </a:graphic>
            <wp14:sizeRelH relativeFrom="margin">
              <wp14:pctWidth>0</wp14:pctWidth>
            </wp14:sizeRelH>
          </wp:anchor>
        </w:drawing>
      </w:r>
      <w:r w:rsidR="00343CFC" w:rsidRPr="00343CFC">
        <w:rPr>
          <w:rFonts w:eastAsia="Calibri"/>
          <w:noProof/>
          <w:color w:val="4C4747"/>
        </w:rPr>
        <w:t>Ejecución del plan piloto del SEC</w:t>
      </w:r>
      <w:r w:rsidR="008C307C">
        <w:rPr>
          <w:rFonts w:eastAsia="Calibri"/>
          <w:noProof/>
          <w:color w:val="4C4747"/>
        </w:rPr>
        <w:t>.</w:t>
      </w:r>
    </w:p>
    <w:p w14:paraId="47CB5653" w14:textId="41E08073" w:rsidR="00E80831" w:rsidRDefault="000A1617" w:rsidP="000A1617">
      <w:pPr>
        <w:spacing w:after="0" w:line="360" w:lineRule="auto"/>
        <w:jc w:val="both"/>
        <w:rPr>
          <w:color w:val="4C4747"/>
          <w:sz w:val="20"/>
          <w:szCs w:val="20"/>
        </w:rPr>
      </w:pPr>
      <w:r w:rsidRPr="00BF3DAB">
        <w:rPr>
          <w:color w:val="4C4747"/>
          <w:sz w:val="20"/>
          <w:szCs w:val="20"/>
        </w:rPr>
        <w:t xml:space="preserve">Foto </w:t>
      </w:r>
      <w:r w:rsidR="00C535CA" w:rsidRPr="00BF3DAB">
        <w:rPr>
          <w:color w:val="4C4747"/>
          <w:sz w:val="20"/>
          <w:szCs w:val="20"/>
        </w:rPr>
        <w:t>4</w:t>
      </w:r>
      <w:r w:rsidR="0044763C">
        <w:rPr>
          <w:color w:val="4C4747"/>
          <w:sz w:val="20"/>
          <w:szCs w:val="20"/>
        </w:rPr>
        <w:t>1</w:t>
      </w:r>
      <w:r>
        <w:rPr>
          <w:color w:val="4C4747"/>
          <w:sz w:val="20"/>
          <w:szCs w:val="20"/>
        </w:rPr>
        <w:t xml:space="preserve">. Reunión con la </w:t>
      </w:r>
      <w:r w:rsidRPr="000A1617">
        <w:rPr>
          <w:color w:val="4C4747"/>
          <w:sz w:val="20"/>
          <w:szCs w:val="20"/>
        </w:rPr>
        <w:t>confederación Alemana de Cooperativas (DGRV)</w:t>
      </w:r>
    </w:p>
    <w:p w14:paraId="5C482B4D" w14:textId="77777777" w:rsidR="00DE12D0" w:rsidRDefault="00DE12D0" w:rsidP="000A1617">
      <w:pPr>
        <w:spacing w:after="0" w:line="360" w:lineRule="auto"/>
        <w:jc w:val="both"/>
        <w:rPr>
          <w:color w:val="4C4747"/>
          <w:sz w:val="20"/>
          <w:szCs w:val="20"/>
        </w:rPr>
      </w:pPr>
    </w:p>
    <w:p w14:paraId="337857EE" w14:textId="63A72C99" w:rsidR="00B33B79" w:rsidRDefault="00B33B79">
      <w:pPr>
        <w:pStyle w:val="Prrafodelista"/>
        <w:keepNext/>
        <w:keepLines/>
        <w:numPr>
          <w:ilvl w:val="1"/>
          <w:numId w:val="4"/>
        </w:numPr>
        <w:spacing w:before="40" w:after="0"/>
        <w:jc w:val="both"/>
        <w:outlineLvl w:val="1"/>
        <w:rPr>
          <w:rFonts w:eastAsiaTheme="majorEastAsia"/>
          <w:b/>
          <w:color w:val="4C4747"/>
          <w:spacing w:val="0"/>
          <w:sz w:val="28"/>
          <w:lang w:val="es-ES"/>
        </w:rPr>
      </w:pPr>
      <w:r>
        <w:rPr>
          <w:rFonts w:eastAsiaTheme="majorEastAsia"/>
          <w:b/>
          <w:color w:val="4C4747"/>
          <w:spacing w:val="0"/>
          <w:sz w:val="28"/>
          <w:lang w:val="es-ES"/>
        </w:rPr>
        <w:t xml:space="preserve"> </w:t>
      </w:r>
      <w:bookmarkStart w:id="50" w:name="_Toc216954374"/>
      <w:r w:rsidRPr="00B33B79">
        <w:rPr>
          <w:rFonts w:eastAsiaTheme="majorEastAsia"/>
          <w:b/>
          <w:color w:val="4C4747"/>
          <w:spacing w:val="0"/>
          <w:sz w:val="28"/>
          <w:lang w:val="es-ES"/>
        </w:rPr>
        <w:t>Departamento de Comunicaciones</w:t>
      </w:r>
      <w:bookmarkEnd w:id="50"/>
    </w:p>
    <w:p w14:paraId="44D112FE" w14:textId="77777777" w:rsidR="00B33B79" w:rsidRPr="00B33B79" w:rsidRDefault="00B33B79" w:rsidP="00B33B79">
      <w:pPr>
        <w:keepNext/>
        <w:keepLines/>
        <w:spacing w:before="40" w:after="0"/>
        <w:jc w:val="both"/>
        <w:outlineLvl w:val="1"/>
        <w:rPr>
          <w:rFonts w:eastAsiaTheme="majorEastAsia"/>
          <w:b/>
          <w:color w:val="4C4747"/>
          <w:spacing w:val="0"/>
          <w:sz w:val="28"/>
          <w:lang w:val="es-ES"/>
        </w:rPr>
      </w:pPr>
    </w:p>
    <w:p w14:paraId="4F08F219" w14:textId="6E641B16" w:rsidR="00DE12D0" w:rsidRPr="00DE12D0" w:rsidRDefault="00DE12D0" w:rsidP="00DE12D0">
      <w:pPr>
        <w:spacing w:after="0" w:line="360" w:lineRule="auto"/>
        <w:jc w:val="both"/>
        <w:rPr>
          <w:rFonts w:eastAsia="Calibri"/>
          <w:noProof/>
          <w:color w:val="4C4747"/>
        </w:rPr>
      </w:pPr>
      <w:r w:rsidRPr="00DE12D0">
        <w:rPr>
          <w:rFonts w:eastAsia="Calibri"/>
          <w:noProof/>
          <w:color w:val="4C4747"/>
        </w:rPr>
        <w:t>La misión del Departamento de Comunicaciones es gestionar, coordinar y fortalecer la comunicación interna y externa del IDECOOP, promoviendo la transparencia, la unidad organizacional y la difusión oportuna de información relevante sobre los proyectos, programas y servicios que ofrece la institución. Su labor</w:t>
      </w:r>
      <w:r w:rsidR="00B70060">
        <w:rPr>
          <w:rFonts w:eastAsia="Calibri"/>
          <w:noProof/>
          <w:color w:val="4C4747"/>
        </w:rPr>
        <w:t>,</w:t>
      </w:r>
      <w:r w:rsidRPr="00DE12D0">
        <w:rPr>
          <w:rFonts w:eastAsia="Calibri"/>
          <w:noProof/>
          <w:color w:val="4C4747"/>
        </w:rPr>
        <w:t xml:space="preserve"> también</w:t>
      </w:r>
      <w:r w:rsidR="00B70060">
        <w:rPr>
          <w:rFonts w:eastAsia="Calibri"/>
          <w:noProof/>
          <w:color w:val="4C4747"/>
        </w:rPr>
        <w:t>,</w:t>
      </w:r>
      <w:r w:rsidRPr="00DE12D0">
        <w:rPr>
          <w:rFonts w:eastAsia="Calibri"/>
          <w:noProof/>
          <w:color w:val="4C4747"/>
        </w:rPr>
        <w:t xml:space="preserve"> está orientada a preservar y consolidar una imagen institucional positiva, coherente y alineada con los valores y objetivos estratégicos del organismo.</w:t>
      </w:r>
    </w:p>
    <w:p w14:paraId="1F91C5B4" w14:textId="4414659F" w:rsidR="00DE12D0" w:rsidRDefault="00DE12D0" w:rsidP="007C64E5">
      <w:pPr>
        <w:spacing w:line="360" w:lineRule="auto"/>
        <w:jc w:val="both"/>
        <w:rPr>
          <w:rFonts w:eastAsia="Calibri"/>
          <w:noProof/>
          <w:color w:val="4C4747"/>
        </w:rPr>
      </w:pPr>
      <w:r w:rsidRPr="00DE12D0">
        <w:rPr>
          <w:rFonts w:eastAsia="Calibri"/>
          <w:noProof/>
          <w:color w:val="4C4747"/>
        </w:rPr>
        <w:t xml:space="preserve">Este departamento diseñó e implementó un plan de mejora comunicacional con el propósito de fortalecer la presencia institucional en los medios, mediante la producción y difusión de contenidos relacionados con las principales acciones ejecutadas durante el primer semestre del presente año. Este plan permitió </w:t>
      </w:r>
      <w:r w:rsidRPr="00DE12D0">
        <w:rPr>
          <w:rFonts w:eastAsia="Calibri"/>
          <w:noProof/>
          <w:color w:val="4C4747"/>
        </w:rPr>
        <w:lastRenderedPageBreak/>
        <w:t>organizar y proyectar de manera más efectiva los logros, iniciativas y actividades desarrolladas por la institución.</w:t>
      </w:r>
    </w:p>
    <w:p w14:paraId="5FC6D245" w14:textId="77777777" w:rsidR="007C64E5" w:rsidRDefault="007C64E5" w:rsidP="007C64E5">
      <w:pPr>
        <w:spacing w:after="0" w:line="360" w:lineRule="auto"/>
        <w:jc w:val="both"/>
        <w:rPr>
          <w:rFonts w:eastAsia="Calibri"/>
          <w:noProof/>
          <w:color w:val="4C4747"/>
        </w:rPr>
      </w:pPr>
      <w:r w:rsidRPr="007C64E5">
        <w:rPr>
          <w:rFonts w:eastAsia="Calibri"/>
          <w:noProof/>
          <w:color w:val="4C4747"/>
        </w:rPr>
        <w:t>Con el objetivo de evaluar el alcance y desempeño de las plataformas digitales institucionales, se inició la elaboración de informes métricos de crecimiento en redes sociales, herramienta que permite analizar comportamientos, identificar contenidos más efectivos y tomar decisiones informadas para optimizar la estrategia digital. Asimismo, se incrementó la producción de audiovisuales institucionales, destacando las labores de las áreas sustantivas y visibilizando el trabajo de directores y encargados, lo que contribuyó a una comunicación más cercana y dinámica.</w:t>
      </w:r>
    </w:p>
    <w:p w14:paraId="1AA6BC2B" w14:textId="77777777" w:rsidR="001E11B0" w:rsidRDefault="001E11B0" w:rsidP="007C64E5">
      <w:pPr>
        <w:spacing w:after="0" w:line="360" w:lineRule="auto"/>
        <w:jc w:val="both"/>
        <w:rPr>
          <w:rFonts w:eastAsia="Calibri"/>
          <w:noProof/>
          <w:color w:val="4C4747"/>
        </w:rPr>
      </w:pPr>
    </w:p>
    <w:p w14:paraId="12B8792F" w14:textId="098D8E06" w:rsidR="001E11B0" w:rsidRPr="001E11B0" w:rsidRDefault="001E11B0" w:rsidP="001E11B0">
      <w:pPr>
        <w:spacing w:line="360" w:lineRule="auto"/>
        <w:jc w:val="both"/>
        <w:rPr>
          <w:rFonts w:eastAsia="Calibri"/>
          <w:b/>
          <w:bCs/>
          <w:noProof/>
          <w:color w:val="4C4747"/>
          <w:lang w:val="es-ES"/>
        </w:rPr>
      </w:pPr>
      <w:r w:rsidRPr="001E11B0">
        <w:rPr>
          <w:rFonts w:eastAsia="Calibri"/>
          <w:b/>
          <w:bCs/>
          <w:noProof/>
          <w:color w:val="4C4747"/>
          <w:lang w:val="es-ES"/>
        </w:rPr>
        <w:t>Nota de prensa</w:t>
      </w:r>
    </w:p>
    <w:p w14:paraId="4A0DC216" w14:textId="77777777" w:rsidR="001E11B0" w:rsidRPr="001E11B0" w:rsidRDefault="001E11B0" w:rsidP="001E11B0">
      <w:pPr>
        <w:spacing w:line="360" w:lineRule="auto"/>
        <w:jc w:val="both"/>
        <w:rPr>
          <w:rFonts w:eastAsia="Calibri"/>
          <w:noProof/>
          <w:color w:val="4C4747"/>
        </w:rPr>
      </w:pPr>
      <w:r w:rsidRPr="001E11B0">
        <w:rPr>
          <w:rFonts w:eastAsia="Calibri"/>
          <w:noProof/>
          <w:color w:val="4C4747"/>
        </w:rPr>
        <w:t>Mediante la Unidad de Prensa, se elaboraron y emitieron 27 notas de prensa relacionadas con las diversas actividades, iniciativas y acontecimientos de relevancia desarrollados por la institución. Cada una de estas notas fue difundida de manera estratégica en diferentes medios de comunicación, incluyendo plataformas digitales, periódicos impresos y espacios televisivos, lo cual permitió fortalecer la visibilidad pública del IDECOOP y proyectar de forma efectiva los logros y avances obtenidos.</w:t>
      </w:r>
    </w:p>
    <w:p w14:paraId="0CDBA0CF" w14:textId="77777777" w:rsidR="001E11B0" w:rsidRPr="001E11B0" w:rsidRDefault="001E11B0" w:rsidP="001E11B0">
      <w:pPr>
        <w:spacing w:after="0" w:line="360" w:lineRule="auto"/>
        <w:jc w:val="both"/>
        <w:rPr>
          <w:rFonts w:eastAsia="Calibri"/>
          <w:noProof/>
          <w:color w:val="4C4747"/>
        </w:rPr>
      </w:pPr>
      <w:r w:rsidRPr="001E11B0">
        <w:rPr>
          <w:rFonts w:eastAsia="Calibri"/>
          <w:noProof/>
          <w:color w:val="4C4747"/>
        </w:rPr>
        <w:t>Asimismo, se resalta que todas las evidencias de publicación y difusión —como enlaces, capturas, recortes de prensa y material audiovisual— se encuentran debidamente recopiladas y organizadas en el anexo correspondiente de este documento, como soporte verificable del trabajo realizado.</w:t>
      </w:r>
    </w:p>
    <w:p w14:paraId="3CAC3B34" w14:textId="611575DC" w:rsidR="007C64E5" w:rsidRDefault="001E11B0" w:rsidP="007C64E5">
      <w:pPr>
        <w:spacing w:after="0" w:line="360" w:lineRule="auto"/>
        <w:jc w:val="both"/>
        <w:rPr>
          <w:rFonts w:eastAsia="Calibri"/>
          <w:noProof/>
          <w:color w:val="4C4747"/>
        </w:rPr>
      </w:pPr>
      <w:r w:rsidRPr="00A211B7">
        <w:rPr>
          <w:noProof/>
          <w:color w:val="4B4646"/>
          <w:sz w:val="20"/>
        </w:rPr>
        <w:lastRenderedPageBreak/>
        <w:drawing>
          <wp:inline distT="0" distB="0" distL="0" distR="0" wp14:anchorId="0F577096" wp14:editId="384E3307">
            <wp:extent cx="3380728" cy="2124075"/>
            <wp:effectExtent l="0" t="0" r="0" b="0"/>
            <wp:docPr id="2068508745" name="Imagen 2068508745" descr="Interfaz de usuario gráfica, Sitio web&#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8508745" name="Imagen 2068508745" descr="Interfaz de usuario gráfica, Sitio web&#10;&#10;El contenido generado por IA puede ser incorrecto."/>
                    <pic:cNvPicPr/>
                  </pic:nvPicPr>
                  <pic:blipFill>
                    <a:blip r:embed="rId65"/>
                    <a:stretch>
                      <a:fillRect/>
                    </a:stretch>
                  </pic:blipFill>
                  <pic:spPr>
                    <a:xfrm>
                      <a:off x="0" y="0"/>
                      <a:ext cx="3405909" cy="2139896"/>
                    </a:xfrm>
                    <a:prstGeom prst="rect">
                      <a:avLst/>
                    </a:prstGeom>
                  </pic:spPr>
                </pic:pic>
              </a:graphicData>
            </a:graphic>
          </wp:inline>
        </w:drawing>
      </w:r>
    </w:p>
    <w:p w14:paraId="7AA7394F" w14:textId="648179BB" w:rsidR="001E11B0" w:rsidRDefault="001E11B0" w:rsidP="0044723A">
      <w:pPr>
        <w:spacing w:line="360" w:lineRule="auto"/>
        <w:jc w:val="both"/>
        <w:rPr>
          <w:color w:val="4C4747"/>
          <w:sz w:val="20"/>
          <w:szCs w:val="20"/>
        </w:rPr>
      </w:pPr>
      <w:bookmarkStart w:id="51" w:name="_Hlk216441732"/>
      <w:r w:rsidRPr="00EC0A8B">
        <w:rPr>
          <w:color w:val="4C4747"/>
          <w:sz w:val="20"/>
          <w:szCs w:val="20"/>
        </w:rPr>
        <w:t xml:space="preserve">Foto </w:t>
      </w:r>
      <w:bookmarkEnd w:id="51"/>
      <w:r w:rsidR="00C535CA" w:rsidRPr="00EC0A8B">
        <w:rPr>
          <w:color w:val="4C4747"/>
          <w:sz w:val="20"/>
          <w:szCs w:val="20"/>
        </w:rPr>
        <w:t>4</w:t>
      </w:r>
      <w:r w:rsidR="0044763C">
        <w:rPr>
          <w:color w:val="4C4747"/>
          <w:sz w:val="20"/>
          <w:szCs w:val="20"/>
        </w:rPr>
        <w:t>2</w:t>
      </w:r>
      <w:r>
        <w:rPr>
          <w:color w:val="4C4747"/>
          <w:sz w:val="20"/>
          <w:szCs w:val="20"/>
        </w:rPr>
        <w:t>. Notas de Prensa.</w:t>
      </w:r>
    </w:p>
    <w:p w14:paraId="36227EE2" w14:textId="3D4CE832" w:rsidR="0044723A" w:rsidRPr="0044723A" w:rsidRDefault="0044723A" w:rsidP="0044723A">
      <w:pPr>
        <w:spacing w:line="360" w:lineRule="auto"/>
        <w:jc w:val="both"/>
        <w:rPr>
          <w:rFonts w:eastAsia="Calibri"/>
          <w:b/>
          <w:bCs/>
          <w:noProof/>
          <w:color w:val="4C4747"/>
          <w:lang w:val="es-ES"/>
        </w:rPr>
      </w:pPr>
      <w:r w:rsidRPr="0044723A">
        <w:rPr>
          <w:rFonts w:eastAsia="Calibri"/>
          <w:b/>
          <w:bCs/>
          <w:noProof/>
          <w:color w:val="4C4747"/>
          <w:lang w:val="es-ES"/>
        </w:rPr>
        <w:t>Página Web</w:t>
      </w:r>
    </w:p>
    <w:p w14:paraId="646A814F" w14:textId="77777777" w:rsidR="0044723A" w:rsidRPr="0044723A" w:rsidRDefault="0044723A" w:rsidP="0044723A">
      <w:pPr>
        <w:spacing w:line="360" w:lineRule="auto"/>
        <w:jc w:val="both"/>
        <w:rPr>
          <w:rFonts w:eastAsia="Calibri"/>
          <w:noProof/>
          <w:color w:val="4C4747"/>
        </w:rPr>
      </w:pPr>
      <w:r w:rsidRPr="0044723A">
        <w:rPr>
          <w:rFonts w:eastAsia="Calibri"/>
          <w:noProof/>
          <w:color w:val="4C4747"/>
        </w:rPr>
        <w:t>En la página web institucional se han implementado diversas mejoras orientadas principalmente a la estructura y diseño, con el objetivo de optimizar la experiencia de usuario.</w:t>
      </w:r>
    </w:p>
    <w:p w14:paraId="64EFB267" w14:textId="77777777" w:rsidR="0044723A" w:rsidRPr="0044723A" w:rsidRDefault="0044723A" w:rsidP="0044723A">
      <w:pPr>
        <w:spacing w:after="0" w:line="360" w:lineRule="auto"/>
        <w:jc w:val="both"/>
        <w:rPr>
          <w:rFonts w:eastAsia="Calibri"/>
          <w:noProof/>
          <w:color w:val="4C4747"/>
        </w:rPr>
      </w:pPr>
    </w:p>
    <w:p w14:paraId="5A9BF92D" w14:textId="77777777" w:rsidR="0044723A" w:rsidRPr="0044723A" w:rsidRDefault="0044723A" w:rsidP="0044723A">
      <w:pPr>
        <w:spacing w:after="0" w:line="360" w:lineRule="auto"/>
        <w:jc w:val="both"/>
        <w:rPr>
          <w:rFonts w:eastAsia="Calibri"/>
          <w:noProof/>
          <w:color w:val="4C4747"/>
        </w:rPr>
      </w:pPr>
      <w:r w:rsidRPr="0044723A">
        <w:rPr>
          <w:rFonts w:eastAsia="Calibri"/>
          <w:b/>
          <w:bCs/>
          <w:noProof/>
          <w:color w:val="4C4747"/>
        </w:rPr>
        <w:t>Página de inicio</w:t>
      </w:r>
      <w:r w:rsidRPr="0044723A">
        <w:rPr>
          <w:rFonts w:eastAsia="Calibri"/>
          <w:noProof/>
          <w:color w:val="4C4747"/>
        </w:rPr>
        <w:t>:</w:t>
      </w:r>
    </w:p>
    <w:p w14:paraId="2CB3126F" w14:textId="6ECC8BBE" w:rsidR="0044723A" w:rsidRPr="0044723A" w:rsidRDefault="0044723A">
      <w:pPr>
        <w:pStyle w:val="Prrafodelista"/>
        <w:numPr>
          <w:ilvl w:val="0"/>
          <w:numId w:val="9"/>
        </w:numPr>
        <w:spacing w:after="0" w:line="360" w:lineRule="auto"/>
        <w:ind w:left="709"/>
        <w:jc w:val="both"/>
        <w:rPr>
          <w:rFonts w:eastAsia="Calibri"/>
          <w:noProof/>
          <w:color w:val="4C4747"/>
        </w:rPr>
      </w:pPr>
      <w:r w:rsidRPr="0044723A">
        <w:rPr>
          <w:rFonts w:eastAsia="Calibri"/>
          <w:noProof/>
          <w:color w:val="4C4747"/>
        </w:rPr>
        <w:t xml:space="preserve">Se renovó la estructura y el diseño para ofrecer una navegación más clara y atractiva siguiendo los parámetros dados por la </w:t>
      </w:r>
      <w:r w:rsidR="00B70060" w:rsidRPr="00B70060">
        <w:rPr>
          <w:rFonts w:eastAsia="Calibri"/>
          <w:noProof/>
          <w:color w:val="4C4747"/>
        </w:rPr>
        <w:t>Oficina Gubernamental de Tecnologías de la Información y Comunicación</w:t>
      </w:r>
      <w:r w:rsidR="00B70060">
        <w:rPr>
          <w:rFonts w:eastAsia="Calibri"/>
          <w:noProof/>
          <w:color w:val="4C4747"/>
        </w:rPr>
        <w:t>,</w:t>
      </w:r>
      <w:r w:rsidR="00B70060" w:rsidRPr="00B70060">
        <w:rPr>
          <w:rFonts w:eastAsia="Calibri"/>
          <w:noProof/>
          <w:color w:val="4C4747"/>
        </w:rPr>
        <w:t xml:space="preserve"> </w:t>
      </w:r>
      <w:r w:rsidRPr="0044723A">
        <w:rPr>
          <w:rFonts w:eastAsia="Calibri"/>
          <w:noProof/>
          <w:color w:val="4C4747"/>
        </w:rPr>
        <w:t>OGTIC y  el</w:t>
      </w:r>
      <w:r w:rsidR="00EC0A8B">
        <w:rPr>
          <w:rFonts w:eastAsia="Calibri"/>
          <w:noProof/>
          <w:color w:val="4C4747"/>
        </w:rPr>
        <w:t xml:space="preserve"> </w:t>
      </w:r>
      <w:r w:rsidR="00EC0A8B" w:rsidRPr="00EC0A8B">
        <w:rPr>
          <w:rFonts w:eastAsia="Calibri"/>
          <w:noProof/>
          <w:color w:val="4C4747"/>
        </w:rPr>
        <w:t>Documento de Diseño de Software</w:t>
      </w:r>
      <w:r w:rsidR="00EC0A8B">
        <w:rPr>
          <w:rFonts w:eastAsia="Calibri"/>
          <w:noProof/>
          <w:color w:val="4C4747"/>
        </w:rPr>
        <w:t>, SDD</w:t>
      </w:r>
      <w:r>
        <w:rPr>
          <w:rFonts w:eastAsia="Calibri"/>
          <w:noProof/>
          <w:color w:val="4C4747"/>
        </w:rPr>
        <w:t>;</w:t>
      </w:r>
    </w:p>
    <w:p w14:paraId="6CD6F30E" w14:textId="050AEDA0" w:rsidR="0044723A" w:rsidRPr="0044723A" w:rsidRDefault="0044723A">
      <w:pPr>
        <w:pStyle w:val="Prrafodelista"/>
        <w:numPr>
          <w:ilvl w:val="0"/>
          <w:numId w:val="9"/>
        </w:numPr>
        <w:spacing w:after="0" w:line="360" w:lineRule="auto"/>
        <w:ind w:left="709"/>
        <w:jc w:val="both"/>
        <w:rPr>
          <w:rFonts w:eastAsia="Calibri"/>
          <w:noProof/>
          <w:color w:val="4C4747"/>
        </w:rPr>
      </w:pPr>
      <w:r w:rsidRPr="0044723A">
        <w:rPr>
          <w:rFonts w:eastAsia="Calibri"/>
          <w:noProof/>
          <w:color w:val="4C4747"/>
        </w:rPr>
        <w:t>Se mejoró la estética del slider principal, permitiendo mayor dinamismo y espacio para contenido de interés</w:t>
      </w:r>
      <w:r>
        <w:rPr>
          <w:rFonts w:eastAsia="Calibri"/>
          <w:noProof/>
          <w:color w:val="4C4747"/>
        </w:rPr>
        <w:t>;</w:t>
      </w:r>
    </w:p>
    <w:p w14:paraId="0D374BE9" w14:textId="3B29FD0A" w:rsidR="0044723A" w:rsidRPr="0044723A" w:rsidRDefault="0044723A" w:rsidP="00EC0A8B">
      <w:pPr>
        <w:pStyle w:val="Prrafodelista"/>
        <w:numPr>
          <w:ilvl w:val="0"/>
          <w:numId w:val="9"/>
        </w:numPr>
        <w:spacing w:before="240" w:line="360" w:lineRule="auto"/>
        <w:ind w:left="709"/>
        <w:jc w:val="both"/>
        <w:rPr>
          <w:rFonts w:eastAsia="Calibri"/>
          <w:noProof/>
          <w:color w:val="4C4747"/>
        </w:rPr>
      </w:pPr>
      <w:r w:rsidRPr="0044723A">
        <w:rPr>
          <w:rFonts w:eastAsia="Calibri"/>
          <w:noProof/>
          <w:color w:val="4C4747"/>
        </w:rPr>
        <w:t>Se incorporó un área destinada a </w:t>
      </w:r>
      <w:r w:rsidR="00EA517D" w:rsidRPr="0044723A">
        <w:rPr>
          <w:rFonts w:eastAsia="Calibri"/>
          <w:noProof/>
          <w:color w:val="4C4747"/>
        </w:rPr>
        <w:t>estadísticas</w:t>
      </w:r>
      <w:r w:rsidRPr="0044723A">
        <w:rPr>
          <w:rFonts w:eastAsia="Calibri"/>
          <w:noProof/>
          <w:color w:val="4C4747"/>
        </w:rPr>
        <w:t>, ampliando la visibilidad de información relevante desde el inicio, en conjunto con la información del Censo Nacional De Cooperativas 2025</w:t>
      </w:r>
      <w:r>
        <w:rPr>
          <w:rFonts w:eastAsia="Calibri"/>
          <w:noProof/>
          <w:color w:val="4C4747"/>
        </w:rPr>
        <w:t>;</w:t>
      </w:r>
    </w:p>
    <w:p w14:paraId="1D67EBCF" w14:textId="1D895643" w:rsidR="0044723A" w:rsidRPr="0044723A" w:rsidRDefault="0044723A" w:rsidP="0044723A">
      <w:pPr>
        <w:spacing w:after="0" w:line="360" w:lineRule="auto"/>
        <w:jc w:val="both"/>
        <w:rPr>
          <w:rFonts w:eastAsia="Calibri"/>
          <w:noProof/>
          <w:color w:val="4C4747"/>
        </w:rPr>
      </w:pPr>
      <w:r w:rsidRPr="0044723A">
        <w:rPr>
          <w:rFonts w:eastAsia="Calibri"/>
          <w:b/>
          <w:bCs/>
          <w:noProof/>
          <w:color w:val="4C4747"/>
        </w:rPr>
        <w:t>Otros apartados</w:t>
      </w:r>
      <w:r w:rsidRPr="0044723A">
        <w:rPr>
          <w:rFonts w:eastAsia="Calibri"/>
          <w:noProof/>
          <w:color w:val="4C4747"/>
        </w:rPr>
        <w:t>:</w:t>
      </w:r>
    </w:p>
    <w:p w14:paraId="36CE2696" w14:textId="66671441" w:rsidR="0044723A" w:rsidRPr="0044723A" w:rsidRDefault="0044723A">
      <w:pPr>
        <w:pStyle w:val="Prrafodelista"/>
        <w:numPr>
          <w:ilvl w:val="0"/>
          <w:numId w:val="9"/>
        </w:numPr>
        <w:spacing w:after="0" w:line="360" w:lineRule="auto"/>
        <w:ind w:left="709"/>
        <w:jc w:val="both"/>
        <w:rPr>
          <w:rFonts w:eastAsia="Calibri"/>
          <w:noProof/>
          <w:color w:val="4C4747"/>
        </w:rPr>
      </w:pPr>
      <w:r w:rsidRPr="0044723A">
        <w:rPr>
          <w:rFonts w:eastAsia="Calibri"/>
          <w:noProof/>
          <w:color w:val="4C4747"/>
        </w:rPr>
        <w:t>Se rediseñó la estética y estructura de los servicios, logrando mayor claridad en la oferta institucional</w:t>
      </w:r>
      <w:r>
        <w:rPr>
          <w:rFonts w:eastAsia="Calibri"/>
          <w:noProof/>
          <w:color w:val="4C4747"/>
        </w:rPr>
        <w:t>;</w:t>
      </w:r>
    </w:p>
    <w:p w14:paraId="1DAB1FC9" w14:textId="3E9CFE32" w:rsidR="0044723A" w:rsidRPr="0044723A" w:rsidRDefault="0044723A">
      <w:pPr>
        <w:pStyle w:val="Prrafodelista"/>
        <w:numPr>
          <w:ilvl w:val="0"/>
          <w:numId w:val="9"/>
        </w:numPr>
        <w:spacing w:after="0" w:line="360" w:lineRule="auto"/>
        <w:ind w:left="709"/>
        <w:jc w:val="both"/>
        <w:rPr>
          <w:rFonts w:eastAsia="Calibri"/>
          <w:noProof/>
          <w:color w:val="4C4747"/>
        </w:rPr>
      </w:pPr>
      <w:r w:rsidRPr="0044723A">
        <w:rPr>
          <w:rFonts w:eastAsia="Calibri"/>
          <w:noProof/>
          <w:color w:val="4C4747"/>
        </w:rPr>
        <w:lastRenderedPageBreak/>
        <w:t>Se realizaron mejoras en las secciones de videos y transparencia, incluyendo la subida y actualización de documentos, imágenes y animaciones que enriquecen la interactividad general</w:t>
      </w:r>
      <w:r>
        <w:rPr>
          <w:rFonts w:eastAsia="Calibri"/>
          <w:noProof/>
          <w:color w:val="4C4747"/>
        </w:rPr>
        <w:t>;</w:t>
      </w:r>
    </w:p>
    <w:p w14:paraId="48EF2CF3" w14:textId="0A9D8EC7" w:rsidR="0044723A" w:rsidRPr="0044723A" w:rsidRDefault="0044723A">
      <w:pPr>
        <w:pStyle w:val="Prrafodelista"/>
        <w:numPr>
          <w:ilvl w:val="0"/>
          <w:numId w:val="9"/>
        </w:numPr>
        <w:spacing w:after="0" w:line="360" w:lineRule="auto"/>
        <w:ind w:left="709"/>
        <w:jc w:val="both"/>
        <w:rPr>
          <w:rFonts w:eastAsia="Calibri"/>
          <w:noProof/>
          <w:color w:val="4C4747"/>
        </w:rPr>
      </w:pPr>
      <w:r w:rsidRPr="0044723A">
        <w:rPr>
          <w:rFonts w:eastAsia="Calibri"/>
          <w:noProof/>
          <w:color w:val="4C4747"/>
        </w:rPr>
        <w:t>Realización de la actualización de imagen de la presidenta en el apartado despacho de la presidenta</w:t>
      </w:r>
      <w:r>
        <w:rPr>
          <w:rFonts w:eastAsia="Calibri"/>
          <w:noProof/>
          <w:color w:val="4C4747"/>
        </w:rPr>
        <w:t>;</w:t>
      </w:r>
    </w:p>
    <w:p w14:paraId="1A9C3255" w14:textId="77777777" w:rsidR="0044723A" w:rsidRPr="0044723A" w:rsidRDefault="0044723A">
      <w:pPr>
        <w:pStyle w:val="Prrafodelista"/>
        <w:numPr>
          <w:ilvl w:val="0"/>
          <w:numId w:val="9"/>
        </w:numPr>
        <w:spacing w:line="360" w:lineRule="auto"/>
        <w:ind w:left="709"/>
        <w:jc w:val="both"/>
        <w:rPr>
          <w:rFonts w:eastAsia="Calibri"/>
          <w:noProof/>
          <w:color w:val="4C4747"/>
        </w:rPr>
      </w:pPr>
      <w:r w:rsidRPr="0044723A">
        <w:rPr>
          <w:rFonts w:eastAsia="Calibri"/>
          <w:noProof/>
          <w:color w:val="4C4747"/>
        </w:rPr>
        <w:t>Se agregaron las informaciones relevantes de los apartados del buzón digital, guía completa para la certificación y acreditación de facilitadores, registro de auditores y firmas externos y la carta al compromiso ciudadano.</w:t>
      </w:r>
    </w:p>
    <w:p w14:paraId="2088909C" w14:textId="4730125A" w:rsidR="00BC4A9A" w:rsidRDefault="0044723A" w:rsidP="0044723A">
      <w:pPr>
        <w:spacing w:after="0" w:line="360" w:lineRule="auto"/>
        <w:jc w:val="both"/>
        <w:rPr>
          <w:rFonts w:eastAsia="Calibri"/>
          <w:noProof/>
          <w:color w:val="4C4747"/>
        </w:rPr>
      </w:pPr>
      <w:r w:rsidRPr="0044723A">
        <w:rPr>
          <w:rFonts w:eastAsia="Calibri"/>
          <w:noProof/>
          <w:color w:val="4C4747"/>
        </w:rPr>
        <w:t>Finalmente, es importante destacar que todo este proceso de actualización y optimización se llevó a cabo de manera satisfactoria, culminando con la finalización de la Norma Nortic A3, lo que garantiza el cumplimiento de estándares de calidad, accesibilidad y transparencia en la gestión digital institucional.</w:t>
      </w:r>
    </w:p>
    <w:p w14:paraId="78BA7A22" w14:textId="32208498" w:rsidR="00BC4A9A" w:rsidRPr="00BC4A9A" w:rsidRDefault="00BC4A9A" w:rsidP="00BC4A9A">
      <w:pPr>
        <w:spacing w:before="240" w:line="360" w:lineRule="auto"/>
        <w:jc w:val="both"/>
        <w:rPr>
          <w:rFonts w:eastAsia="Calibri"/>
          <w:b/>
          <w:bCs/>
          <w:noProof/>
          <w:color w:val="4C4747"/>
          <w:lang w:val="es-ES"/>
        </w:rPr>
      </w:pPr>
      <w:r w:rsidRPr="00BC4A9A">
        <w:rPr>
          <w:rFonts w:eastAsia="Calibri"/>
          <w:b/>
          <w:bCs/>
          <w:noProof/>
          <w:color w:val="4C4747"/>
          <w:lang w:val="es-ES"/>
        </w:rPr>
        <w:t>Comunicación Interna</w:t>
      </w:r>
    </w:p>
    <w:p w14:paraId="24EC6011" w14:textId="12B8EA79" w:rsidR="00BC4A9A" w:rsidRDefault="00EA517D" w:rsidP="00BC4A9A">
      <w:pPr>
        <w:spacing w:after="0" w:line="360" w:lineRule="auto"/>
        <w:jc w:val="both"/>
        <w:rPr>
          <w:rFonts w:eastAsia="Calibri"/>
          <w:noProof/>
          <w:color w:val="4C4747"/>
        </w:rPr>
      </w:pPr>
      <w:r>
        <w:rPr>
          <w:rFonts w:eastAsia="Calibri"/>
          <w:noProof/>
          <w:color w:val="4C4747"/>
        </w:rPr>
        <w:t xml:space="preserve">El proceso de </w:t>
      </w:r>
      <w:r w:rsidRPr="00BC4A9A">
        <w:rPr>
          <w:rFonts w:eastAsia="Calibri"/>
          <w:noProof/>
          <w:color w:val="4C4747"/>
        </w:rPr>
        <w:t xml:space="preserve">comunicación interna </w:t>
      </w:r>
      <w:r w:rsidR="00BC4A9A" w:rsidRPr="00BC4A9A">
        <w:rPr>
          <w:rFonts w:eastAsia="Calibri"/>
          <w:noProof/>
          <w:color w:val="4C4747"/>
        </w:rPr>
        <w:t>constituye el conjunto de canales, herramientas y mecanismos de información que se ponen en marcha dentro de una organización y cuyo propósito es garantizar que los mensajes clave lleguen de manera oportuna, clara y eficaz a todo el personal, independientemente de sus funciones, niveles jerárquicos o áreas de trabajo. Estos procesos permiten mantener informados a los colaboradores sobre la gestión institucional, fortalecer la cultura organizacional y promover una interacción fluida entre los diferentes departamentos.</w:t>
      </w:r>
    </w:p>
    <w:p w14:paraId="4B2A8DA5" w14:textId="77777777" w:rsidR="00BC4A9A" w:rsidRPr="00BC4A9A" w:rsidRDefault="00BC4A9A" w:rsidP="00BC4A9A">
      <w:pPr>
        <w:spacing w:after="0" w:line="360" w:lineRule="auto"/>
        <w:jc w:val="both"/>
        <w:rPr>
          <w:rFonts w:eastAsia="Calibri"/>
          <w:noProof/>
          <w:color w:val="4C4747"/>
        </w:rPr>
      </w:pPr>
      <w:r w:rsidRPr="00BC4A9A">
        <w:rPr>
          <w:rFonts w:eastAsia="Calibri"/>
          <w:noProof/>
          <w:color w:val="4C4747"/>
        </w:rPr>
        <w:t xml:space="preserve">Durante este periodo, el IDECOOP, a través del Departamento de Comunicaciones, desarrolló una labor sostenida en materia de comunicación interna, logrando la elaboración y difusión de más de 300 correos informativos, circulares, avisos institucionales y </w:t>
      </w:r>
      <w:r w:rsidRPr="00BC4A9A">
        <w:rPr>
          <w:rFonts w:eastAsia="Calibri"/>
          <w:noProof/>
          <w:color w:val="4C4747"/>
        </w:rPr>
        <w:lastRenderedPageBreak/>
        <w:t>mensajes de coordinación interna. Estos envíos tuvieron como finalidad principal promover un ambiente laboral eficiente, mejorar los flujos de información y contribuir al fortalecimiento de relaciones sanas y colaborativas entre los empleados.</w:t>
      </w:r>
    </w:p>
    <w:p w14:paraId="16A6575F" w14:textId="3557CD89" w:rsidR="00BC4A9A" w:rsidRPr="00BC4A9A" w:rsidRDefault="00BC4A9A" w:rsidP="00BC4A9A">
      <w:pPr>
        <w:spacing w:after="0" w:line="360" w:lineRule="auto"/>
        <w:jc w:val="both"/>
        <w:rPr>
          <w:rFonts w:eastAsia="Calibri"/>
          <w:noProof/>
          <w:color w:val="4C4747"/>
        </w:rPr>
      </w:pPr>
      <w:r>
        <w:rPr>
          <w:noProof/>
        </w:rPr>
        <w:drawing>
          <wp:anchor distT="0" distB="0" distL="114300" distR="114300" simplePos="0" relativeHeight="251761664" behindDoc="0" locked="0" layoutInCell="1" allowOverlap="1" wp14:anchorId="0474D5D1" wp14:editId="154EE5FC">
            <wp:simplePos x="0" y="0"/>
            <wp:positionH relativeFrom="margin">
              <wp:align>left</wp:align>
            </wp:positionH>
            <wp:positionV relativeFrom="paragraph">
              <wp:posOffset>262890</wp:posOffset>
            </wp:positionV>
            <wp:extent cx="2876550" cy="3076575"/>
            <wp:effectExtent l="0" t="0" r="0" b="9525"/>
            <wp:wrapTopAndBottom/>
            <wp:docPr id="1882240339" name="Imagen 1882240339" descr="Interfaz de usuario gráfica, Texto, Aplicación, Word&#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2240339" name="Imagen 1882240339" descr="Interfaz de usuario gráfica, Texto, Aplicación, Word&#10;&#10;El contenido generado por IA puede ser incorrecto."/>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2876550" cy="30765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2972066" w14:textId="5544F19F" w:rsidR="0044723A" w:rsidRPr="001443B1" w:rsidRDefault="00BC4A9A" w:rsidP="001443B1">
      <w:pPr>
        <w:spacing w:line="360" w:lineRule="auto"/>
        <w:jc w:val="both"/>
        <w:rPr>
          <w:color w:val="4C4747"/>
          <w:sz w:val="20"/>
          <w:szCs w:val="20"/>
        </w:rPr>
      </w:pPr>
      <w:r w:rsidRPr="001443B1">
        <w:rPr>
          <w:color w:val="4C4747"/>
          <w:sz w:val="20"/>
          <w:szCs w:val="20"/>
        </w:rPr>
        <w:t xml:space="preserve">Foto </w:t>
      </w:r>
      <w:r w:rsidR="00C535CA" w:rsidRPr="001443B1">
        <w:rPr>
          <w:color w:val="4C4747"/>
          <w:sz w:val="20"/>
          <w:szCs w:val="20"/>
        </w:rPr>
        <w:t>4</w:t>
      </w:r>
      <w:r w:rsidR="0044763C">
        <w:rPr>
          <w:color w:val="4C4747"/>
          <w:sz w:val="20"/>
          <w:szCs w:val="20"/>
        </w:rPr>
        <w:t>3</w:t>
      </w:r>
      <w:r w:rsidRPr="001443B1">
        <w:rPr>
          <w:color w:val="4C4747"/>
          <w:sz w:val="20"/>
          <w:szCs w:val="20"/>
        </w:rPr>
        <w:t xml:space="preserve">. </w:t>
      </w:r>
      <w:r>
        <w:rPr>
          <w:color w:val="4C4747"/>
          <w:sz w:val="20"/>
          <w:szCs w:val="20"/>
        </w:rPr>
        <w:t>Comunicación interna remitida.</w:t>
      </w:r>
    </w:p>
    <w:p w14:paraId="53569ECF" w14:textId="2235F98B" w:rsidR="00492421" w:rsidRPr="00492421" w:rsidRDefault="00492421" w:rsidP="00492421">
      <w:pPr>
        <w:spacing w:before="240" w:line="360" w:lineRule="auto"/>
        <w:jc w:val="both"/>
        <w:rPr>
          <w:rFonts w:eastAsia="Calibri"/>
          <w:b/>
          <w:bCs/>
          <w:noProof/>
          <w:color w:val="4C4747"/>
          <w:lang w:val="es-ES"/>
        </w:rPr>
      </w:pPr>
      <w:r w:rsidRPr="00492421">
        <w:rPr>
          <w:rFonts w:eastAsia="Calibri"/>
          <w:b/>
          <w:bCs/>
          <w:noProof/>
          <w:color w:val="4C4747"/>
          <w:lang w:val="es-ES"/>
        </w:rPr>
        <w:t>Redes Sociales</w:t>
      </w:r>
    </w:p>
    <w:p w14:paraId="3D173E4C" w14:textId="77777777" w:rsidR="00492421" w:rsidRPr="00492421" w:rsidRDefault="00492421" w:rsidP="00492421">
      <w:pPr>
        <w:spacing w:line="360" w:lineRule="auto"/>
        <w:jc w:val="both"/>
        <w:rPr>
          <w:rFonts w:eastAsia="Calibri"/>
          <w:noProof/>
          <w:color w:val="4C4747"/>
        </w:rPr>
      </w:pPr>
      <w:r w:rsidRPr="00492421">
        <w:rPr>
          <w:rFonts w:eastAsia="Calibri"/>
          <w:noProof/>
          <w:color w:val="4C4747"/>
        </w:rPr>
        <w:t>A través de las redes sociales institucionales se ejecutaron campañas temáticas orientadas a difundir contenidos educativos, informativos y de orientación, especialmente enfocados en resaltar la importancia del cooperativismo y su aporte al desarrollo del país.</w:t>
      </w:r>
    </w:p>
    <w:p w14:paraId="3FBDADF2" w14:textId="77777777" w:rsidR="00492421" w:rsidRPr="00492421" w:rsidRDefault="00492421" w:rsidP="00492421">
      <w:pPr>
        <w:spacing w:after="0" w:line="360" w:lineRule="auto"/>
        <w:jc w:val="both"/>
        <w:rPr>
          <w:rFonts w:eastAsia="Calibri"/>
          <w:noProof/>
          <w:color w:val="4C4747"/>
        </w:rPr>
      </w:pPr>
      <w:r w:rsidRPr="00492421">
        <w:rPr>
          <w:rFonts w:eastAsia="Calibri"/>
          <w:noProof/>
          <w:color w:val="4C4747"/>
        </w:rPr>
        <w:t>Durante el año se realizaron más de 250 publicaciones, incluyendo artes gráficos, videos, mensajes conmemorativos y coberturas de actividades. Este flujo constante de contenido permitió mantener una comunicación activa con la ciudadanía y fortalecer la presencia digital del IDECOOP.</w:t>
      </w:r>
    </w:p>
    <w:p w14:paraId="287CB22C" w14:textId="11F94EB2" w:rsidR="001E11B0" w:rsidRPr="007C64E5" w:rsidRDefault="00492421" w:rsidP="007C64E5">
      <w:pPr>
        <w:spacing w:after="0" w:line="360" w:lineRule="auto"/>
        <w:jc w:val="both"/>
        <w:rPr>
          <w:rFonts w:eastAsia="Calibri"/>
          <w:noProof/>
          <w:color w:val="4C4747"/>
        </w:rPr>
      </w:pPr>
      <w:r w:rsidRPr="00BB4C27">
        <w:rPr>
          <w:color w:val="4C4747"/>
          <w:sz w:val="20"/>
          <w:szCs w:val="20"/>
        </w:rPr>
        <w:lastRenderedPageBreak/>
        <w:t xml:space="preserve">Foto </w:t>
      </w:r>
      <w:r>
        <w:rPr>
          <w:noProof/>
        </w:rPr>
        <w:drawing>
          <wp:anchor distT="0" distB="0" distL="114300" distR="114300" simplePos="0" relativeHeight="251763712" behindDoc="0" locked="0" layoutInCell="1" allowOverlap="1" wp14:anchorId="65151253" wp14:editId="57157146">
            <wp:simplePos x="0" y="0"/>
            <wp:positionH relativeFrom="margin">
              <wp:align>left</wp:align>
            </wp:positionH>
            <wp:positionV relativeFrom="paragraph">
              <wp:posOffset>0</wp:posOffset>
            </wp:positionV>
            <wp:extent cx="2486025" cy="3076575"/>
            <wp:effectExtent l="0" t="0" r="9525" b="9525"/>
            <wp:wrapTopAndBottom/>
            <wp:docPr id="1078747627" name="Imagen 1078747627" descr="Interfaz de usuario gráfica, Aplicación&#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8747627" name="Imagen 1078747627" descr="Interfaz de usuario gráfica, Aplicación&#10;&#10;El contenido generado por IA puede ser incorrecto."/>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2486025" cy="3076575"/>
                    </a:xfrm>
                    <a:prstGeom prst="rect">
                      <a:avLst/>
                    </a:prstGeom>
                    <a:noFill/>
                    <a:ln>
                      <a:noFill/>
                    </a:ln>
                  </pic:spPr>
                </pic:pic>
              </a:graphicData>
            </a:graphic>
            <wp14:sizeRelH relativeFrom="page">
              <wp14:pctWidth>0</wp14:pctWidth>
            </wp14:sizeRelH>
            <wp14:sizeRelV relativeFrom="page">
              <wp14:pctHeight>0</wp14:pctHeight>
            </wp14:sizeRelV>
          </wp:anchor>
        </w:drawing>
      </w:r>
      <w:r w:rsidR="00C535CA">
        <w:rPr>
          <w:color w:val="4C4747"/>
          <w:sz w:val="20"/>
          <w:szCs w:val="20"/>
        </w:rPr>
        <w:t>4</w:t>
      </w:r>
      <w:r w:rsidR="0044763C">
        <w:rPr>
          <w:color w:val="4C4747"/>
          <w:sz w:val="20"/>
          <w:szCs w:val="20"/>
        </w:rPr>
        <w:t>4</w:t>
      </w:r>
      <w:r>
        <w:rPr>
          <w:color w:val="4C4747"/>
          <w:sz w:val="20"/>
          <w:szCs w:val="20"/>
        </w:rPr>
        <w:t>. Publicaciones en Instagram.</w:t>
      </w:r>
    </w:p>
    <w:p w14:paraId="1BB4025E" w14:textId="77777777" w:rsidR="007C64E5" w:rsidRPr="00DE12D0" w:rsidRDefault="007C64E5" w:rsidP="00DE12D0">
      <w:pPr>
        <w:spacing w:after="0" w:line="360" w:lineRule="auto"/>
        <w:jc w:val="both"/>
        <w:rPr>
          <w:rFonts w:eastAsia="Calibri"/>
          <w:noProof/>
          <w:color w:val="4C4747"/>
        </w:rPr>
      </w:pPr>
    </w:p>
    <w:p w14:paraId="323F4276" w14:textId="77777777" w:rsidR="00B33B79" w:rsidRPr="00DE12D0" w:rsidRDefault="00B33B79" w:rsidP="000A1617">
      <w:pPr>
        <w:spacing w:after="0" w:line="360" w:lineRule="auto"/>
        <w:jc w:val="both"/>
        <w:rPr>
          <w:rFonts w:eastAsia="Calibri"/>
          <w:noProof/>
          <w:color w:val="4C4747"/>
        </w:rPr>
      </w:pPr>
    </w:p>
    <w:p w14:paraId="496F6869" w14:textId="3B7FDDEF" w:rsidR="0035429F" w:rsidRPr="0058331C" w:rsidRDefault="00967739">
      <w:pPr>
        <w:pStyle w:val="Ttulo1"/>
        <w:numPr>
          <w:ilvl w:val="0"/>
          <w:numId w:val="4"/>
        </w:numPr>
        <w:ind w:left="567" w:hanging="141"/>
        <w:rPr>
          <w:rFonts w:cs="Times New Roman"/>
          <w:color w:val="4C4747"/>
        </w:rPr>
      </w:pPr>
      <w:bookmarkStart w:id="52" w:name="_Toc216954375"/>
      <w:r w:rsidRPr="0058331C">
        <w:rPr>
          <w:rFonts w:cs="Times New Roman"/>
          <w:color w:val="4C4747"/>
        </w:rPr>
        <w:t xml:space="preserve">SERVICIO AL CIUDADANO Y </w:t>
      </w:r>
      <w:r w:rsidR="00485B71" w:rsidRPr="0058331C">
        <w:rPr>
          <w:rFonts w:cs="Times New Roman"/>
          <w:color w:val="4C4747"/>
        </w:rPr>
        <w:t>TRANSPARENCIA INSTITUCIONAL</w:t>
      </w:r>
      <w:bookmarkEnd w:id="52"/>
    </w:p>
    <w:p w14:paraId="520556B7" w14:textId="6410FBDD" w:rsidR="0035429F" w:rsidRPr="0058331C" w:rsidRDefault="0035429F" w:rsidP="0035429F">
      <w:pPr>
        <w:jc w:val="both"/>
        <w:rPr>
          <w:rFonts w:eastAsia="Calibri"/>
          <w:color w:val="4C4747"/>
          <w:sz w:val="18"/>
        </w:rPr>
      </w:pPr>
      <w:r w:rsidRPr="0058331C">
        <w:rPr>
          <w:rFonts w:eastAsia="Calibri"/>
          <w:noProof/>
          <w:color w:val="4C4747"/>
          <w:sz w:val="18"/>
        </w:rPr>
        <mc:AlternateContent>
          <mc:Choice Requires="wps">
            <w:drawing>
              <wp:anchor distT="0" distB="0" distL="114300" distR="114300" simplePos="0" relativeHeight="251731968" behindDoc="0" locked="0" layoutInCell="1" allowOverlap="1" wp14:anchorId="73DB4173" wp14:editId="3D6ACFC4">
                <wp:simplePos x="0" y="0"/>
                <wp:positionH relativeFrom="margin">
                  <wp:posOffset>2254250</wp:posOffset>
                </wp:positionH>
                <wp:positionV relativeFrom="paragraph">
                  <wp:posOffset>100625</wp:posOffset>
                </wp:positionV>
                <wp:extent cx="463550" cy="0"/>
                <wp:effectExtent l="22860" t="15875" r="18415" b="2222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7508E5" id="Straight Connector 3" o:spid="_x0000_s1026" style="position:absolute;z-index:251731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" strokecolor="#ee2a24" strokeweight="2.25pt">
                <v:stroke joinstyle="miter"/>
                <w10:wrap anchorx="margin"/>
              </v:line>
            </w:pict>
          </mc:Fallback>
        </mc:AlternateContent>
      </w:r>
    </w:p>
    <w:p w14:paraId="31DC8AC4" w14:textId="0F77046F" w:rsidR="0035429F" w:rsidRPr="0058331C" w:rsidRDefault="0035429F" w:rsidP="0035429F">
      <w:pPr>
        <w:jc w:val="center"/>
        <w:rPr>
          <w:rFonts w:eastAsia="Calibri"/>
          <w:color w:val="4C4747"/>
          <w:szCs w:val="36"/>
        </w:rPr>
      </w:pPr>
      <w:r w:rsidRPr="0058331C">
        <w:rPr>
          <w:rFonts w:eastAsia="Calibri"/>
          <w:color w:val="4C4747"/>
          <w:szCs w:val="36"/>
        </w:rPr>
        <w:t xml:space="preserve">Memoria </w:t>
      </w:r>
      <w:r w:rsidR="009547F0" w:rsidRPr="0058331C">
        <w:rPr>
          <w:rFonts w:eastAsia="Calibri"/>
          <w:color w:val="4C4747"/>
          <w:szCs w:val="36"/>
        </w:rPr>
        <w:t>I</w:t>
      </w:r>
      <w:r w:rsidRPr="0058331C">
        <w:rPr>
          <w:rFonts w:eastAsia="Calibri"/>
          <w:color w:val="4C4747"/>
          <w:szCs w:val="36"/>
        </w:rPr>
        <w:t xml:space="preserve">nstitucional </w:t>
      </w:r>
      <w:r w:rsidR="007471AC">
        <w:rPr>
          <w:rFonts w:eastAsia="Calibri"/>
          <w:color w:val="4C4747"/>
          <w:szCs w:val="36"/>
        </w:rPr>
        <w:t>202</w:t>
      </w:r>
      <w:r w:rsidR="00F77B97">
        <w:rPr>
          <w:rFonts w:eastAsia="Calibri"/>
          <w:color w:val="4C4747"/>
          <w:szCs w:val="36"/>
        </w:rPr>
        <w:t>5</w:t>
      </w:r>
    </w:p>
    <w:p w14:paraId="74C44456" w14:textId="77777777" w:rsidR="0035429F" w:rsidRPr="0058331C" w:rsidRDefault="0035429F" w:rsidP="0035429F">
      <w:pPr>
        <w:spacing w:line="360" w:lineRule="auto"/>
        <w:jc w:val="both"/>
        <w:rPr>
          <w:rFonts w:eastAsia="Calibri"/>
          <w:color w:val="4C4747"/>
        </w:rPr>
      </w:pPr>
    </w:p>
    <w:p w14:paraId="2BE48D40" w14:textId="41773615" w:rsidR="0035429F" w:rsidRPr="00151422" w:rsidRDefault="00151422">
      <w:pPr>
        <w:pStyle w:val="Prrafodelista"/>
        <w:numPr>
          <w:ilvl w:val="1"/>
          <w:numId w:val="4"/>
        </w:numPr>
        <w:spacing w:line="360" w:lineRule="auto"/>
        <w:jc w:val="both"/>
        <w:rPr>
          <w:rFonts w:eastAsia="Calibri"/>
          <w:b/>
          <w:bCs/>
          <w:noProof/>
          <w:color w:val="4C4747"/>
        </w:rPr>
      </w:pPr>
      <w:r w:rsidRPr="00151422">
        <w:rPr>
          <w:rFonts w:eastAsia="Calibri"/>
          <w:b/>
          <w:bCs/>
          <w:noProof/>
          <w:color w:val="4C4747"/>
        </w:rPr>
        <w:t>Nivel de la Satisfacción con el Servicio</w:t>
      </w:r>
    </w:p>
    <w:p w14:paraId="29DDEA6E" w14:textId="15ED051C" w:rsidR="00151422" w:rsidRDefault="00C86DEA" w:rsidP="00C86DEA">
      <w:pPr>
        <w:spacing w:after="0" w:line="360" w:lineRule="auto"/>
        <w:jc w:val="both"/>
        <w:rPr>
          <w:rFonts w:eastAsia="Calibri"/>
          <w:noProof/>
          <w:color w:val="4C4747"/>
        </w:rPr>
      </w:pPr>
      <w:r w:rsidRPr="00C86DEA">
        <w:rPr>
          <w:rFonts w:eastAsia="Calibri"/>
          <w:noProof/>
          <w:color w:val="4C4747"/>
        </w:rPr>
        <w:t xml:space="preserve">Con el objetivo de medir la percepción de los ciudadanos, usuarios de los servicios ofrecidos por el Instituto Dominicano de Desarrollo y Crédito Cooperativo IDECOOP, y con miras a identificar oportunidades de mejora, lograr un mayor impacto en nuestros ciudadanos y fomentar una cultura de monitoreo y evaluación de la calidad, fue realizado este Informe Institucional sobre la Calidad de los Servicios Públicos. Portal único de solicitud de Acceso a la Información Pública, (SAIP): Otro Indicador que forma parte del </w:t>
      </w:r>
      <w:r w:rsidRPr="00C86DEA">
        <w:rPr>
          <w:rFonts w:eastAsia="Calibri"/>
          <w:noProof/>
          <w:color w:val="4C4747"/>
        </w:rPr>
        <w:lastRenderedPageBreak/>
        <w:t>cumplimiento de la Ley 200-04 es el Manejo del Portal único de Solicitudes de Acceso a la Información Pública SAIP, con una ponderación de 13/13 puntos, desde enero hasta noviembre 2025 en las mediciones realizada en el Monitoreo de Estandarización de Divisiones de Transparencias.</w:t>
      </w:r>
    </w:p>
    <w:p w14:paraId="354C7EEB" w14:textId="77777777" w:rsidR="00D7795F" w:rsidRDefault="00D7795F" w:rsidP="00C86DEA">
      <w:pPr>
        <w:spacing w:after="0" w:line="360" w:lineRule="auto"/>
        <w:jc w:val="both"/>
        <w:rPr>
          <w:rFonts w:eastAsia="Calibri"/>
          <w:noProof/>
          <w:color w:val="4C4747"/>
        </w:rPr>
      </w:pPr>
    </w:p>
    <w:p w14:paraId="3317E363" w14:textId="7EB65CAE" w:rsidR="00C86DEA" w:rsidRDefault="00A30F96" w:rsidP="00C86DEA">
      <w:pPr>
        <w:spacing w:after="0" w:line="360" w:lineRule="auto"/>
        <w:jc w:val="both"/>
        <w:rPr>
          <w:rFonts w:eastAsia="Calibri"/>
          <w:noProof/>
          <w:color w:val="4C4747"/>
        </w:rPr>
      </w:pPr>
      <w:r w:rsidRPr="00510C23">
        <w:rPr>
          <w:noProof/>
          <w:color w:val="4C4747"/>
          <w:sz w:val="20"/>
          <w:szCs w:val="20"/>
          <w:lang w:val="en-US"/>
        </w:rPr>
        <w:drawing>
          <wp:inline distT="0" distB="0" distL="0" distR="0" wp14:anchorId="350E8D50" wp14:editId="4710EED4">
            <wp:extent cx="3619500" cy="3467100"/>
            <wp:effectExtent l="0" t="0" r="0" b="0"/>
            <wp:docPr id="898820746" name="Gráfico 898820746"/>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14:paraId="58466FF6" w14:textId="31444E9A" w:rsidR="00A30F96" w:rsidRDefault="00A30F96" w:rsidP="00C86DEA">
      <w:pPr>
        <w:spacing w:after="0" w:line="360" w:lineRule="auto"/>
        <w:jc w:val="both"/>
        <w:rPr>
          <w:color w:val="4C4747"/>
          <w:sz w:val="20"/>
          <w:szCs w:val="20"/>
        </w:rPr>
      </w:pPr>
      <w:bookmarkStart w:id="53" w:name="_Hlk216442722"/>
      <w:r w:rsidRPr="004D5194">
        <w:rPr>
          <w:color w:val="4C4747"/>
          <w:sz w:val="20"/>
          <w:szCs w:val="20"/>
        </w:rPr>
        <w:t xml:space="preserve">Foto </w:t>
      </w:r>
      <w:r w:rsidR="00C535CA" w:rsidRPr="004D5194">
        <w:rPr>
          <w:color w:val="4C4747"/>
          <w:sz w:val="20"/>
          <w:szCs w:val="20"/>
        </w:rPr>
        <w:t>4</w:t>
      </w:r>
      <w:r w:rsidR="0044763C">
        <w:rPr>
          <w:color w:val="4C4747"/>
          <w:sz w:val="20"/>
          <w:szCs w:val="20"/>
        </w:rPr>
        <w:t>5</w:t>
      </w:r>
      <w:r>
        <w:rPr>
          <w:color w:val="4C4747"/>
          <w:sz w:val="20"/>
          <w:szCs w:val="20"/>
        </w:rPr>
        <w:t xml:space="preserve">. </w:t>
      </w:r>
      <w:bookmarkEnd w:id="53"/>
      <w:r>
        <w:rPr>
          <w:color w:val="4C4747"/>
          <w:sz w:val="20"/>
          <w:szCs w:val="20"/>
        </w:rPr>
        <w:t>Resultados de la medición, SAIP.</w:t>
      </w:r>
    </w:p>
    <w:p w14:paraId="53E1E4CA" w14:textId="0307FFA7" w:rsidR="00A30F96" w:rsidRDefault="00A30F96" w:rsidP="00C86DEA">
      <w:pPr>
        <w:spacing w:after="0" w:line="360" w:lineRule="auto"/>
        <w:jc w:val="both"/>
        <w:rPr>
          <w:rFonts w:eastAsia="Calibri"/>
          <w:noProof/>
          <w:color w:val="4C4747"/>
        </w:rPr>
      </w:pPr>
      <w:r w:rsidRPr="00D7795F">
        <w:rPr>
          <w:rFonts w:ascii="Arial" w:hAnsi="Arial" w:cs="Arial"/>
          <w:b/>
          <w:bCs/>
          <w:noProof/>
          <w:color w:val="4C4747"/>
          <w:lang w:val="en-US"/>
        </w:rPr>
        <w:lastRenderedPageBreak/>
        <w:drawing>
          <wp:inline distT="0" distB="0" distL="0" distR="0" wp14:anchorId="64E758CC" wp14:editId="7E23CB83">
            <wp:extent cx="4143375" cy="4752975"/>
            <wp:effectExtent l="0" t="0" r="9525" b="9525"/>
            <wp:docPr id="1415491128" name="Gráfico 1415491128"/>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14:paraId="2FC3FADC" w14:textId="1695561F" w:rsidR="00A30F96" w:rsidRDefault="00A30F96" w:rsidP="00F341EB">
      <w:pPr>
        <w:spacing w:line="360" w:lineRule="auto"/>
        <w:jc w:val="both"/>
        <w:rPr>
          <w:color w:val="4C4747"/>
          <w:sz w:val="20"/>
          <w:szCs w:val="20"/>
        </w:rPr>
      </w:pPr>
      <w:r>
        <w:rPr>
          <w:color w:val="4C4747"/>
          <w:sz w:val="20"/>
          <w:szCs w:val="20"/>
        </w:rPr>
        <w:t xml:space="preserve">Foto </w:t>
      </w:r>
      <w:r w:rsidR="00C535CA">
        <w:rPr>
          <w:color w:val="4C4747"/>
          <w:sz w:val="20"/>
          <w:szCs w:val="20"/>
        </w:rPr>
        <w:t>4</w:t>
      </w:r>
      <w:r w:rsidR="0044763C">
        <w:rPr>
          <w:color w:val="4C4747"/>
          <w:sz w:val="20"/>
          <w:szCs w:val="20"/>
        </w:rPr>
        <w:t>6</w:t>
      </w:r>
      <w:r>
        <w:rPr>
          <w:color w:val="4C4747"/>
          <w:sz w:val="20"/>
          <w:szCs w:val="20"/>
        </w:rPr>
        <w:t xml:space="preserve">. </w:t>
      </w:r>
      <w:r w:rsidR="00BB164D">
        <w:rPr>
          <w:color w:val="4C4747"/>
          <w:sz w:val="20"/>
          <w:szCs w:val="20"/>
        </w:rPr>
        <w:t>Resultados de la medición, OAI.</w:t>
      </w:r>
    </w:p>
    <w:p w14:paraId="5A5F626B" w14:textId="77777777" w:rsidR="00BB164D" w:rsidRDefault="00BB164D" w:rsidP="00BB164D">
      <w:pPr>
        <w:spacing w:after="0" w:line="360" w:lineRule="auto"/>
        <w:jc w:val="both"/>
        <w:rPr>
          <w:rFonts w:eastAsia="Calibri"/>
          <w:noProof/>
          <w:color w:val="4C4747"/>
        </w:rPr>
      </w:pPr>
      <w:r w:rsidRPr="00BB164D">
        <w:rPr>
          <w:rFonts w:eastAsia="Calibri"/>
          <w:noProof/>
          <w:color w:val="4C4747"/>
        </w:rPr>
        <w:t>El IDECOOP ha asumido la implantación de una cultura de calidad como estrategia de gestión, manifiesta un interés especial en la mejora continua de los procesos que se llevan a cabo en los servicios, que ofrece la institución a través de sus diferentes departamentos y en consecuencia, desde inicios de la presente gestión, ha dotado de los recursos necesarios dentro de la disponibilidad presupuestaria para implantar un Sistema de Gestión de la Calidad basada en los procesos y con un enfoque al cliente y la satisfacción de sus necesidades y expectativas.</w:t>
      </w:r>
    </w:p>
    <w:p w14:paraId="52144787" w14:textId="77777777" w:rsidR="009E09B3" w:rsidRDefault="009E09B3" w:rsidP="00BB164D">
      <w:pPr>
        <w:spacing w:after="0" w:line="360" w:lineRule="auto"/>
        <w:jc w:val="both"/>
        <w:rPr>
          <w:rFonts w:eastAsia="Calibri"/>
          <w:noProof/>
          <w:color w:val="4C4747"/>
        </w:rPr>
      </w:pPr>
    </w:p>
    <w:p w14:paraId="413FC142" w14:textId="77777777" w:rsidR="009E09B3" w:rsidRDefault="009E09B3" w:rsidP="00BB164D">
      <w:pPr>
        <w:spacing w:after="0" w:line="360" w:lineRule="auto"/>
        <w:jc w:val="both"/>
        <w:rPr>
          <w:rFonts w:eastAsia="Calibri"/>
          <w:noProof/>
          <w:color w:val="4C4747"/>
        </w:rPr>
      </w:pPr>
    </w:p>
    <w:p w14:paraId="0F1F328A" w14:textId="77777777" w:rsidR="009E09B3" w:rsidRPr="009E09B3" w:rsidRDefault="009E09B3" w:rsidP="009E09B3">
      <w:pPr>
        <w:spacing w:after="0" w:line="360" w:lineRule="auto"/>
        <w:jc w:val="both"/>
        <w:rPr>
          <w:rFonts w:eastAsia="Calibri"/>
          <w:b/>
          <w:bCs/>
          <w:noProof/>
          <w:color w:val="4C4747"/>
        </w:rPr>
      </w:pPr>
      <w:r w:rsidRPr="009E09B3">
        <w:rPr>
          <w:rFonts w:eastAsia="Calibri"/>
          <w:b/>
          <w:bCs/>
          <w:noProof/>
          <w:color w:val="4C4747"/>
        </w:rPr>
        <w:lastRenderedPageBreak/>
        <w:t>Tipos de solicitudes recibidas:</w:t>
      </w:r>
    </w:p>
    <w:p w14:paraId="3AE29B32" w14:textId="77777777" w:rsidR="009E09B3" w:rsidRPr="009E09B3" w:rsidRDefault="009E09B3">
      <w:pPr>
        <w:numPr>
          <w:ilvl w:val="0"/>
          <w:numId w:val="10"/>
        </w:numPr>
        <w:spacing w:after="0" w:line="360" w:lineRule="auto"/>
        <w:jc w:val="both"/>
        <w:rPr>
          <w:rFonts w:eastAsia="Calibri"/>
          <w:noProof/>
          <w:color w:val="4C4747"/>
        </w:rPr>
      </w:pPr>
      <w:r w:rsidRPr="009E09B3">
        <w:rPr>
          <w:rFonts w:eastAsia="Calibri"/>
          <w:b/>
          <w:noProof/>
          <w:color w:val="4C4747"/>
        </w:rPr>
        <w:t>Reclamación:</w:t>
      </w:r>
      <w:r w:rsidRPr="009E09B3">
        <w:rPr>
          <w:rFonts w:eastAsia="Calibri"/>
          <w:noProof/>
          <w:color w:val="4C4747"/>
        </w:rPr>
        <w:t xml:space="preserve"> solicitud o exigencia de un derecho supuestamente vulnerado como consecuencia de una actuación irregular. </w:t>
      </w:r>
    </w:p>
    <w:p w14:paraId="22689672" w14:textId="77777777" w:rsidR="009E09B3" w:rsidRPr="009E09B3" w:rsidRDefault="009E09B3">
      <w:pPr>
        <w:numPr>
          <w:ilvl w:val="0"/>
          <w:numId w:val="10"/>
        </w:numPr>
        <w:spacing w:after="0" w:line="360" w:lineRule="auto"/>
        <w:jc w:val="both"/>
        <w:rPr>
          <w:rFonts w:eastAsia="Calibri"/>
          <w:noProof/>
          <w:color w:val="4C4747"/>
        </w:rPr>
      </w:pPr>
      <w:r w:rsidRPr="009E09B3">
        <w:rPr>
          <w:rFonts w:eastAsia="Calibri"/>
          <w:b/>
          <w:noProof/>
          <w:color w:val="4C4747"/>
        </w:rPr>
        <w:t>Queja:</w:t>
      </w:r>
      <w:r w:rsidRPr="009E09B3">
        <w:rPr>
          <w:rFonts w:eastAsia="Calibri"/>
          <w:noProof/>
          <w:color w:val="4C4747"/>
        </w:rPr>
        <w:t xml:space="preserve"> manifestación de insatisfacción con alguna de nuestras actuaciones y servicios.</w:t>
      </w:r>
    </w:p>
    <w:p w14:paraId="1DA309D0" w14:textId="1AC6AAA6" w:rsidR="009E09B3" w:rsidRPr="009E09B3" w:rsidRDefault="009E09B3">
      <w:pPr>
        <w:numPr>
          <w:ilvl w:val="0"/>
          <w:numId w:val="10"/>
        </w:numPr>
        <w:spacing w:before="240" w:line="360" w:lineRule="auto"/>
        <w:jc w:val="both"/>
        <w:rPr>
          <w:rFonts w:eastAsia="Calibri"/>
          <w:noProof/>
          <w:color w:val="4C4747"/>
        </w:rPr>
      </w:pPr>
      <w:r w:rsidRPr="009E09B3">
        <w:rPr>
          <w:rFonts w:eastAsia="Calibri"/>
          <w:b/>
          <w:noProof/>
          <w:color w:val="4C4747"/>
        </w:rPr>
        <w:t>Sugerencia:</w:t>
      </w:r>
      <w:r w:rsidRPr="009E09B3">
        <w:rPr>
          <w:rFonts w:eastAsia="Calibri"/>
          <w:noProof/>
          <w:color w:val="4C4747"/>
        </w:rPr>
        <w:t xml:space="preserve"> aportación de ideas, iniciativas o cualquier otro comentario relativo a nuestras actuaciones.</w:t>
      </w:r>
    </w:p>
    <w:p w14:paraId="12BC20F8" w14:textId="77777777" w:rsidR="009E09B3" w:rsidRPr="009E09B3" w:rsidRDefault="009E09B3" w:rsidP="009E09B3">
      <w:pPr>
        <w:spacing w:after="0" w:line="360" w:lineRule="auto"/>
        <w:jc w:val="both"/>
        <w:rPr>
          <w:rFonts w:eastAsia="Calibri"/>
          <w:b/>
          <w:bCs/>
          <w:noProof/>
          <w:color w:val="4C4747"/>
        </w:rPr>
      </w:pPr>
      <w:r w:rsidRPr="009E09B3">
        <w:rPr>
          <w:rFonts w:eastAsia="Calibri"/>
          <w:b/>
          <w:bCs/>
          <w:noProof/>
          <w:color w:val="4C4747"/>
        </w:rPr>
        <w:t>Resultado Sistema de Quejas, Reclamos y Sugerencias</w:t>
      </w:r>
    </w:p>
    <w:p w14:paraId="56498A9B" w14:textId="77777777" w:rsidR="009E09B3" w:rsidRPr="009E09B3" w:rsidRDefault="009E09B3" w:rsidP="009E09B3">
      <w:pPr>
        <w:spacing w:after="0" w:line="360" w:lineRule="auto"/>
        <w:jc w:val="both"/>
        <w:rPr>
          <w:rFonts w:eastAsia="Calibri"/>
          <w:b/>
          <w:noProof/>
          <w:color w:val="4C4747"/>
        </w:rPr>
      </w:pPr>
    </w:p>
    <w:p w14:paraId="5E574535" w14:textId="77777777" w:rsidR="009E09B3" w:rsidRPr="009E09B3" w:rsidRDefault="009E09B3" w:rsidP="003D28A2">
      <w:pPr>
        <w:spacing w:line="360" w:lineRule="auto"/>
        <w:jc w:val="both"/>
        <w:rPr>
          <w:rFonts w:eastAsia="Calibri"/>
          <w:bCs/>
          <w:noProof/>
          <w:color w:val="4C4747"/>
        </w:rPr>
      </w:pPr>
      <w:r w:rsidRPr="009E09B3">
        <w:rPr>
          <w:rFonts w:eastAsia="Calibri"/>
          <w:bCs/>
          <w:noProof/>
          <w:color w:val="4C4747"/>
        </w:rPr>
        <w:t>El Sistema 311 de registro de denuncias, quejas reclamaciones y sugerencias, tiene como finalidad permitirle al ciudadano realizar sus denuncias, quejas o reclamaciones referentes a cualquier entidad o servidor del Gobierno de la República Dominicana, para que las mismas puedan ser canalizadas a los organismos correspondientes.</w:t>
      </w:r>
    </w:p>
    <w:p w14:paraId="04EB42BD" w14:textId="630DE538" w:rsidR="009E09B3" w:rsidRPr="00E818DF" w:rsidRDefault="009E09B3" w:rsidP="009E09B3">
      <w:pPr>
        <w:spacing w:after="0" w:line="360" w:lineRule="auto"/>
        <w:jc w:val="both"/>
        <w:rPr>
          <w:rFonts w:eastAsia="Calibri"/>
          <w:bCs/>
          <w:noProof/>
          <w:color w:val="4C4747"/>
        </w:rPr>
      </w:pPr>
      <w:r w:rsidRPr="009E09B3">
        <w:rPr>
          <w:rFonts w:eastAsia="Calibri"/>
          <w:bCs/>
          <w:noProof/>
          <w:color w:val="4C4747"/>
        </w:rPr>
        <w:t>En el transcurso enero hasta septiembre 2025, a través del Sistema 311 hemos recibido las notificaciones siguientes:</w:t>
      </w:r>
    </w:p>
    <w:p w14:paraId="5859E6E3" w14:textId="4E629DE6" w:rsidR="009E09B3" w:rsidRPr="00E818DF" w:rsidRDefault="009E09B3" w:rsidP="009E09B3">
      <w:pPr>
        <w:spacing w:after="0" w:line="360" w:lineRule="auto"/>
        <w:jc w:val="both"/>
        <w:rPr>
          <w:rFonts w:eastAsia="Calibri"/>
          <w:b/>
          <w:noProof/>
          <w:color w:val="4C4747"/>
        </w:rPr>
      </w:pPr>
      <w:r w:rsidRPr="00E818DF">
        <w:rPr>
          <w:rFonts w:eastAsia="Calibri"/>
          <w:b/>
          <w:noProof/>
          <w:color w:val="4C4747"/>
        </w:rPr>
        <w:t>Sistema 311</w:t>
      </w:r>
    </w:p>
    <w:tbl>
      <w:tblPr>
        <w:tblStyle w:val="Tablaconcuadrcula"/>
        <w:tblW w:w="8225" w:type="dxa"/>
        <w:tblLook w:val="04A0" w:firstRow="1" w:lastRow="0" w:firstColumn="1" w:lastColumn="0" w:noHBand="0" w:noVBand="1"/>
      </w:tblPr>
      <w:tblGrid>
        <w:gridCol w:w="4498"/>
        <w:gridCol w:w="3727"/>
      </w:tblGrid>
      <w:tr w:rsidR="009E09B3" w:rsidRPr="00E818DF" w14:paraId="191C1E12" w14:textId="77777777" w:rsidTr="005F75C4">
        <w:trPr>
          <w:trHeight w:val="247"/>
        </w:trPr>
        <w:tc>
          <w:tcPr>
            <w:tcW w:w="4498" w:type="dxa"/>
          </w:tcPr>
          <w:p w14:paraId="0BFB8662" w14:textId="7329E52D" w:rsidR="009E09B3" w:rsidRPr="00E818DF" w:rsidRDefault="00E818DF" w:rsidP="009E09B3">
            <w:pPr>
              <w:spacing w:line="360" w:lineRule="auto"/>
              <w:jc w:val="both"/>
              <w:rPr>
                <w:rFonts w:ascii="Times New Roman" w:eastAsia="Calibri" w:hAnsi="Times New Roman" w:cs="Times New Roman"/>
                <w:bCs/>
                <w:noProof/>
                <w:color w:val="4C4747"/>
                <w:spacing w:val="20"/>
                <w:sz w:val="24"/>
                <w:szCs w:val="24"/>
              </w:rPr>
            </w:pPr>
            <w:r w:rsidRPr="00E818DF">
              <w:rPr>
                <w:rFonts w:ascii="Times New Roman" w:eastAsia="Calibri" w:hAnsi="Times New Roman" w:cs="Times New Roman"/>
                <w:bCs/>
                <w:noProof/>
                <w:color w:val="4C4747"/>
                <w:spacing w:val="20"/>
                <w:sz w:val="24"/>
                <w:szCs w:val="24"/>
              </w:rPr>
              <w:t>Tipos</w:t>
            </w:r>
          </w:p>
        </w:tc>
        <w:tc>
          <w:tcPr>
            <w:tcW w:w="3727" w:type="dxa"/>
          </w:tcPr>
          <w:p w14:paraId="4B5F1101" w14:textId="5075CACB" w:rsidR="009E09B3" w:rsidRPr="00E818DF" w:rsidRDefault="00E818DF" w:rsidP="009E09B3">
            <w:pPr>
              <w:spacing w:line="360" w:lineRule="auto"/>
              <w:jc w:val="both"/>
              <w:rPr>
                <w:rFonts w:ascii="Times New Roman" w:eastAsia="Calibri" w:hAnsi="Times New Roman" w:cs="Times New Roman"/>
                <w:bCs/>
                <w:noProof/>
                <w:color w:val="4C4747"/>
                <w:spacing w:val="20"/>
                <w:sz w:val="24"/>
                <w:szCs w:val="24"/>
              </w:rPr>
            </w:pPr>
            <w:r w:rsidRPr="00E818DF">
              <w:rPr>
                <w:rFonts w:ascii="Times New Roman" w:eastAsia="Calibri" w:hAnsi="Times New Roman" w:cs="Times New Roman"/>
                <w:bCs/>
                <w:noProof/>
                <w:color w:val="4C4747"/>
                <w:spacing w:val="20"/>
                <w:sz w:val="24"/>
                <w:szCs w:val="24"/>
              </w:rPr>
              <w:t>Casos</w:t>
            </w:r>
          </w:p>
        </w:tc>
      </w:tr>
      <w:tr w:rsidR="009E09B3" w:rsidRPr="00E818DF" w14:paraId="6EAF74A8" w14:textId="77777777" w:rsidTr="005F75C4">
        <w:trPr>
          <w:trHeight w:val="232"/>
        </w:trPr>
        <w:tc>
          <w:tcPr>
            <w:tcW w:w="4498" w:type="dxa"/>
          </w:tcPr>
          <w:p w14:paraId="66BA4FAF" w14:textId="14A5C3E7" w:rsidR="009E09B3" w:rsidRPr="00E818DF" w:rsidRDefault="00E818DF" w:rsidP="009E09B3">
            <w:pPr>
              <w:spacing w:line="360" w:lineRule="auto"/>
              <w:jc w:val="both"/>
              <w:rPr>
                <w:rFonts w:ascii="Times New Roman" w:eastAsia="Calibri" w:hAnsi="Times New Roman" w:cs="Times New Roman"/>
                <w:bCs/>
                <w:noProof/>
                <w:color w:val="4C4747"/>
                <w:spacing w:val="20"/>
                <w:sz w:val="24"/>
                <w:szCs w:val="24"/>
              </w:rPr>
            </w:pPr>
            <w:r w:rsidRPr="00E818DF">
              <w:rPr>
                <w:rFonts w:ascii="Times New Roman" w:eastAsia="Calibri" w:hAnsi="Times New Roman" w:cs="Times New Roman"/>
                <w:bCs/>
                <w:noProof/>
                <w:color w:val="4C4747"/>
                <w:spacing w:val="20"/>
                <w:sz w:val="24"/>
                <w:szCs w:val="24"/>
              </w:rPr>
              <w:t>Quejas</w:t>
            </w:r>
          </w:p>
        </w:tc>
        <w:tc>
          <w:tcPr>
            <w:tcW w:w="3727" w:type="dxa"/>
          </w:tcPr>
          <w:p w14:paraId="148FE0CA" w14:textId="77777777" w:rsidR="009E09B3" w:rsidRPr="00E818DF" w:rsidRDefault="009E09B3" w:rsidP="009E09B3">
            <w:pPr>
              <w:spacing w:line="360" w:lineRule="auto"/>
              <w:jc w:val="both"/>
              <w:rPr>
                <w:rFonts w:ascii="Times New Roman" w:eastAsia="Calibri" w:hAnsi="Times New Roman" w:cs="Times New Roman"/>
                <w:bCs/>
                <w:noProof/>
                <w:color w:val="4C4747"/>
                <w:spacing w:val="20"/>
                <w:sz w:val="24"/>
                <w:szCs w:val="24"/>
              </w:rPr>
            </w:pPr>
            <w:r w:rsidRPr="00E818DF">
              <w:rPr>
                <w:rFonts w:ascii="Times New Roman" w:eastAsia="Calibri" w:hAnsi="Times New Roman" w:cs="Times New Roman"/>
                <w:bCs/>
                <w:noProof/>
                <w:color w:val="4C4747"/>
                <w:spacing w:val="20"/>
                <w:sz w:val="24"/>
                <w:szCs w:val="24"/>
              </w:rPr>
              <w:t>9</w:t>
            </w:r>
          </w:p>
        </w:tc>
      </w:tr>
      <w:tr w:rsidR="009E09B3" w:rsidRPr="00E818DF" w14:paraId="51F4F2FE" w14:textId="77777777" w:rsidTr="005F75C4">
        <w:trPr>
          <w:trHeight w:val="247"/>
        </w:trPr>
        <w:tc>
          <w:tcPr>
            <w:tcW w:w="4498" w:type="dxa"/>
          </w:tcPr>
          <w:p w14:paraId="5C1B319D" w14:textId="18077E7E" w:rsidR="009E09B3" w:rsidRPr="00E818DF" w:rsidRDefault="00E818DF" w:rsidP="009E09B3">
            <w:pPr>
              <w:spacing w:line="360" w:lineRule="auto"/>
              <w:jc w:val="both"/>
              <w:rPr>
                <w:rFonts w:ascii="Times New Roman" w:eastAsia="Calibri" w:hAnsi="Times New Roman" w:cs="Times New Roman"/>
                <w:bCs/>
                <w:noProof/>
                <w:color w:val="4C4747"/>
                <w:spacing w:val="20"/>
                <w:sz w:val="24"/>
                <w:szCs w:val="24"/>
              </w:rPr>
            </w:pPr>
            <w:r w:rsidRPr="00E818DF">
              <w:rPr>
                <w:rFonts w:ascii="Times New Roman" w:eastAsia="Calibri" w:hAnsi="Times New Roman" w:cs="Times New Roman"/>
                <w:bCs/>
                <w:noProof/>
                <w:color w:val="4C4747"/>
                <w:spacing w:val="20"/>
                <w:sz w:val="24"/>
                <w:szCs w:val="24"/>
              </w:rPr>
              <w:t>Reclamaciones</w:t>
            </w:r>
          </w:p>
        </w:tc>
        <w:tc>
          <w:tcPr>
            <w:tcW w:w="3727" w:type="dxa"/>
          </w:tcPr>
          <w:p w14:paraId="1A4B331F" w14:textId="77777777" w:rsidR="009E09B3" w:rsidRPr="00E818DF" w:rsidRDefault="009E09B3" w:rsidP="009E09B3">
            <w:pPr>
              <w:spacing w:line="360" w:lineRule="auto"/>
              <w:jc w:val="both"/>
              <w:rPr>
                <w:rFonts w:ascii="Times New Roman" w:eastAsia="Calibri" w:hAnsi="Times New Roman" w:cs="Times New Roman"/>
                <w:bCs/>
                <w:noProof/>
                <w:color w:val="4C4747"/>
                <w:spacing w:val="20"/>
                <w:sz w:val="24"/>
                <w:szCs w:val="24"/>
              </w:rPr>
            </w:pPr>
            <w:r w:rsidRPr="00E818DF">
              <w:rPr>
                <w:rFonts w:ascii="Times New Roman" w:eastAsia="Calibri" w:hAnsi="Times New Roman" w:cs="Times New Roman"/>
                <w:bCs/>
                <w:noProof/>
                <w:color w:val="4C4747"/>
                <w:spacing w:val="20"/>
                <w:sz w:val="24"/>
                <w:szCs w:val="24"/>
              </w:rPr>
              <w:t>38</w:t>
            </w:r>
          </w:p>
        </w:tc>
      </w:tr>
      <w:tr w:rsidR="009E09B3" w:rsidRPr="00E818DF" w14:paraId="5324C667" w14:textId="77777777" w:rsidTr="005F75C4">
        <w:trPr>
          <w:trHeight w:val="232"/>
        </w:trPr>
        <w:tc>
          <w:tcPr>
            <w:tcW w:w="4498" w:type="dxa"/>
          </w:tcPr>
          <w:p w14:paraId="3D1AE619" w14:textId="0E954C6A" w:rsidR="009E09B3" w:rsidRPr="00E818DF" w:rsidRDefault="00E818DF" w:rsidP="009E09B3">
            <w:pPr>
              <w:spacing w:line="360" w:lineRule="auto"/>
              <w:jc w:val="both"/>
              <w:rPr>
                <w:rFonts w:ascii="Times New Roman" w:eastAsia="Calibri" w:hAnsi="Times New Roman" w:cs="Times New Roman"/>
                <w:bCs/>
                <w:noProof/>
                <w:color w:val="4C4747"/>
                <w:spacing w:val="20"/>
                <w:sz w:val="24"/>
                <w:szCs w:val="24"/>
              </w:rPr>
            </w:pPr>
            <w:r w:rsidRPr="00E818DF">
              <w:rPr>
                <w:rFonts w:ascii="Times New Roman" w:eastAsia="Calibri" w:hAnsi="Times New Roman" w:cs="Times New Roman"/>
                <w:bCs/>
                <w:noProof/>
                <w:color w:val="4C4747"/>
                <w:spacing w:val="20"/>
                <w:sz w:val="24"/>
                <w:szCs w:val="24"/>
              </w:rPr>
              <w:t>Sugerencias</w:t>
            </w:r>
          </w:p>
        </w:tc>
        <w:tc>
          <w:tcPr>
            <w:tcW w:w="3727" w:type="dxa"/>
          </w:tcPr>
          <w:p w14:paraId="4BFA0F2B" w14:textId="77777777" w:rsidR="009E09B3" w:rsidRPr="00E818DF" w:rsidRDefault="009E09B3" w:rsidP="009E09B3">
            <w:pPr>
              <w:spacing w:line="360" w:lineRule="auto"/>
              <w:jc w:val="both"/>
              <w:rPr>
                <w:rFonts w:ascii="Times New Roman" w:eastAsia="Calibri" w:hAnsi="Times New Roman" w:cs="Times New Roman"/>
                <w:bCs/>
                <w:noProof/>
                <w:color w:val="4C4747"/>
                <w:spacing w:val="20"/>
                <w:sz w:val="24"/>
                <w:szCs w:val="24"/>
              </w:rPr>
            </w:pPr>
            <w:r w:rsidRPr="00E818DF">
              <w:rPr>
                <w:rFonts w:ascii="Times New Roman" w:eastAsia="Calibri" w:hAnsi="Times New Roman" w:cs="Times New Roman"/>
                <w:bCs/>
                <w:noProof/>
                <w:color w:val="4C4747"/>
                <w:spacing w:val="20"/>
                <w:sz w:val="24"/>
                <w:szCs w:val="24"/>
              </w:rPr>
              <w:t>0</w:t>
            </w:r>
          </w:p>
        </w:tc>
      </w:tr>
      <w:tr w:rsidR="009E09B3" w:rsidRPr="00E818DF" w14:paraId="0B8C5967" w14:textId="77777777" w:rsidTr="005F75C4">
        <w:trPr>
          <w:trHeight w:val="247"/>
        </w:trPr>
        <w:tc>
          <w:tcPr>
            <w:tcW w:w="4498" w:type="dxa"/>
          </w:tcPr>
          <w:p w14:paraId="44DC38D5" w14:textId="157FC5C5" w:rsidR="009E09B3" w:rsidRPr="00E818DF" w:rsidRDefault="00E818DF" w:rsidP="009E09B3">
            <w:pPr>
              <w:spacing w:line="360" w:lineRule="auto"/>
              <w:jc w:val="both"/>
              <w:rPr>
                <w:rFonts w:ascii="Times New Roman" w:eastAsia="Calibri" w:hAnsi="Times New Roman" w:cs="Times New Roman"/>
                <w:bCs/>
                <w:noProof/>
                <w:color w:val="4C4747"/>
                <w:spacing w:val="20"/>
                <w:sz w:val="24"/>
                <w:szCs w:val="24"/>
              </w:rPr>
            </w:pPr>
            <w:r w:rsidRPr="00E818DF">
              <w:rPr>
                <w:rFonts w:ascii="Times New Roman" w:eastAsia="Calibri" w:hAnsi="Times New Roman" w:cs="Times New Roman"/>
                <w:bCs/>
                <w:noProof/>
                <w:color w:val="4C4747"/>
                <w:spacing w:val="20"/>
                <w:sz w:val="24"/>
                <w:szCs w:val="24"/>
              </w:rPr>
              <w:t>Denuncias</w:t>
            </w:r>
          </w:p>
        </w:tc>
        <w:tc>
          <w:tcPr>
            <w:tcW w:w="3727" w:type="dxa"/>
          </w:tcPr>
          <w:p w14:paraId="4F7D0DEF" w14:textId="77777777" w:rsidR="009E09B3" w:rsidRPr="00E818DF" w:rsidRDefault="009E09B3" w:rsidP="009E09B3">
            <w:pPr>
              <w:spacing w:line="360" w:lineRule="auto"/>
              <w:jc w:val="both"/>
              <w:rPr>
                <w:rFonts w:ascii="Times New Roman" w:eastAsia="Calibri" w:hAnsi="Times New Roman" w:cs="Times New Roman"/>
                <w:bCs/>
                <w:noProof/>
                <w:color w:val="4C4747"/>
                <w:spacing w:val="20"/>
                <w:sz w:val="24"/>
                <w:szCs w:val="24"/>
              </w:rPr>
            </w:pPr>
            <w:r w:rsidRPr="00E818DF">
              <w:rPr>
                <w:rFonts w:ascii="Times New Roman" w:eastAsia="Calibri" w:hAnsi="Times New Roman" w:cs="Times New Roman"/>
                <w:bCs/>
                <w:noProof/>
                <w:color w:val="4C4747"/>
                <w:spacing w:val="20"/>
                <w:sz w:val="24"/>
                <w:szCs w:val="24"/>
              </w:rPr>
              <w:t>0</w:t>
            </w:r>
          </w:p>
        </w:tc>
      </w:tr>
      <w:tr w:rsidR="009E09B3" w:rsidRPr="00E818DF" w14:paraId="3837D0EF" w14:textId="77777777" w:rsidTr="009E09B3">
        <w:trPr>
          <w:trHeight w:val="379"/>
        </w:trPr>
        <w:tc>
          <w:tcPr>
            <w:tcW w:w="4498" w:type="dxa"/>
          </w:tcPr>
          <w:p w14:paraId="36CAA455" w14:textId="70A90221" w:rsidR="009E09B3" w:rsidRPr="00E818DF" w:rsidRDefault="00E818DF" w:rsidP="009E09B3">
            <w:pPr>
              <w:spacing w:line="360" w:lineRule="auto"/>
              <w:jc w:val="both"/>
              <w:rPr>
                <w:rFonts w:ascii="Times New Roman" w:eastAsia="Calibri" w:hAnsi="Times New Roman" w:cs="Times New Roman"/>
                <w:bCs/>
                <w:noProof/>
                <w:color w:val="4C4747"/>
                <w:spacing w:val="20"/>
                <w:sz w:val="24"/>
                <w:szCs w:val="24"/>
              </w:rPr>
            </w:pPr>
            <w:r w:rsidRPr="00E818DF">
              <w:rPr>
                <w:rFonts w:ascii="Times New Roman" w:eastAsia="Calibri" w:hAnsi="Times New Roman" w:cs="Times New Roman"/>
                <w:bCs/>
                <w:noProof/>
                <w:color w:val="4C4747"/>
                <w:spacing w:val="20"/>
                <w:sz w:val="24"/>
                <w:szCs w:val="24"/>
              </w:rPr>
              <w:t>Total</w:t>
            </w:r>
          </w:p>
        </w:tc>
        <w:tc>
          <w:tcPr>
            <w:tcW w:w="3727" w:type="dxa"/>
          </w:tcPr>
          <w:p w14:paraId="170F1225" w14:textId="77777777" w:rsidR="009E09B3" w:rsidRPr="00E818DF" w:rsidRDefault="009E09B3" w:rsidP="009E09B3">
            <w:pPr>
              <w:spacing w:line="360" w:lineRule="auto"/>
              <w:jc w:val="both"/>
              <w:rPr>
                <w:rFonts w:ascii="Times New Roman" w:eastAsia="Calibri" w:hAnsi="Times New Roman" w:cs="Times New Roman"/>
                <w:bCs/>
                <w:noProof/>
                <w:color w:val="4C4747"/>
                <w:spacing w:val="20"/>
                <w:sz w:val="24"/>
                <w:szCs w:val="24"/>
              </w:rPr>
            </w:pPr>
            <w:r w:rsidRPr="00E818DF">
              <w:rPr>
                <w:rFonts w:ascii="Times New Roman" w:eastAsia="Calibri" w:hAnsi="Times New Roman" w:cs="Times New Roman"/>
                <w:bCs/>
                <w:noProof/>
                <w:color w:val="4C4747"/>
                <w:spacing w:val="20"/>
                <w:sz w:val="24"/>
                <w:szCs w:val="24"/>
              </w:rPr>
              <w:t>47</w:t>
            </w:r>
          </w:p>
        </w:tc>
      </w:tr>
    </w:tbl>
    <w:p w14:paraId="50574334" w14:textId="62D686C3" w:rsidR="009E09B3" w:rsidRPr="00172E54" w:rsidRDefault="00172E54" w:rsidP="009E09B3">
      <w:pPr>
        <w:spacing w:after="0" w:line="360" w:lineRule="auto"/>
        <w:jc w:val="both"/>
        <w:rPr>
          <w:rFonts w:eastAsia="Calibri"/>
          <w:bCs/>
          <w:noProof/>
          <w:color w:val="4C4747"/>
          <w:sz w:val="20"/>
          <w:szCs w:val="20"/>
        </w:rPr>
      </w:pPr>
      <w:r>
        <w:rPr>
          <w:rFonts w:eastAsia="Calibri"/>
          <w:bCs/>
          <w:noProof/>
          <w:color w:val="4C4747"/>
          <w:sz w:val="20"/>
          <w:szCs w:val="20"/>
        </w:rPr>
        <w:t>Cuadro 1</w:t>
      </w:r>
      <w:r w:rsidR="004D47AC">
        <w:rPr>
          <w:rFonts w:eastAsia="Calibri"/>
          <w:bCs/>
          <w:noProof/>
          <w:color w:val="4C4747"/>
          <w:sz w:val="20"/>
          <w:szCs w:val="20"/>
        </w:rPr>
        <w:t>8</w:t>
      </w:r>
      <w:r>
        <w:rPr>
          <w:rFonts w:eastAsia="Calibri"/>
          <w:bCs/>
          <w:noProof/>
          <w:color w:val="4C4747"/>
          <w:sz w:val="20"/>
          <w:szCs w:val="20"/>
        </w:rPr>
        <w:t>. Resultados del 311.</w:t>
      </w:r>
    </w:p>
    <w:p w14:paraId="2903ECC1" w14:textId="77777777" w:rsidR="009E09B3" w:rsidRPr="009E09B3" w:rsidRDefault="009E09B3" w:rsidP="009E09B3">
      <w:pPr>
        <w:spacing w:after="0" w:line="360" w:lineRule="auto"/>
        <w:jc w:val="both"/>
        <w:rPr>
          <w:rFonts w:eastAsia="Calibri"/>
          <w:noProof/>
          <w:color w:val="4C4747"/>
        </w:rPr>
      </w:pPr>
    </w:p>
    <w:p w14:paraId="169E7105" w14:textId="77777777" w:rsidR="009E09B3" w:rsidRDefault="009E09B3" w:rsidP="00532ACE">
      <w:pPr>
        <w:spacing w:line="360" w:lineRule="auto"/>
        <w:jc w:val="both"/>
        <w:rPr>
          <w:rFonts w:eastAsia="Calibri"/>
          <w:noProof/>
          <w:color w:val="4C4747"/>
        </w:rPr>
      </w:pPr>
      <w:r w:rsidRPr="009E09B3">
        <w:rPr>
          <w:rFonts w:eastAsia="Calibri"/>
          <w:noProof/>
          <w:color w:val="4C4747"/>
        </w:rPr>
        <w:t xml:space="preserve">Todas estas solicitudes fueron respondidas dentro del plazo que </w:t>
      </w:r>
      <w:r w:rsidRPr="00ED7F31">
        <w:rPr>
          <w:rFonts w:eastAsia="Calibri"/>
          <w:noProof/>
          <w:color w:val="4C4747"/>
        </w:rPr>
        <w:t xml:space="preserve">estable en la Ley Libre Acceso a la Información Pública y </w:t>
      </w:r>
      <w:r w:rsidRPr="00ED7F31">
        <w:rPr>
          <w:rFonts w:eastAsia="Calibri"/>
          <w:noProof/>
          <w:color w:val="4C4747"/>
        </w:rPr>
        <w:lastRenderedPageBreak/>
        <w:t>Transparencia no. 200-04 Articulo 8, que establece la transparencia en los sistemas de gestión respuesta al ciudadano.</w:t>
      </w:r>
    </w:p>
    <w:p w14:paraId="3140344D" w14:textId="06CA2F3D" w:rsidR="000D7130" w:rsidRPr="00532ACE" w:rsidRDefault="000D7130" w:rsidP="009E09B3">
      <w:pPr>
        <w:spacing w:after="0" w:line="360" w:lineRule="auto"/>
        <w:jc w:val="both"/>
        <w:rPr>
          <w:rFonts w:eastAsia="Calibri"/>
          <w:b/>
          <w:bCs/>
          <w:noProof/>
          <w:color w:val="4C4747"/>
        </w:rPr>
      </w:pPr>
      <w:r w:rsidRPr="00532ACE">
        <w:rPr>
          <w:rFonts w:eastAsia="Calibri"/>
          <w:b/>
          <w:bCs/>
          <w:noProof/>
          <w:color w:val="4C4747"/>
        </w:rPr>
        <w:t xml:space="preserve">Nivel de Cumplimiento, Acceso a la </w:t>
      </w:r>
      <w:r w:rsidR="00532ACE" w:rsidRPr="00532ACE">
        <w:rPr>
          <w:rFonts w:eastAsia="Calibri"/>
          <w:b/>
          <w:bCs/>
          <w:noProof/>
          <w:color w:val="4C4747"/>
        </w:rPr>
        <w:t>información</w:t>
      </w:r>
    </w:p>
    <w:p w14:paraId="51769726" w14:textId="77777777" w:rsidR="00532ACE" w:rsidRPr="00532ACE" w:rsidRDefault="00532ACE" w:rsidP="00532ACE">
      <w:pPr>
        <w:spacing w:line="360" w:lineRule="auto"/>
        <w:jc w:val="both"/>
        <w:rPr>
          <w:rFonts w:eastAsia="Calibri"/>
          <w:noProof/>
          <w:color w:val="4C4747"/>
        </w:rPr>
      </w:pPr>
      <w:r w:rsidRPr="00532ACE">
        <w:rPr>
          <w:rFonts w:eastAsia="Calibri"/>
          <w:noProof/>
          <w:color w:val="4C4747"/>
        </w:rPr>
        <w:t>Las actividades llevadas a cabo durante los diferentes periodos reportan la siguiente relación de solicitudes a través de la SAIP, correo electrónico OAI y Sistema 311:</w:t>
      </w:r>
    </w:p>
    <w:p w14:paraId="4D916093" w14:textId="685502B8" w:rsidR="00532ACE" w:rsidRPr="00532ACE" w:rsidRDefault="00532ACE">
      <w:pPr>
        <w:pStyle w:val="Prrafodelista"/>
        <w:numPr>
          <w:ilvl w:val="0"/>
          <w:numId w:val="12"/>
        </w:numPr>
        <w:spacing w:line="360" w:lineRule="auto"/>
        <w:jc w:val="both"/>
        <w:rPr>
          <w:rFonts w:eastAsia="Calibri"/>
          <w:noProof/>
          <w:color w:val="4C4747"/>
        </w:rPr>
      </w:pPr>
      <w:r w:rsidRPr="00532ACE">
        <w:rPr>
          <w:rFonts w:eastAsia="Calibri"/>
          <w:noProof/>
          <w:color w:val="4C4747"/>
        </w:rPr>
        <w:t>Solicitudes recibidas por SAIP</w:t>
      </w:r>
      <w:r>
        <w:rPr>
          <w:rFonts w:eastAsia="Calibri"/>
          <w:noProof/>
          <w:color w:val="4C4747"/>
        </w:rPr>
        <w:t>:</w:t>
      </w:r>
      <w:r w:rsidRPr="00532ACE">
        <w:rPr>
          <w:rFonts w:eastAsia="Calibri"/>
          <w:noProof/>
          <w:color w:val="4C4747"/>
        </w:rPr>
        <w:t xml:space="preserve"> (35)</w:t>
      </w:r>
    </w:p>
    <w:p w14:paraId="5D32C416" w14:textId="20564482" w:rsidR="00532ACE" w:rsidRPr="00532ACE" w:rsidRDefault="00532ACE">
      <w:pPr>
        <w:pStyle w:val="Prrafodelista"/>
        <w:numPr>
          <w:ilvl w:val="0"/>
          <w:numId w:val="12"/>
        </w:numPr>
        <w:spacing w:line="360" w:lineRule="auto"/>
        <w:jc w:val="both"/>
        <w:rPr>
          <w:rFonts w:eastAsia="Calibri"/>
          <w:noProof/>
          <w:color w:val="4C4747"/>
        </w:rPr>
      </w:pPr>
      <w:r w:rsidRPr="00532ACE">
        <w:rPr>
          <w:rFonts w:eastAsia="Calibri"/>
          <w:noProof/>
          <w:color w:val="4C4747"/>
        </w:rPr>
        <w:t>Solicitudes recibidas por correo institucional OAI</w:t>
      </w:r>
      <w:r>
        <w:rPr>
          <w:rFonts w:eastAsia="Calibri"/>
          <w:noProof/>
          <w:color w:val="4C4747"/>
        </w:rPr>
        <w:t>:</w:t>
      </w:r>
      <w:r w:rsidRPr="00532ACE">
        <w:rPr>
          <w:rFonts w:eastAsia="Calibri"/>
          <w:noProof/>
          <w:color w:val="4C4747"/>
        </w:rPr>
        <w:t xml:space="preserve"> (18)</w:t>
      </w:r>
    </w:p>
    <w:p w14:paraId="7F997447" w14:textId="288EE5C7" w:rsidR="00532ACE" w:rsidRPr="00532ACE" w:rsidRDefault="00532ACE">
      <w:pPr>
        <w:pStyle w:val="Prrafodelista"/>
        <w:numPr>
          <w:ilvl w:val="0"/>
          <w:numId w:val="12"/>
        </w:numPr>
        <w:spacing w:line="360" w:lineRule="auto"/>
        <w:jc w:val="both"/>
        <w:rPr>
          <w:rFonts w:eastAsia="Calibri"/>
          <w:noProof/>
          <w:color w:val="4C4747"/>
        </w:rPr>
      </w:pPr>
      <w:r w:rsidRPr="00532ACE">
        <w:rPr>
          <w:rFonts w:eastAsia="Calibri"/>
          <w:noProof/>
          <w:color w:val="4C4747"/>
        </w:rPr>
        <w:t>Solicitudes recibidas por sistema 311</w:t>
      </w:r>
      <w:r>
        <w:rPr>
          <w:rFonts w:eastAsia="Calibri"/>
          <w:noProof/>
          <w:color w:val="4C4747"/>
        </w:rPr>
        <w:t>:</w:t>
      </w:r>
      <w:r w:rsidRPr="00532ACE">
        <w:rPr>
          <w:rFonts w:eastAsia="Calibri"/>
          <w:noProof/>
          <w:color w:val="4C4747"/>
        </w:rPr>
        <w:t xml:space="preserve"> (47)</w:t>
      </w:r>
    </w:p>
    <w:p w14:paraId="3D0EC466" w14:textId="0D11BFC3" w:rsidR="00532ACE" w:rsidRPr="00532ACE" w:rsidRDefault="00532ACE">
      <w:pPr>
        <w:pStyle w:val="Prrafodelista"/>
        <w:numPr>
          <w:ilvl w:val="0"/>
          <w:numId w:val="12"/>
        </w:numPr>
        <w:spacing w:line="360" w:lineRule="auto"/>
        <w:jc w:val="both"/>
        <w:rPr>
          <w:rFonts w:eastAsia="Calibri"/>
          <w:noProof/>
          <w:color w:val="4C4747"/>
        </w:rPr>
      </w:pPr>
      <w:r w:rsidRPr="00532ACE">
        <w:rPr>
          <w:rFonts w:eastAsia="Calibri"/>
          <w:noProof/>
          <w:color w:val="4C4747"/>
        </w:rPr>
        <w:t>Total, de solicitudes recibidas</w:t>
      </w:r>
      <w:r>
        <w:rPr>
          <w:rFonts w:eastAsia="Calibri"/>
          <w:noProof/>
          <w:color w:val="4C4747"/>
        </w:rPr>
        <w:t>:</w:t>
      </w:r>
      <w:r w:rsidRPr="00532ACE">
        <w:rPr>
          <w:rFonts w:eastAsia="Calibri"/>
          <w:noProof/>
          <w:color w:val="4C4747"/>
        </w:rPr>
        <w:t xml:space="preserve"> (100)</w:t>
      </w:r>
    </w:p>
    <w:p w14:paraId="7A0B90C3" w14:textId="61955745" w:rsidR="0035429F" w:rsidRPr="0058331C" w:rsidRDefault="00CF7204" w:rsidP="0035429F">
      <w:pPr>
        <w:spacing w:line="360" w:lineRule="auto"/>
        <w:jc w:val="both"/>
        <w:rPr>
          <w:rFonts w:eastAsia="Calibri"/>
          <w:noProof/>
          <w:color w:val="4C4747"/>
        </w:rPr>
      </w:pPr>
      <w:r>
        <w:rPr>
          <w:rFonts w:eastAsia="Calibri"/>
          <w:noProof/>
          <w:color w:val="4C4747"/>
        </w:rPr>
        <w:t>Se refleja el impacto en las solicitudes en base a la segmentación de género, contando con 54 hombres y 46 mujeres.</w:t>
      </w:r>
    </w:p>
    <w:p w14:paraId="28BD71BE" w14:textId="77777777" w:rsidR="00485B71" w:rsidRPr="007471AC" w:rsidRDefault="00485B71">
      <w:pPr>
        <w:pStyle w:val="Ttulo1"/>
        <w:numPr>
          <w:ilvl w:val="0"/>
          <w:numId w:val="4"/>
        </w:numPr>
        <w:ind w:left="567" w:hanging="141"/>
        <w:rPr>
          <w:rFonts w:cs="Times New Roman"/>
          <w:color w:val="4C4747"/>
        </w:rPr>
      </w:pPr>
      <w:bookmarkStart w:id="54" w:name="_Toc216954376"/>
      <w:r w:rsidRPr="007471AC">
        <w:rPr>
          <w:rFonts w:cs="Times New Roman"/>
          <w:color w:val="4C4747"/>
        </w:rPr>
        <w:t>PROYECCIONES AL PRÓXIMO AÑO</w:t>
      </w:r>
      <w:bookmarkEnd w:id="54"/>
    </w:p>
    <w:p w14:paraId="06C144E4" w14:textId="77777777" w:rsidR="00485B71" w:rsidRPr="007471AC" w:rsidRDefault="00485B71" w:rsidP="00485B71">
      <w:pPr>
        <w:jc w:val="both"/>
        <w:rPr>
          <w:rFonts w:eastAsia="Calibri"/>
          <w:color w:val="4C4747"/>
          <w:sz w:val="18"/>
        </w:rPr>
      </w:pPr>
      <w:r w:rsidRPr="0058331C">
        <w:rPr>
          <w:rFonts w:eastAsia="Calibri"/>
          <w:noProof/>
          <w:color w:val="4C4747"/>
          <w:sz w:val="18"/>
        </w:rPr>
        <mc:AlternateContent>
          <mc:Choice Requires="wps">
            <w:drawing>
              <wp:anchor distT="0" distB="0" distL="114300" distR="114300" simplePos="0" relativeHeight="251734016" behindDoc="0" locked="0" layoutInCell="1" allowOverlap="1" wp14:anchorId="45B156C3" wp14:editId="3F5A5866">
                <wp:simplePos x="0" y="0"/>
                <wp:positionH relativeFrom="margin">
                  <wp:posOffset>2254250</wp:posOffset>
                </wp:positionH>
                <wp:positionV relativeFrom="paragraph">
                  <wp:posOffset>100625</wp:posOffset>
                </wp:positionV>
                <wp:extent cx="463550" cy="0"/>
                <wp:effectExtent l="22860" t="15875" r="18415" b="2222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0BAFD4" id="Straight Connector 10" o:spid="_x0000_s1026" style="position:absolute;z-index:251734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" strokecolor="#ee2a24" strokeweight="2.25pt">
                <v:stroke joinstyle="miter"/>
                <w10:wrap anchorx="margin"/>
              </v:line>
            </w:pict>
          </mc:Fallback>
        </mc:AlternateContent>
      </w:r>
    </w:p>
    <w:p w14:paraId="3F7CA184" w14:textId="1238B0C3" w:rsidR="00485B71" w:rsidRPr="007471AC" w:rsidRDefault="00485B71" w:rsidP="00485B71">
      <w:pPr>
        <w:jc w:val="center"/>
        <w:rPr>
          <w:rFonts w:eastAsia="Calibri"/>
          <w:color w:val="4C4747"/>
          <w:szCs w:val="36"/>
        </w:rPr>
      </w:pPr>
      <w:r w:rsidRPr="007471AC">
        <w:rPr>
          <w:rFonts w:eastAsia="Calibri"/>
          <w:color w:val="4C4747"/>
          <w:szCs w:val="36"/>
        </w:rPr>
        <w:t xml:space="preserve">Memoria </w:t>
      </w:r>
      <w:r w:rsidR="009547F0" w:rsidRPr="007471AC">
        <w:rPr>
          <w:rFonts w:eastAsia="Calibri"/>
          <w:color w:val="4C4747"/>
          <w:szCs w:val="36"/>
        </w:rPr>
        <w:t>I</w:t>
      </w:r>
      <w:r w:rsidRPr="007471AC">
        <w:rPr>
          <w:rFonts w:eastAsia="Calibri"/>
          <w:color w:val="4C4747"/>
          <w:szCs w:val="36"/>
        </w:rPr>
        <w:t xml:space="preserve">nstitucional </w:t>
      </w:r>
      <w:r w:rsidR="007471AC" w:rsidRPr="007471AC">
        <w:rPr>
          <w:rFonts w:eastAsia="Calibri"/>
          <w:color w:val="4C4747"/>
          <w:szCs w:val="36"/>
        </w:rPr>
        <w:t>202</w:t>
      </w:r>
      <w:r w:rsidR="00CE6806">
        <w:rPr>
          <w:rFonts w:eastAsia="Calibri"/>
          <w:color w:val="4C4747"/>
          <w:szCs w:val="36"/>
        </w:rPr>
        <w:t>5</w:t>
      </w:r>
    </w:p>
    <w:p w14:paraId="2B4D11C2" w14:textId="77777777" w:rsidR="00485B71" w:rsidRPr="007471AC" w:rsidRDefault="00485B71" w:rsidP="00485B71">
      <w:pPr>
        <w:spacing w:line="360" w:lineRule="auto"/>
        <w:jc w:val="both"/>
        <w:rPr>
          <w:rFonts w:eastAsia="Calibri"/>
          <w:color w:val="4C4747"/>
        </w:rPr>
      </w:pPr>
    </w:p>
    <w:p w14:paraId="21927FA9" w14:textId="1054EFA3" w:rsidR="00340F68" w:rsidRPr="00340F68" w:rsidRDefault="00340F68" w:rsidP="00340F68">
      <w:pPr>
        <w:spacing w:line="360" w:lineRule="auto"/>
        <w:jc w:val="both"/>
        <w:rPr>
          <w:rFonts w:eastAsia="Calibri"/>
          <w:noProof/>
          <w:color w:val="4C4747"/>
        </w:rPr>
      </w:pPr>
      <w:r w:rsidRPr="00340F68">
        <w:rPr>
          <w:rFonts w:eastAsia="Calibri"/>
          <w:noProof/>
          <w:color w:val="4C4747"/>
        </w:rPr>
        <w:t xml:space="preserve">De cara al año 2026, </w:t>
      </w:r>
      <w:r>
        <w:rPr>
          <w:rFonts w:eastAsia="Calibri"/>
          <w:noProof/>
          <w:color w:val="4C4747"/>
        </w:rPr>
        <w:t xml:space="preserve">la institución </w:t>
      </w:r>
      <w:r w:rsidRPr="00340F68">
        <w:rPr>
          <w:rFonts w:eastAsia="Calibri"/>
          <w:noProof/>
          <w:color w:val="4C4747"/>
        </w:rPr>
        <w:t>proyecta consolidar y profundizar los avances alcanzados durante el año 2025, fortaleciendo su rol como ente rector del sector cooperativo y promoviendo un sistema más sólido, transparente, inclusivo y sostenible. Estas proyecciones se encuentran alineadas al Plan Estratégico Institucional (PEI 2025-2028), a la Estrategia Nacional de Desarrollo (END 2030) y a los Objetivos de Desarrollo Sostenible (ODS).</w:t>
      </w:r>
    </w:p>
    <w:p w14:paraId="66F0D846" w14:textId="27828D36" w:rsidR="00340F68" w:rsidRPr="00340F68" w:rsidRDefault="00340F68" w:rsidP="00340F68">
      <w:pPr>
        <w:spacing w:after="0" w:line="360" w:lineRule="auto"/>
        <w:jc w:val="both"/>
        <w:rPr>
          <w:rFonts w:eastAsia="Calibri"/>
          <w:b/>
          <w:bCs/>
          <w:noProof/>
          <w:color w:val="4C4747"/>
        </w:rPr>
      </w:pPr>
      <w:r w:rsidRPr="00340F68">
        <w:rPr>
          <w:rFonts w:eastAsia="Calibri"/>
          <w:b/>
          <w:bCs/>
          <w:noProof/>
          <w:color w:val="4C4747"/>
        </w:rPr>
        <w:t>Fortalecimiento del Sector Cooperativo</w:t>
      </w:r>
    </w:p>
    <w:p w14:paraId="39881CA1" w14:textId="17552874" w:rsidR="00340F68" w:rsidRPr="00340F68" w:rsidRDefault="00340F68" w:rsidP="00340F68">
      <w:pPr>
        <w:spacing w:line="360" w:lineRule="auto"/>
        <w:jc w:val="both"/>
        <w:rPr>
          <w:rFonts w:eastAsia="Calibri"/>
          <w:noProof/>
          <w:color w:val="4C4747"/>
        </w:rPr>
      </w:pPr>
      <w:r w:rsidRPr="00340F68">
        <w:rPr>
          <w:rFonts w:eastAsia="Calibri"/>
          <w:noProof/>
          <w:color w:val="4C4747"/>
        </w:rPr>
        <w:t xml:space="preserve">Para el año 2026, </w:t>
      </w:r>
      <w:r>
        <w:rPr>
          <w:rFonts w:eastAsia="Calibri"/>
          <w:noProof/>
          <w:color w:val="4C4747"/>
        </w:rPr>
        <w:t>se</w:t>
      </w:r>
      <w:r w:rsidRPr="00340F68">
        <w:rPr>
          <w:rFonts w:eastAsia="Calibri"/>
          <w:noProof/>
          <w:color w:val="4C4747"/>
        </w:rPr>
        <w:t xml:space="preserve"> continuará impulsando el crecimiento ordenado del cooperativismo nacional, con énfasis en la incorporación, acompañamiento y fortalecimiento de nuevas cooperativas, </w:t>
      </w:r>
      <w:r w:rsidRPr="00340F68">
        <w:rPr>
          <w:rFonts w:eastAsia="Calibri"/>
          <w:noProof/>
          <w:color w:val="4C4747"/>
        </w:rPr>
        <w:lastRenderedPageBreak/>
        <w:t>especialmente en sectores productivos estratégicos y economías locales.</w:t>
      </w:r>
      <w:r>
        <w:rPr>
          <w:rFonts w:eastAsia="Calibri"/>
          <w:noProof/>
          <w:color w:val="4C4747"/>
        </w:rPr>
        <w:t xml:space="preserve"> </w:t>
      </w:r>
      <w:r w:rsidRPr="00340F68">
        <w:rPr>
          <w:rFonts w:eastAsia="Calibri"/>
          <w:noProof/>
          <w:color w:val="4C4747"/>
        </w:rPr>
        <w:t>Se proyecta:</w:t>
      </w:r>
    </w:p>
    <w:p w14:paraId="35BF15B2" w14:textId="1DE488C3" w:rsidR="00340F68" w:rsidRPr="00340F68" w:rsidRDefault="00340F68">
      <w:pPr>
        <w:pStyle w:val="Prrafodelista"/>
        <w:numPr>
          <w:ilvl w:val="0"/>
          <w:numId w:val="12"/>
        </w:numPr>
        <w:spacing w:line="360" w:lineRule="auto"/>
        <w:jc w:val="both"/>
        <w:rPr>
          <w:rFonts w:eastAsia="Calibri"/>
          <w:noProof/>
          <w:color w:val="4C4747"/>
        </w:rPr>
      </w:pPr>
      <w:r w:rsidRPr="00340F68">
        <w:rPr>
          <w:rFonts w:eastAsia="Calibri"/>
          <w:noProof/>
          <w:color w:val="4C4747"/>
        </w:rPr>
        <w:t>Incrementar la cantidad de grupos cooperativos incorporados, priorizando comunidades vulnerables y sectores productivos como agropecuaria, comercio local y servicios</w:t>
      </w:r>
      <w:r>
        <w:rPr>
          <w:rFonts w:eastAsia="Calibri"/>
          <w:noProof/>
          <w:color w:val="4C4747"/>
        </w:rPr>
        <w:t>;</w:t>
      </w:r>
    </w:p>
    <w:p w14:paraId="7EB012E5" w14:textId="5C57ABE8" w:rsidR="00340F68" w:rsidRPr="00340F68" w:rsidRDefault="00340F68">
      <w:pPr>
        <w:pStyle w:val="Prrafodelista"/>
        <w:numPr>
          <w:ilvl w:val="0"/>
          <w:numId w:val="12"/>
        </w:numPr>
        <w:spacing w:line="360" w:lineRule="auto"/>
        <w:jc w:val="both"/>
        <w:rPr>
          <w:rFonts w:eastAsia="Calibri"/>
          <w:noProof/>
          <w:color w:val="4C4747"/>
        </w:rPr>
      </w:pPr>
      <w:r w:rsidRPr="00340F68">
        <w:rPr>
          <w:rFonts w:eastAsia="Calibri"/>
          <w:noProof/>
          <w:color w:val="4C4747"/>
        </w:rPr>
        <w:t>Ampliar los programas de educación cooperativa, combinando modalidades presenciales y virtuales, con mayor cobertura territorial y enfoque en gobernanza, gestión financiera y liderazgo</w:t>
      </w:r>
      <w:r>
        <w:rPr>
          <w:rFonts w:eastAsia="Calibri"/>
          <w:noProof/>
          <w:color w:val="4C4747"/>
        </w:rPr>
        <w:t>;</w:t>
      </w:r>
    </w:p>
    <w:p w14:paraId="43D1D51A" w14:textId="5C141DDD" w:rsidR="00340F68" w:rsidRPr="00340F68" w:rsidRDefault="00340F68">
      <w:pPr>
        <w:pStyle w:val="Prrafodelista"/>
        <w:numPr>
          <w:ilvl w:val="0"/>
          <w:numId w:val="12"/>
        </w:numPr>
        <w:spacing w:line="360" w:lineRule="auto"/>
        <w:jc w:val="both"/>
        <w:rPr>
          <w:rFonts w:eastAsia="Calibri"/>
          <w:noProof/>
          <w:color w:val="4C4747"/>
        </w:rPr>
      </w:pPr>
      <w:r w:rsidRPr="00340F68">
        <w:rPr>
          <w:rFonts w:eastAsia="Calibri"/>
          <w:noProof/>
          <w:color w:val="4C4747"/>
        </w:rPr>
        <w:t>Fortalecer los acuerdos interinstitucionales con entidades públicas y privadas para ampliar el impacto económico y social de las cooperativas existentes</w:t>
      </w:r>
      <w:r>
        <w:rPr>
          <w:rFonts w:eastAsia="Calibri"/>
          <w:noProof/>
          <w:color w:val="4C4747"/>
        </w:rPr>
        <w:t>;</w:t>
      </w:r>
    </w:p>
    <w:p w14:paraId="63E90E4D" w14:textId="77777777" w:rsidR="00340F68" w:rsidRPr="00340F68" w:rsidRDefault="00340F68">
      <w:pPr>
        <w:pStyle w:val="Prrafodelista"/>
        <w:numPr>
          <w:ilvl w:val="0"/>
          <w:numId w:val="12"/>
        </w:numPr>
        <w:spacing w:line="360" w:lineRule="auto"/>
        <w:jc w:val="both"/>
        <w:rPr>
          <w:rFonts w:eastAsia="Calibri"/>
          <w:noProof/>
          <w:color w:val="4C4747"/>
        </w:rPr>
      </w:pPr>
      <w:r w:rsidRPr="00340F68">
        <w:rPr>
          <w:rFonts w:eastAsia="Calibri"/>
          <w:noProof/>
          <w:color w:val="4C4747"/>
        </w:rPr>
        <w:t>Continuar promoviendo la integración de mujeres y jóvenes dentro del movimiento cooperativo.</w:t>
      </w:r>
    </w:p>
    <w:p w14:paraId="7ED6813A" w14:textId="05CC67DF" w:rsidR="00340F68" w:rsidRPr="00340F68" w:rsidRDefault="00340F68" w:rsidP="00340F68">
      <w:pPr>
        <w:spacing w:after="0" w:line="360" w:lineRule="auto"/>
        <w:jc w:val="both"/>
        <w:rPr>
          <w:rFonts w:eastAsia="Calibri"/>
          <w:b/>
          <w:bCs/>
          <w:noProof/>
          <w:color w:val="4C4747"/>
        </w:rPr>
      </w:pPr>
      <w:r w:rsidRPr="00340F68">
        <w:rPr>
          <w:rFonts w:eastAsia="Calibri"/>
          <w:b/>
          <w:bCs/>
          <w:noProof/>
          <w:color w:val="4C4747"/>
        </w:rPr>
        <w:t>Estabilidad Financiera y Supervisión del Sistema Cooperativo</w:t>
      </w:r>
    </w:p>
    <w:p w14:paraId="5B93B470" w14:textId="7585FD34" w:rsidR="00340F68" w:rsidRPr="00340F68" w:rsidRDefault="00340F68" w:rsidP="00340F68">
      <w:pPr>
        <w:spacing w:line="360" w:lineRule="auto"/>
        <w:jc w:val="both"/>
        <w:rPr>
          <w:rFonts w:eastAsia="Calibri"/>
          <w:noProof/>
          <w:color w:val="4C4747"/>
        </w:rPr>
      </w:pPr>
      <w:r w:rsidRPr="00340F68">
        <w:rPr>
          <w:rFonts w:eastAsia="Calibri"/>
          <w:noProof/>
          <w:color w:val="4C4747"/>
        </w:rPr>
        <w:t>En 2026, el IDECOOP reforzará los mecanismos de supervisión, fiscalización y asistencia técnica, con un enfoque preventivo y basado en riesgos, garantizando la sostenibilidad financiera y la protección de los ahorros de los asociados.</w:t>
      </w:r>
      <w:r>
        <w:rPr>
          <w:rFonts w:eastAsia="Calibri"/>
          <w:noProof/>
          <w:color w:val="4C4747"/>
        </w:rPr>
        <w:t xml:space="preserve"> </w:t>
      </w:r>
      <w:r w:rsidRPr="00340F68">
        <w:rPr>
          <w:rFonts w:eastAsia="Calibri"/>
          <w:noProof/>
          <w:color w:val="4C4747"/>
        </w:rPr>
        <w:t>Se prevé:</w:t>
      </w:r>
    </w:p>
    <w:p w14:paraId="4C7E009B" w14:textId="7C8910CA" w:rsidR="00340F68" w:rsidRPr="00340F68" w:rsidRDefault="00340F68">
      <w:pPr>
        <w:pStyle w:val="Prrafodelista"/>
        <w:numPr>
          <w:ilvl w:val="0"/>
          <w:numId w:val="12"/>
        </w:numPr>
        <w:spacing w:line="360" w:lineRule="auto"/>
        <w:jc w:val="both"/>
        <w:rPr>
          <w:rFonts w:eastAsia="Calibri"/>
          <w:noProof/>
          <w:color w:val="4C4747"/>
        </w:rPr>
      </w:pPr>
      <w:r w:rsidRPr="00340F68">
        <w:rPr>
          <w:rFonts w:eastAsia="Calibri"/>
          <w:noProof/>
          <w:color w:val="4C4747"/>
        </w:rPr>
        <w:t>Aumentar la cobertura de supervisiones contables, administrativas y financieras, manteniendo estándares de calidad y oportunidad</w:t>
      </w:r>
      <w:r>
        <w:rPr>
          <w:rFonts w:eastAsia="Calibri"/>
          <w:noProof/>
          <w:color w:val="4C4747"/>
        </w:rPr>
        <w:t>;</w:t>
      </w:r>
    </w:p>
    <w:p w14:paraId="18EA24EF" w14:textId="40BA2D76" w:rsidR="00340F68" w:rsidRPr="00340F68" w:rsidRDefault="00340F68">
      <w:pPr>
        <w:pStyle w:val="Prrafodelista"/>
        <w:numPr>
          <w:ilvl w:val="0"/>
          <w:numId w:val="12"/>
        </w:numPr>
        <w:spacing w:line="360" w:lineRule="auto"/>
        <w:jc w:val="both"/>
        <w:rPr>
          <w:rFonts w:eastAsia="Calibri"/>
          <w:noProof/>
          <w:color w:val="4C4747"/>
        </w:rPr>
      </w:pPr>
      <w:r w:rsidRPr="00340F68">
        <w:rPr>
          <w:rFonts w:eastAsia="Calibri"/>
          <w:noProof/>
          <w:color w:val="4C4747"/>
        </w:rPr>
        <w:t>Profundizar la implementación del Sistema de Evaluación Cualitativa (SEC)</w:t>
      </w:r>
      <w:r w:rsidR="00144D74">
        <w:rPr>
          <w:rFonts w:eastAsia="Calibri"/>
          <w:noProof/>
          <w:color w:val="4C4747"/>
        </w:rPr>
        <w:t>,</w:t>
      </w:r>
      <w:r w:rsidRPr="00340F68">
        <w:rPr>
          <w:rFonts w:eastAsia="Calibri"/>
          <w:noProof/>
          <w:color w:val="4C4747"/>
        </w:rPr>
        <w:t xml:space="preserve"> como herramienta clave para la supervisión basada en riesgos</w:t>
      </w:r>
      <w:r>
        <w:rPr>
          <w:rFonts w:eastAsia="Calibri"/>
          <w:noProof/>
          <w:color w:val="4C4747"/>
        </w:rPr>
        <w:t>;</w:t>
      </w:r>
    </w:p>
    <w:p w14:paraId="6997AA81" w14:textId="0F277248" w:rsidR="00340F68" w:rsidRPr="00340F68" w:rsidRDefault="00340F68">
      <w:pPr>
        <w:pStyle w:val="Prrafodelista"/>
        <w:numPr>
          <w:ilvl w:val="0"/>
          <w:numId w:val="12"/>
        </w:numPr>
        <w:spacing w:line="360" w:lineRule="auto"/>
        <w:jc w:val="both"/>
        <w:rPr>
          <w:rFonts w:eastAsia="Calibri"/>
          <w:noProof/>
          <w:color w:val="4C4747"/>
        </w:rPr>
      </w:pPr>
      <w:r w:rsidRPr="00340F68">
        <w:rPr>
          <w:rFonts w:eastAsia="Calibri"/>
          <w:noProof/>
          <w:color w:val="4C4747"/>
        </w:rPr>
        <w:t>Continuar el acompañamiento técnico a cooperativas en procesos de fortalecimiento, recuperación y regularización</w:t>
      </w:r>
      <w:r>
        <w:rPr>
          <w:rFonts w:eastAsia="Calibri"/>
          <w:noProof/>
          <w:color w:val="4C4747"/>
        </w:rPr>
        <w:t>;</w:t>
      </w:r>
    </w:p>
    <w:p w14:paraId="7A751437" w14:textId="77777777" w:rsidR="00340F68" w:rsidRPr="00340F68" w:rsidRDefault="00340F68">
      <w:pPr>
        <w:pStyle w:val="Prrafodelista"/>
        <w:numPr>
          <w:ilvl w:val="0"/>
          <w:numId w:val="12"/>
        </w:numPr>
        <w:spacing w:line="360" w:lineRule="auto"/>
        <w:jc w:val="both"/>
        <w:rPr>
          <w:rFonts w:eastAsia="Calibri"/>
          <w:noProof/>
          <w:color w:val="4C4747"/>
        </w:rPr>
      </w:pPr>
      <w:r w:rsidRPr="00340F68">
        <w:rPr>
          <w:rFonts w:eastAsia="Calibri"/>
          <w:noProof/>
          <w:color w:val="4C4747"/>
        </w:rPr>
        <w:t>Mejorar la calidad y oportunidad de la información financiera remitida por las cooperativas.</w:t>
      </w:r>
    </w:p>
    <w:p w14:paraId="78957DC2" w14:textId="3B6EB8AF" w:rsidR="00340F68" w:rsidRPr="00340F68" w:rsidRDefault="00340F68" w:rsidP="00340F68">
      <w:pPr>
        <w:spacing w:after="0" w:line="360" w:lineRule="auto"/>
        <w:jc w:val="both"/>
        <w:rPr>
          <w:rFonts w:eastAsia="Calibri"/>
          <w:b/>
          <w:bCs/>
          <w:noProof/>
          <w:color w:val="4C4747"/>
        </w:rPr>
      </w:pPr>
      <w:r w:rsidRPr="00340F68">
        <w:rPr>
          <w:rFonts w:eastAsia="Calibri"/>
          <w:b/>
          <w:bCs/>
          <w:noProof/>
          <w:color w:val="4C4747"/>
        </w:rPr>
        <w:lastRenderedPageBreak/>
        <w:t>Prevención de Lavado de Activos y Gestión de Riesgos</w:t>
      </w:r>
    </w:p>
    <w:p w14:paraId="062B0F4E" w14:textId="010AD2CA" w:rsidR="00340F68" w:rsidRPr="00340F68" w:rsidRDefault="00340F68" w:rsidP="00340F68">
      <w:pPr>
        <w:spacing w:line="360" w:lineRule="auto"/>
        <w:jc w:val="both"/>
        <w:rPr>
          <w:rFonts w:eastAsia="Calibri"/>
          <w:noProof/>
          <w:color w:val="4C4747"/>
        </w:rPr>
      </w:pPr>
      <w:r w:rsidRPr="00340F68">
        <w:rPr>
          <w:rFonts w:eastAsia="Calibri"/>
          <w:noProof/>
          <w:color w:val="4C4747"/>
        </w:rPr>
        <w:t>El IDECOOP proyecta consolidar durante el año 2026 una cultura de cumplimiento más robusta dentro del sector cooperativo, fortaleciendo la supervisión en materia de prevención de lavado de activos y financiamiento del terrorismo.</w:t>
      </w:r>
      <w:r>
        <w:rPr>
          <w:rFonts w:eastAsia="Calibri"/>
          <w:noProof/>
          <w:color w:val="4C4747"/>
        </w:rPr>
        <w:t xml:space="preserve"> </w:t>
      </w:r>
      <w:r w:rsidRPr="00340F68">
        <w:rPr>
          <w:rFonts w:eastAsia="Calibri"/>
          <w:noProof/>
          <w:color w:val="4C4747"/>
        </w:rPr>
        <w:t>Entre las principales acciones proyectadas se incluyen:</w:t>
      </w:r>
    </w:p>
    <w:p w14:paraId="3CF6E26D" w14:textId="553459D7" w:rsidR="00340F68" w:rsidRPr="00340F68" w:rsidRDefault="00340F68">
      <w:pPr>
        <w:pStyle w:val="Prrafodelista"/>
        <w:numPr>
          <w:ilvl w:val="0"/>
          <w:numId w:val="12"/>
        </w:numPr>
        <w:spacing w:line="360" w:lineRule="auto"/>
        <w:jc w:val="both"/>
        <w:rPr>
          <w:rFonts w:eastAsia="Calibri"/>
          <w:noProof/>
          <w:color w:val="4C4747"/>
        </w:rPr>
      </w:pPr>
      <w:r w:rsidRPr="00340F68">
        <w:rPr>
          <w:rFonts w:eastAsia="Calibri"/>
          <w:noProof/>
          <w:color w:val="4C4747"/>
        </w:rPr>
        <w:t>Incrementar las supervisiones in situ y extra situ, priorizando cooperativas con mayor nivel de riesgo</w:t>
      </w:r>
      <w:r>
        <w:rPr>
          <w:rFonts w:eastAsia="Calibri"/>
          <w:noProof/>
          <w:color w:val="4C4747"/>
        </w:rPr>
        <w:t>;</w:t>
      </w:r>
    </w:p>
    <w:p w14:paraId="66594730" w14:textId="1C8AC336" w:rsidR="00340F68" w:rsidRPr="00340F68" w:rsidRDefault="00340F68">
      <w:pPr>
        <w:pStyle w:val="Prrafodelista"/>
        <w:numPr>
          <w:ilvl w:val="0"/>
          <w:numId w:val="12"/>
        </w:numPr>
        <w:spacing w:line="360" w:lineRule="auto"/>
        <w:jc w:val="both"/>
        <w:rPr>
          <w:rFonts w:eastAsia="Calibri"/>
          <w:noProof/>
          <w:color w:val="4C4747"/>
        </w:rPr>
      </w:pPr>
      <w:r w:rsidRPr="00340F68">
        <w:rPr>
          <w:rFonts w:eastAsia="Calibri"/>
          <w:noProof/>
          <w:color w:val="4C4747"/>
        </w:rPr>
        <w:t>Fortalecer los programas de capacitación y sensibilización dirigidos a oficiales de cumplimiento y órganos de gestión</w:t>
      </w:r>
      <w:r>
        <w:rPr>
          <w:rFonts w:eastAsia="Calibri"/>
          <w:noProof/>
          <w:color w:val="4C4747"/>
        </w:rPr>
        <w:t>;</w:t>
      </w:r>
    </w:p>
    <w:p w14:paraId="0A0CE33E" w14:textId="5FCCC2D6" w:rsidR="00340F68" w:rsidRPr="00340F68" w:rsidRDefault="00340F68">
      <w:pPr>
        <w:pStyle w:val="Prrafodelista"/>
        <w:numPr>
          <w:ilvl w:val="0"/>
          <w:numId w:val="12"/>
        </w:numPr>
        <w:spacing w:line="360" w:lineRule="auto"/>
        <w:jc w:val="both"/>
        <w:rPr>
          <w:rFonts w:eastAsia="Calibri"/>
          <w:noProof/>
          <w:color w:val="4C4747"/>
        </w:rPr>
      </w:pPr>
      <w:r w:rsidRPr="00340F68">
        <w:rPr>
          <w:rFonts w:eastAsia="Calibri"/>
          <w:noProof/>
          <w:color w:val="4C4747"/>
        </w:rPr>
        <w:t>Continuar la articulación con la Unidad de Análisis Financiero (UAF) y otras entidades competentes</w:t>
      </w:r>
      <w:r>
        <w:rPr>
          <w:rFonts w:eastAsia="Calibri"/>
          <w:noProof/>
          <w:color w:val="4C4747"/>
        </w:rPr>
        <w:t>;</w:t>
      </w:r>
    </w:p>
    <w:p w14:paraId="2B767D18" w14:textId="77777777" w:rsidR="00340F68" w:rsidRPr="00340F68" w:rsidRDefault="00340F68">
      <w:pPr>
        <w:pStyle w:val="Prrafodelista"/>
        <w:numPr>
          <w:ilvl w:val="0"/>
          <w:numId w:val="12"/>
        </w:numPr>
        <w:spacing w:line="360" w:lineRule="auto"/>
        <w:jc w:val="both"/>
        <w:rPr>
          <w:rFonts w:eastAsia="Calibri"/>
          <w:noProof/>
          <w:color w:val="4C4747"/>
        </w:rPr>
      </w:pPr>
      <w:r w:rsidRPr="00340F68">
        <w:rPr>
          <w:rFonts w:eastAsia="Calibri"/>
          <w:noProof/>
          <w:color w:val="4C4747"/>
        </w:rPr>
        <w:t>Impulsar la mejora tecnológica y la sistematización de los procesos de cumplimiento en las cooperativas.</w:t>
      </w:r>
    </w:p>
    <w:p w14:paraId="7BA9C4B4" w14:textId="1D5AA654" w:rsidR="00340F68" w:rsidRPr="00340F68" w:rsidRDefault="00340F68" w:rsidP="00340F68">
      <w:pPr>
        <w:spacing w:after="0" w:line="360" w:lineRule="auto"/>
        <w:jc w:val="both"/>
        <w:rPr>
          <w:rFonts w:eastAsia="Calibri"/>
          <w:b/>
          <w:bCs/>
          <w:noProof/>
          <w:color w:val="4C4747"/>
        </w:rPr>
      </w:pPr>
      <w:r w:rsidRPr="00340F68">
        <w:rPr>
          <w:rFonts w:eastAsia="Calibri"/>
          <w:b/>
          <w:bCs/>
          <w:noProof/>
          <w:color w:val="4C4747"/>
        </w:rPr>
        <w:t>Modernización Institucional y Transformación Digital</w:t>
      </w:r>
    </w:p>
    <w:p w14:paraId="0E175A94" w14:textId="4A59E880" w:rsidR="00340F68" w:rsidRPr="00340F68" w:rsidRDefault="00340F68" w:rsidP="00340F68">
      <w:pPr>
        <w:spacing w:line="360" w:lineRule="auto"/>
        <w:jc w:val="both"/>
        <w:rPr>
          <w:rFonts w:eastAsia="Calibri"/>
          <w:noProof/>
          <w:color w:val="4C4747"/>
        </w:rPr>
      </w:pPr>
      <w:r w:rsidRPr="00340F68">
        <w:rPr>
          <w:rFonts w:eastAsia="Calibri"/>
          <w:noProof/>
          <w:color w:val="4C4747"/>
        </w:rPr>
        <w:t>Para el año 2026, el IDECOOP continuará su proceso de modernización institucional, apoyándose en la transformación digital como eje transversal para la mejora de los servicios y la eficiencia interna.</w:t>
      </w:r>
      <w:r>
        <w:rPr>
          <w:rFonts w:eastAsia="Calibri"/>
          <w:noProof/>
          <w:color w:val="4C4747"/>
        </w:rPr>
        <w:t xml:space="preserve"> </w:t>
      </w:r>
      <w:r w:rsidRPr="00340F68">
        <w:rPr>
          <w:rFonts w:eastAsia="Calibri"/>
          <w:noProof/>
          <w:color w:val="4C4747"/>
        </w:rPr>
        <w:t>Se proyecta:</w:t>
      </w:r>
    </w:p>
    <w:p w14:paraId="30FA8F6C" w14:textId="12D9C81B" w:rsidR="00340F68" w:rsidRPr="00340F68" w:rsidRDefault="00340F68">
      <w:pPr>
        <w:pStyle w:val="Prrafodelista"/>
        <w:numPr>
          <w:ilvl w:val="0"/>
          <w:numId w:val="12"/>
        </w:numPr>
        <w:spacing w:line="360" w:lineRule="auto"/>
        <w:jc w:val="both"/>
        <w:rPr>
          <w:rFonts w:eastAsia="Calibri"/>
          <w:noProof/>
          <w:color w:val="4C4747"/>
        </w:rPr>
      </w:pPr>
      <w:r w:rsidRPr="00340F68">
        <w:rPr>
          <w:rFonts w:eastAsia="Calibri"/>
          <w:noProof/>
          <w:color w:val="4C4747"/>
        </w:rPr>
        <w:t>Ampliar la digitalización de procesos y trámites, fortaleciendo la Oficina Virtual y los sistemas internos</w:t>
      </w:r>
      <w:r>
        <w:rPr>
          <w:rFonts w:eastAsia="Calibri"/>
          <w:noProof/>
          <w:color w:val="4C4747"/>
        </w:rPr>
        <w:t>;</w:t>
      </w:r>
    </w:p>
    <w:p w14:paraId="175CE9CB" w14:textId="38DFBC32" w:rsidR="00340F68" w:rsidRPr="00340F68" w:rsidRDefault="00340F68">
      <w:pPr>
        <w:pStyle w:val="Prrafodelista"/>
        <w:numPr>
          <w:ilvl w:val="0"/>
          <w:numId w:val="12"/>
        </w:numPr>
        <w:spacing w:line="360" w:lineRule="auto"/>
        <w:jc w:val="both"/>
        <w:rPr>
          <w:rFonts w:eastAsia="Calibri"/>
          <w:noProof/>
          <w:color w:val="4C4747"/>
        </w:rPr>
      </w:pPr>
      <w:r w:rsidRPr="00340F68">
        <w:rPr>
          <w:rFonts w:eastAsia="Calibri"/>
          <w:noProof/>
          <w:color w:val="4C4747"/>
        </w:rPr>
        <w:t>Continuar la actualización de la infraestructura tecnológica en la Sede Central y Centros Regionales</w:t>
      </w:r>
      <w:r>
        <w:rPr>
          <w:rFonts w:eastAsia="Calibri"/>
          <w:noProof/>
          <w:color w:val="4C4747"/>
        </w:rPr>
        <w:t>;</w:t>
      </w:r>
    </w:p>
    <w:p w14:paraId="6281D621" w14:textId="0CCCF082" w:rsidR="00340F68" w:rsidRPr="00340F68" w:rsidRDefault="00340F68">
      <w:pPr>
        <w:pStyle w:val="Prrafodelista"/>
        <w:numPr>
          <w:ilvl w:val="0"/>
          <w:numId w:val="12"/>
        </w:numPr>
        <w:spacing w:line="360" w:lineRule="auto"/>
        <w:jc w:val="both"/>
        <w:rPr>
          <w:rFonts w:eastAsia="Calibri"/>
          <w:noProof/>
          <w:color w:val="4C4747"/>
        </w:rPr>
      </w:pPr>
      <w:r w:rsidRPr="00340F68">
        <w:rPr>
          <w:rFonts w:eastAsia="Calibri"/>
          <w:noProof/>
          <w:color w:val="4C4747"/>
        </w:rPr>
        <w:t>Fortalecer los mecanismos de seguridad informática, trazabilidad y respaldo de la información</w:t>
      </w:r>
      <w:r>
        <w:rPr>
          <w:rFonts w:eastAsia="Calibri"/>
          <w:noProof/>
          <w:color w:val="4C4747"/>
        </w:rPr>
        <w:t>;</w:t>
      </w:r>
    </w:p>
    <w:p w14:paraId="2A009179" w14:textId="77777777" w:rsidR="00340F68" w:rsidRDefault="00340F68">
      <w:pPr>
        <w:pStyle w:val="Prrafodelista"/>
        <w:numPr>
          <w:ilvl w:val="0"/>
          <w:numId w:val="12"/>
        </w:numPr>
        <w:spacing w:line="360" w:lineRule="auto"/>
        <w:jc w:val="both"/>
        <w:rPr>
          <w:rFonts w:eastAsia="Calibri"/>
          <w:noProof/>
          <w:color w:val="4C4747"/>
        </w:rPr>
      </w:pPr>
      <w:r w:rsidRPr="00340F68">
        <w:rPr>
          <w:rFonts w:eastAsia="Calibri"/>
          <w:noProof/>
          <w:color w:val="4C4747"/>
        </w:rPr>
        <w:t>Mejorar los canales digitales de atención y retroalimentación ciudadana.</w:t>
      </w:r>
    </w:p>
    <w:p w14:paraId="1EDEC81B" w14:textId="77777777" w:rsidR="00187456" w:rsidRDefault="00187456" w:rsidP="00187456">
      <w:pPr>
        <w:pStyle w:val="Prrafodelista"/>
        <w:spacing w:line="360" w:lineRule="auto"/>
        <w:ind w:left="780"/>
        <w:jc w:val="both"/>
        <w:rPr>
          <w:rFonts w:eastAsia="Calibri"/>
          <w:noProof/>
          <w:color w:val="4C4747"/>
        </w:rPr>
      </w:pPr>
    </w:p>
    <w:p w14:paraId="53B3ABB4" w14:textId="77777777" w:rsidR="00187456" w:rsidRPr="00340F68" w:rsidRDefault="00187456" w:rsidP="00187456">
      <w:pPr>
        <w:pStyle w:val="Prrafodelista"/>
        <w:spacing w:line="360" w:lineRule="auto"/>
        <w:ind w:left="780"/>
        <w:jc w:val="both"/>
        <w:rPr>
          <w:rFonts w:eastAsia="Calibri"/>
          <w:noProof/>
          <w:color w:val="4C4747"/>
        </w:rPr>
      </w:pPr>
    </w:p>
    <w:p w14:paraId="72D98E7E" w14:textId="3EAFAA6F" w:rsidR="00340F68" w:rsidRPr="00340F68" w:rsidRDefault="00340F68" w:rsidP="00340F68">
      <w:pPr>
        <w:spacing w:after="0" w:line="360" w:lineRule="auto"/>
        <w:jc w:val="both"/>
        <w:rPr>
          <w:rFonts w:eastAsia="Calibri"/>
          <w:noProof/>
          <w:color w:val="4C4747"/>
        </w:rPr>
      </w:pPr>
      <w:r w:rsidRPr="00340F68">
        <w:rPr>
          <w:rFonts w:eastAsia="Calibri"/>
          <w:b/>
          <w:bCs/>
          <w:noProof/>
          <w:color w:val="4C4747"/>
        </w:rPr>
        <w:lastRenderedPageBreak/>
        <w:t>Gestión de la Calidad, Transparencia y Servicio al Ciudadano</w:t>
      </w:r>
    </w:p>
    <w:p w14:paraId="6E01817F" w14:textId="2862DE71" w:rsidR="00340F68" w:rsidRPr="00340F68" w:rsidRDefault="00340F68" w:rsidP="00340F68">
      <w:pPr>
        <w:spacing w:line="360" w:lineRule="auto"/>
        <w:jc w:val="both"/>
        <w:rPr>
          <w:rFonts w:eastAsia="Calibri"/>
          <w:noProof/>
          <w:color w:val="4C4747"/>
        </w:rPr>
      </w:pPr>
      <w:r w:rsidRPr="00340F68">
        <w:rPr>
          <w:rFonts w:eastAsia="Calibri"/>
          <w:noProof/>
          <w:color w:val="4C4747"/>
        </w:rPr>
        <w:t>Durante el 2026, el IDECOOP enfocará esfuerzos en consolidar una gestión orientada a resultados, transparencia y mejora continua, fortaleciendo la confianza ciudadana.</w:t>
      </w:r>
      <w:r>
        <w:rPr>
          <w:rFonts w:eastAsia="Calibri"/>
          <w:noProof/>
          <w:color w:val="4C4747"/>
        </w:rPr>
        <w:t xml:space="preserve"> </w:t>
      </w:r>
      <w:r w:rsidRPr="00340F68">
        <w:rPr>
          <w:rFonts w:eastAsia="Calibri"/>
          <w:noProof/>
          <w:color w:val="4C4747"/>
        </w:rPr>
        <w:t>Se prevé:</w:t>
      </w:r>
    </w:p>
    <w:p w14:paraId="4AD1D049" w14:textId="29D5FF53" w:rsidR="00340F68" w:rsidRPr="00340F68" w:rsidRDefault="00340F68">
      <w:pPr>
        <w:pStyle w:val="Prrafodelista"/>
        <w:numPr>
          <w:ilvl w:val="0"/>
          <w:numId w:val="12"/>
        </w:numPr>
        <w:spacing w:line="360" w:lineRule="auto"/>
        <w:jc w:val="both"/>
        <w:rPr>
          <w:rFonts w:eastAsia="Calibri"/>
          <w:noProof/>
          <w:color w:val="4C4747"/>
        </w:rPr>
      </w:pPr>
      <w:r w:rsidRPr="00340F68">
        <w:rPr>
          <w:rFonts w:eastAsia="Calibri"/>
          <w:noProof/>
          <w:color w:val="4C4747"/>
        </w:rPr>
        <w:t>Mantener y mejorar los niveles de cumplimiento en los sistemas de monitoreo como SISMAP, NOBACI</w:t>
      </w:r>
      <w:r w:rsidR="00144D74">
        <w:rPr>
          <w:rFonts w:eastAsia="Calibri"/>
          <w:noProof/>
          <w:color w:val="4C4747"/>
        </w:rPr>
        <w:t>, ICI, IGP, SISANOC</w:t>
      </w:r>
      <w:r w:rsidR="00066087">
        <w:rPr>
          <w:rFonts w:eastAsia="Calibri"/>
          <w:noProof/>
          <w:color w:val="4C4747"/>
        </w:rPr>
        <w:t>, ITE,</w:t>
      </w:r>
      <w:r w:rsidRPr="00340F68">
        <w:rPr>
          <w:rFonts w:eastAsia="Calibri"/>
          <w:noProof/>
          <w:color w:val="4C4747"/>
        </w:rPr>
        <w:t xml:space="preserve"> y Carta Compromiso al Ciudadano</w:t>
      </w:r>
      <w:r>
        <w:rPr>
          <w:rFonts w:eastAsia="Calibri"/>
          <w:noProof/>
          <w:color w:val="4C4747"/>
        </w:rPr>
        <w:t>;</w:t>
      </w:r>
    </w:p>
    <w:p w14:paraId="6E3050C4" w14:textId="3B54742C" w:rsidR="00340F68" w:rsidRPr="00340F68" w:rsidRDefault="00340F68">
      <w:pPr>
        <w:pStyle w:val="Prrafodelista"/>
        <w:numPr>
          <w:ilvl w:val="0"/>
          <w:numId w:val="12"/>
        </w:numPr>
        <w:spacing w:line="360" w:lineRule="auto"/>
        <w:jc w:val="both"/>
        <w:rPr>
          <w:rFonts w:eastAsia="Calibri"/>
          <w:noProof/>
          <w:color w:val="4C4747"/>
        </w:rPr>
      </w:pPr>
      <w:r w:rsidRPr="00340F68">
        <w:rPr>
          <w:rFonts w:eastAsia="Calibri"/>
          <w:noProof/>
          <w:color w:val="4C4747"/>
        </w:rPr>
        <w:t>Implementar acciones derivadas de los resultados de las encuestas de satisfacción de usuarios</w:t>
      </w:r>
      <w:r>
        <w:rPr>
          <w:rFonts w:eastAsia="Calibri"/>
          <w:noProof/>
          <w:color w:val="4C4747"/>
        </w:rPr>
        <w:t>;</w:t>
      </w:r>
    </w:p>
    <w:p w14:paraId="4E975DA6" w14:textId="503782D7" w:rsidR="00340F68" w:rsidRPr="00340F68" w:rsidRDefault="00340F68">
      <w:pPr>
        <w:pStyle w:val="Prrafodelista"/>
        <w:numPr>
          <w:ilvl w:val="0"/>
          <w:numId w:val="12"/>
        </w:numPr>
        <w:spacing w:line="360" w:lineRule="auto"/>
        <w:jc w:val="both"/>
        <w:rPr>
          <w:rFonts w:eastAsia="Calibri"/>
          <w:noProof/>
          <w:color w:val="4C4747"/>
        </w:rPr>
      </w:pPr>
      <w:r w:rsidRPr="00340F68">
        <w:rPr>
          <w:rFonts w:eastAsia="Calibri"/>
          <w:noProof/>
          <w:color w:val="4C4747"/>
        </w:rPr>
        <w:t>Continuar participando en iniciativas de calidad institucional, como el Premio Nacional a la Calidad del Sector Público</w:t>
      </w:r>
      <w:r>
        <w:rPr>
          <w:rFonts w:eastAsia="Calibri"/>
          <w:noProof/>
          <w:color w:val="4C4747"/>
        </w:rPr>
        <w:t>;</w:t>
      </w:r>
    </w:p>
    <w:p w14:paraId="1FF07941" w14:textId="77777777" w:rsidR="00340F68" w:rsidRPr="00340F68" w:rsidRDefault="00340F68">
      <w:pPr>
        <w:pStyle w:val="Prrafodelista"/>
        <w:numPr>
          <w:ilvl w:val="0"/>
          <w:numId w:val="12"/>
        </w:numPr>
        <w:spacing w:line="360" w:lineRule="auto"/>
        <w:jc w:val="both"/>
        <w:rPr>
          <w:rFonts w:eastAsia="Calibri"/>
          <w:noProof/>
          <w:color w:val="4C4747"/>
        </w:rPr>
      </w:pPr>
      <w:r w:rsidRPr="00340F68">
        <w:rPr>
          <w:rFonts w:eastAsia="Calibri"/>
          <w:noProof/>
          <w:color w:val="4C4747"/>
        </w:rPr>
        <w:t>Fortalecer los mecanismos de participación y retroalimentación ciudadana, incluyendo el uso del buzón digital.</w:t>
      </w:r>
    </w:p>
    <w:p w14:paraId="473BBD39" w14:textId="6768852F" w:rsidR="0035429F" w:rsidRDefault="0035429F" w:rsidP="00340F68">
      <w:pPr>
        <w:spacing w:line="360" w:lineRule="auto"/>
        <w:jc w:val="both"/>
        <w:rPr>
          <w:rFonts w:eastAsia="Calibri"/>
          <w:noProof/>
          <w:color w:val="4C4747"/>
        </w:rPr>
      </w:pPr>
    </w:p>
    <w:p w14:paraId="0D262EE6" w14:textId="77777777" w:rsidR="002A58AB" w:rsidRDefault="002A58AB" w:rsidP="00340F68">
      <w:pPr>
        <w:spacing w:line="360" w:lineRule="auto"/>
        <w:jc w:val="both"/>
        <w:rPr>
          <w:rFonts w:eastAsia="Calibri"/>
          <w:noProof/>
          <w:color w:val="4C4747"/>
        </w:rPr>
      </w:pPr>
    </w:p>
    <w:p w14:paraId="5666502E" w14:textId="77777777" w:rsidR="00A94BCF" w:rsidRDefault="00A94BCF" w:rsidP="00340F68">
      <w:pPr>
        <w:spacing w:line="360" w:lineRule="auto"/>
        <w:jc w:val="both"/>
        <w:rPr>
          <w:rFonts w:eastAsia="Calibri"/>
          <w:noProof/>
          <w:color w:val="4C4747"/>
        </w:rPr>
      </w:pPr>
    </w:p>
    <w:p w14:paraId="7236C2BE" w14:textId="77777777" w:rsidR="00A94BCF" w:rsidRDefault="00A94BCF" w:rsidP="00340F68">
      <w:pPr>
        <w:spacing w:line="360" w:lineRule="auto"/>
        <w:jc w:val="both"/>
        <w:rPr>
          <w:rFonts w:eastAsia="Calibri"/>
          <w:noProof/>
          <w:color w:val="4C4747"/>
        </w:rPr>
      </w:pPr>
    </w:p>
    <w:p w14:paraId="0C263683" w14:textId="77777777" w:rsidR="00A94BCF" w:rsidRDefault="00A94BCF" w:rsidP="00340F68">
      <w:pPr>
        <w:spacing w:line="360" w:lineRule="auto"/>
        <w:jc w:val="both"/>
        <w:rPr>
          <w:rFonts w:eastAsia="Calibri"/>
          <w:noProof/>
          <w:color w:val="4C4747"/>
        </w:rPr>
      </w:pPr>
    </w:p>
    <w:p w14:paraId="479E0AB1" w14:textId="77777777" w:rsidR="00066087" w:rsidRDefault="00066087" w:rsidP="00340F68">
      <w:pPr>
        <w:spacing w:line="360" w:lineRule="auto"/>
        <w:jc w:val="both"/>
        <w:rPr>
          <w:rFonts w:eastAsia="Calibri"/>
          <w:noProof/>
          <w:color w:val="4C4747"/>
        </w:rPr>
      </w:pPr>
    </w:p>
    <w:p w14:paraId="2FFDE668" w14:textId="77777777" w:rsidR="00066087" w:rsidRDefault="00066087" w:rsidP="00340F68">
      <w:pPr>
        <w:spacing w:line="360" w:lineRule="auto"/>
        <w:jc w:val="both"/>
        <w:rPr>
          <w:rFonts w:eastAsia="Calibri"/>
          <w:noProof/>
          <w:color w:val="4C4747"/>
        </w:rPr>
      </w:pPr>
    </w:p>
    <w:p w14:paraId="649F7686" w14:textId="77777777" w:rsidR="00066087" w:rsidRDefault="00066087" w:rsidP="00340F68">
      <w:pPr>
        <w:spacing w:line="360" w:lineRule="auto"/>
        <w:jc w:val="both"/>
        <w:rPr>
          <w:rFonts w:eastAsia="Calibri"/>
          <w:noProof/>
          <w:color w:val="4C4747"/>
        </w:rPr>
      </w:pPr>
    </w:p>
    <w:p w14:paraId="20F7AEDA" w14:textId="77777777" w:rsidR="00A94BCF" w:rsidRDefault="00A94BCF" w:rsidP="00340F68">
      <w:pPr>
        <w:spacing w:line="360" w:lineRule="auto"/>
        <w:jc w:val="both"/>
        <w:rPr>
          <w:rFonts w:eastAsia="Calibri"/>
          <w:noProof/>
          <w:color w:val="4C4747"/>
        </w:rPr>
      </w:pPr>
    </w:p>
    <w:p w14:paraId="4C993121" w14:textId="77777777" w:rsidR="00A94BCF" w:rsidRDefault="00A94BCF" w:rsidP="00340F68">
      <w:pPr>
        <w:spacing w:line="360" w:lineRule="auto"/>
        <w:jc w:val="both"/>
        <w:rPr>
          <w:rFonts w:eastAsia="Calibri"/>
          <w:noProof/>
          <w:color w:val="4C4747"/>
        </w:rPr>
      </w:pPr>
    </w:p>
    <w:p w14:paraId="324B01A6" w14:textId="77777777" w:rsidR="00A94BCF" w:rsidRPr="0058331C" w:rsidRDefault="00A94BCF" w:rsidP="00340F68">
      <w:pPr>
        <w:spacing w:line="360" w:lineRule="auto"/>
        <w:jc w:val="both"/>
        <w:rPr>
          <w:rFonts w:eastAsia="Calibri"/>
          <w:noProof/>
          <w:color w:val="4C4747"/>
        </w:rPr>
      </w:pPr>
    </w:p>
    <w:p w14:paraId="59D71137" w14:textId="77777777" w:rsidR="00485B71" w:rsidRPr="0058331C" w:rsidRDefault="009870D7">
      <w:pPr>
        <w:pStyle w:val="Ttulo1"/>
        <w:numPr>
          <w:ilvl w:val="0"/>
          <w:numId w:val="4"/>
        </w:numPr>
        <w:ind w:left="567" w:hanging="141"/>
        <w:rPr>
          <w:rFonts w:cs="Times New Roman"/>
          <w:color w:val="4C4747"/>
        </w:rPr>
      </w:pPr>
      <w:bookmarkStart w:id="55" w:name="_Toc216954377"/>
      <w:r w:rsidRPr="0058331C">
        <w:rPr>
          <w:rFonts w:cs="Times New Roman"/>
          <w:color w:val="4C4747"/>
        </w:rPr>
        <w:lastRenderedPageBreak/>
        <w:t>ANEXOS</w:t>
      </w:r>
      <w:bookmarkEnd w:id="55"/>
      <w:r w:rsidRPr="0058331C">
        <w:rPr>
          <w:rFonts w:cs="Times New Roman"/>
          <w:color w:val="4C4747"/>
        </w:rPr>
        <w:t xml:space="preserve"> </w:t>
      </w:r>
    </w:p>
    <w:p w14:paraId="2ABC5F32" w14:textId="77777777" w:rsidR="00485B71" w:rsidRPr="0058331C" w:rsidRDefault="00485B71" w:rsidP="00485B71">
      <w:pPr>
        <w:jc w:val="both"/>
        <w:rPr>
          <w:rFonts w:eastAsia="Calibri"/>
          <w:color w:val="4C4747"/>
          <w:sz w:val="18"/>
        </w:rPr>
      </w:pPr>
      <w:r w:rsidRPr="0058331C">
        <w:rPr>
          <w:rFonts w:eastAsia="Calibri"/>
          <w:noProof/>
          <w:color w:val="4C4747"/>
          <w:sz w:val="18"/>
        </w:rPr>
        <mc:AlternateContent>
          <mc:Choice Requires="wps">
            <w:drawing>
              <wp:anchor distT="0" distB="0" distL="114300" distR="114300" simplePos="0" relativeHeight="251736064" behindDoc="0" locked="0" layoutInCell="1" allowOverlap="1" wp14:anchorId="07FE0791" wp14:editId="3774F63B">
                <wp:simplePos x="0" y="0"/>
                <wp:positionH relativeFrom="margin">
                  <wp:posOffset>2254250</wp:posOffset>
                </wp:positionH>
                <wp:positionV relativeFrom="paragraph">
                  <wp:posOffset>100625</wp:posOffset>
                </wp:positionV>
                <wp:extent cx="463550" cy="0"/>
                <wp:effectExtent l="22860" t="15875" r="18415" b="22225"/>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016567" id="Straight Connector 11" o:spid="_x0000_s1026" style="position:absolute;z-index:251736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" strokecolor="#ee2a24" strokeweight="2.25pt">
                <v:stroke joinstyle="miter"/>
                <w10:wrap anchorx="margin"/>
              </v:line>
            </w:pict>
          </mc:Fallback>
        </mc:AlternateContent>
      </w:r>
    </w:p>
    <w:p w14:paraId="42F55478" w14:textId="0D3ECC88" w:rsidR="008B7831" w:rsidRDefault="00485B71" w:rsidP="002701E4">
      <w:pPr>
        <w:jc w:val="center"/>
        <w:rPr>
          <w:rFonts w:eastAsia="Calibri"/>
          <w:color w:val="4C4747"/>
          <w:szCs w:val="36"/>
        </w:rPr>
      </w:pPr>
      <w:r w:rsidRPr="0058331C">
        <w:rPr>
          <w:rFonts w:eastAsia="Calibri"/>
          <w:color w:val="4C4747"/>
          <w:szCs w:val="36"/>
        </w:rPr>
        <w:t xml:space="preserve">Memoria </w:t>
      </w:r>
      <w:r w:rsidR="009547F0" w:rsidRPr="0058331C">
        <w:rPr>
          <w:rFonts w:eastAsia="Calibri"/>
          <w:color w:val="4C4747"/>
          <w:szCs w:val="36"/>
        </w:rPr>
        <w:t>I</w:t>
      </w:r>
      <w:r w:rsidRPr="0058331C">
        <w:rPr>
          <w:rFonts w:eastAsia="Calibri"/>
          <w:color w:val="4C4747"/>
          <w:szCs w:val="36"/>
        </w:rPr>
        <w:t xml:space="preserve">nstitucional </w:t>
      </w:r>
      <w:r w:rsidR="007471AC">
        <w:rPr>
          <w:rFonts w:eastAsia="Calibri"/>
          <w:color w:val="4C4747"/>
          <w:szCs w:val="36"/>
        </w:rPr>
        <w:t>202</w:t>
      </w:r>
      <w:r w:rsidR="008B7831">
        <w:rPr>
          <w:rFonts w:eastAsia="Calibri"/>
          <w:color w:val="4C4747"/>
          <w:szCs w:val="36"/>
        </w:rPr>
        <w:t>5</w:t>
      </w:r>
    </w:p>
    <w:p w14:paraId="6FED8DC3" w14:textId="77777777" w:rsidR="002701E4" w:rsidRPr="002701E4" w:rsidRDefault="002701E4" w:rsidP="002701E4">
      <w:pPr>
        <w:jc w:val="center"/>
        <w:rPr>
          <w:rFonts w:eastAsia="Calibri"/>
          <w:color w:val="4C4747"/>
          <w:szCs w:val="36"/>
        </w:rPr>
      </w:pPr>
    </w:p>
    <w:p w14:paraId="55126B69" w14:textId="017F9AB6" w:rsidR="002701E4" w:rsidRDefault="00EA53EA" w:rsidP="00EA53EA">
      <w:pPr>
        <w:pStyle w:val="Prrafodelista"/>
        <w:keepNext/>
        <w:keepLines/>
        <w:numPr>
          <w:ilvl w:val="1"/>
          <w:numId w:val="4"/>
        </w:numPr>
        <w:spacing w:before="40"/>
        <w:jc w:val="both"/>
        <w:outlineLvl w:val="1"/>
        <w:rPr>
          <w:rFonts w:eastAsiaTheme="majorEastAsia"/>
          <w:b/>
          <w:color w:val="4C4747"/>
          <w:spacing w:val="0"/>
          <w:sz w:val="28"/>
          <w:lang w:val="es-ES"/>
        </w:rPr>
      </w:pPr>
      <w:bookmarkStart w:id="56" w:name="_Toc216954378"/>
      <w:r w:rsidRPr="00350806">
        <w:rPr>
          <w:rFonts w:eastAsiaTheme="majorEastAsia"/>
          <w:b/>
          <w:color w:val="4C4747"/>
          <w:spacing w:val="0"/>
          <w:sz w:val="28"/>
          <w:lang w:val="es-ES"/>
        </w:rPr>
        <w:t>Índice de Gestión Presupuestaria, IGP</w:t>
      </w:r>
      <w:bookmarkEnd w:id="56"/>
    </w:p>
    <w:p w14:paraId="220A8789" w14:textId="77777777" w:rsidR="00A94BCF" w:rsidRPr="00A94BCF" w:rsidRDefault="00A94BCF" w:rsidP="00A94BCF">
      <w:pPr>
        <w:pStyle w:val="Prrafodelista"/>
        <w:keepNext/>
        <w:keepLines/>
        <w:spacing w:before="40"/>
        <w:ind w:left="795"/>
        <w:jc w:val="both"/>
        <w:outlineLvl w:val="1"/>
        <w:rPr>
          <w:rFonts w:eastAsiaTheme="majorEastAsia"/>
          <w:b/>
          <w:color w:val="4C4747"/>
          <w:spacing w:val="0"/>
          <w:sz w:val="28"/>
          <w:lang w:val="es-ES"/>
        </w:rPr>
      </w:pPr>
    </w:p>
    <w:p w14:paraId="2A4EDF0C" w14:textId="76DDE2B0" w:rsidR="00EA53EA" w:rsidRDefault="00120768" w:rsidP="00A94BCF">
      <w:pPr>
        <w:ind w:left="360"/>
        <w:jc w:val="both"/>
        <w:rPr>
          <w:rFonts w:eastAsia="Calibri"/>
          <w:b/>
          <w:bCs/>
          <w:color w:val="4C4747"/>
          <w:szCs w:val="36"/>
        </w:rPr>
      </w:pPr>
      <w:r>
        <w:rPr>
          <w:rFonts w:eastAsia="Calibri"/>
          <w:b/>
          <w:bCs/>
          <w:noProof/>
          <w:color w:val="4C4747"/>
          <w:szCs w:val="36"/>
        </w:rPr>
        <w:drawing>
          <wp:anchor distT="0" distB="0" distL="114300" distR="114300" simplePos="0" relativeHeight="251767808" behindDoc="0" locked="0" layoutInCell="1" allowOverlap="1" wp14:anchorId="5F395497" wp14:editId="254EAFF1">
            <wp:simplePos x="0" y="0"/>
            <wp:positionH relativeFrom="margin">
              <wp:posOffset>-257175</wp:posOffset>
            </wp:positionH>
            <wp:positionV relativeFrom="paragraph">
              <wp:posOffset>295275</wp:posOffset>
            </wp:positionV>
            <wp:extent cx="5257800" cy="3562350"/>
            <wp:effectExtent l="0" t="0" r="0" b="0"/>
            <wp:wrapTopAndBottom/>
            <wp:docPr id="1639990668" name="Imagen 29" descr="Tabl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9990668" name="Imagen 29" descr="Tabla&#10;&#10;El contenido generado por IA puede ser incorrecto."/>
                    <pic:cNvPicPr/>
                  </pic:nvPicPr>
                  <pic:blipFill>
                    <a:blip r:embed="rId70" cstate="print">
                      <a:extLst>
                        <a:ext uri="{28A0092B-C50C-407E-A947-70E740481C1C}">
                          <a14:useLocalDpi xmlns:a14="http://schemas.microsoft.com/office/drawing/2010/main" val="0"/>
                        </a:ext>
                      </a:extLst>
                    </a:blip>
                    <a:stretch>
                      <a:fillRect/>
                    </a:stretch>
                  </pic:blipFill>
                  <pic:spPr>
                    <a:xfrm>
                      <a:off x="0" y="0"/>
                      <a:ext cx="5257800" cy="3562350"/>
                    </a:xfrm>
                    <a:prstGeom prst="rect">
                      <a:avLst/>
                    </a:prstGeom>
                  </pic:spPr>
                </pic:pic>
              </a:graphicData>
            </a:graphic>
            <wp14:sizeRelH relativeFrom="margin">
              <wp14:pctWidth>0</wp14:pctWidth>
            </wp14:sizeRelH>
            <wp14:sizeRelV relativeFrom="margin">
              <wp14:pctHeight>0</wp14:pctHeight>
            </wp14:sizeRelV>
          </wp:anchor>
        </w:drawing>
      </w:r>
      <w:r w:rsidR="00350806">
        <w:rPr>
          <w:rFonts w:eastAsia="Calibri"/>
          <w:b/>
          <w:bCs/>
          <w:color w:val="4C4747"/>
          <w:szCs w:val="36"/>
        </w:rPr>
        <w:t>Ejecución Presupuestaria, 1er. trimestre:</w:t>
      </w:r>
    </w:p>
    <w:p w14:paraId="6A2DE38B" w14:textId="77777777" w:rsidR="002A58AB" w:rsidRDefault="002A58AB" w:rsidP="002701E4">
      <w:pPr>
        <w:jc w:val="both"/>
        <w:rPr>
          <w:rFonts w:eastAsia="Calibri"/>
          <w:b/>
          <w:bCs/>
          <w:color w:val="4C4747"/>
          <w:szCs w:val="36"/>
        </w:rPr>
      </w:pPr>
    </w:p>
    <w:p w14:paraId="12B6D230" w14:textId="77777777" w:rsidR="002A58AB" w:rsidRDefault="002A58AB" w:rsidP="002701E4">
      <w:pPr>
        <w:jc w:val="both"/>
        <w:rPr>
          <w:rFonts w:eastAsia="Calibri"/>
          <w:b/>
          <w:bCs/>
          <w:color w:val="4C4747"/>
          <w:szCs w:val="36"/>
        </w:rPr>
      </w:pPr>
    </w:p>
    <w:p w14:paraId="3CE5238B" w14:textId="77777777" w:rsidR="002A58AB" w:rsidRDefault="002A58AB" w:rsidP="002701E4">
      <w:pPr>
        <w:jc w:val="both"/>
        <w:rPr>
          <w:rFonts w:eastAsia="Calibri"/>
          <w:b/>
          <w:bCs/>
          <w:color w:val="4C4747"/>
          <w:szCs w:val="36"/>
        </w:rPr>
      </w:pPr>
    </w:p>
    <w:p w14:paraId="0BC784FA" w14:textId="77777777" w:rsidR="00A94BCF" w:rsidRDefault="00A94BCF" w:rsidP="002701E4">
      <w:pPr>
        <w:jc w:val="both"/>
        <w:rPr>
          <w:rFonts w:eastAsia="Calibri"/>
          <w:b/>
          <w:bCs/>
          <w:color w:val="4C4747"/>
          <w:szCs w:val="36"/>
        </w:rPr>
      </w:pPr>
    </w:p>
    <w:p w14:paraId="793D3D88" w14:textId="77777777" w:rsidR="00A94BCF" w:rsidRDefault="00A94BCF" w:rsidP="002701E4">
      <w:pPr>
        <w:jc w:val="both"/>
        <w:rPr>
          <w:rFonts w:eastAsia="Calibri"/>
          <w:b/>
          <w:bCs/>
          <w:color w:val="4C4747"/>
          <w:szCs w:val="36"/>
        </w:rPr>
      </w:pPr>
    </w:p>
    <w:p w14:paraId="1A7D9866" w14:textId="00452F89" w:rsidR="002701E4" w:rsidRDefault="002A58AB" w:rsidP="002701E4">
      <w:pPr>
        <w:jc w:val="both"/>
        <w:rPr>
          <w:rFonts w:eastAsia="Calibri"/>
          <w:b/>
          <w:bCs/>
          <w:color w:val="4C4747"/>
          <w:szCs w:val="36"/>
        </w:rPr>
      </w:pPr>
      <w:r>
        <w:rPr>
          <w:rFonts w:eastAsia="Calibri"/>
          <w:noProof/>
          <w:color w:val="4C4747"/>
        </w:rPr>
        <w:lastRenderedPageBreak/>
        <w:drawing>
          <wp:anchor distT="0" distB="0" distL="114300" distR="114300" simplePos="0" relativeHeight="251769856" behindDoc="0" locked="0" layoutInCell="1" allowOverlap="1" wp14:anchorId="58B16599" wp14:editId="6CE571BE">
            <wp:simplePos x="0" y="0"/>
            <wp:positionH relativeFrom="margin">
              <wp:align>center</wp:align>
            </wp:positionH>
            <wp:positionV relativeFrom="paragraph">
              <wp:posOffset>315595</wp:posOffset>
            </wp:positionV>
            <wp:extent cx="5429250" cy="3000375"/>
            <wp:effectExtent l="0" t="0" r="0" b="9525"/>
            <wp:wrapTopAndBottom/>
            <wp:docPr id="1854989790" name="Imagen 31" descr="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4989790" name="Imagen 31" descr="Texto&#10;&#10;El contenido generado por IA puede ser incorrecto."/>
                    <pic:cNvPicPr/>
                  </pic:nvPicPr>
                  <pic:blipFill>
                    <a:blip r:embed="rId71" cstate="print">
                      <a:extLst>
                        <a:ext uri="{28A0092B-C50C-407E-A947-70E740481C1C}">
                          <a14:useLocalDpi xmlns:a14="http://schemas.microsoft.com/office/drawing/2010/main" val="0"/>
                        </a:ext>
                      </a:extLst>
                    </a:blip>
                    <a:stretch>
                      <a:fillRect/>
                    </a:stretch>
                  </pic:blipFill>
                  <pic:spPr>
                    <a:xfrm>
                      <a:off x="0" y="0"/>
                      <a:ext cx="5429250" cy="3000375"/>
                    </a:xfrm>
                    <a:prstGeom prst="rect">
                      <a:avLst/>
                    </a:prstGeom>
                  </pic:spPr>
                </pic:pic>
              </a:graphicData>
            </a:graphic>
            <wp14:sizeRelH relativeFrom="margin">
              <wp14:pctWidth>0</wp14:pctWidth>
            </wp14:sizeRelH>
            <wp14:sizeRelV relativeFrom="margin">
              <wp14:pctHeight>0</wp14:pctHeight>
            </wp14:sizeRelV>
          </wp:anchor>
        </w:drawing>
      </w:r>
      <w:r w:rsidR="002701E4">
        <w:rPr>
          <w:rFonts w:eastAsia="Calibri"/>
          <w:b/>
          <w:bCs/>
          <w:color w:val="4C4747"/>
          <w:szCs w:val="36"/>
        </w:rPr>
        <w:t>Ejecución Presupuestaria, 2do. trimestre:</w:t>
      </w:r>
    </w:p>
    <w:p w14:paraId="27CD91D8" w14:textId="252D15A7" w:rsidR="002A58AB" w:rsidRDefault="002A58AB" w:rsidP="002A58AB">
      <w:pPr>
        <w:pStyle w:val="Prrafodelista"/>
        <w:ind w:left="0"/>
        <w:jc w:val="both"/>
        <w:rPr>
          <w:rFonts w:eastAsia="Calibri"/>
          <w:b/>
          <w:bCs/>
          <w:color w:val="4C4747"/>
          <w:szCs w:val="36"/>
        </w:rPr>
      </w:pPr>
    </w:p>
    <w:p w14:paraId="610B1EBF" w14:textId="1C6ADB35" w:rsidR="002A58AB" w:rsidRDefault="002A58AB" w:rsidP="002A58AB">
      <w:pPr>
        <w:pStyle w:val="Prrafodelista"/>
        <w:ind w:left="0"/>
        <w:jc w:val="both"/>
        <w:rPr>
          <w:rFonts w:eastAsia="Calibri"/>
          <w:b/>
          <w:bCs/>
          <w:color w:val="4C4747"/>
          <w:szCs w:val="36"/>
        </w:rPr>
      </w:pPr>
    </w:p>
    <w:p w14:paraId="105357A7" w14:textId="3177DA5F" w:rsidR="008B7831" w:rsidRPr="002A58AB" w:rsidRDefault="002A58AB" w:rsidP="002A58AB">
      <w:pPr>
        <w:pStyle w:val="Prrafodelista"/>
        <w:ind w:left="0"/>
        <w:jc w:val="both"/>
        <w:rPr>
          <w:rFonts w:eastAsia="Calibri"/>
          <w:color w:val="4C4747"/>
          <w:szCs w:val="36"/>
        </w:rPr>
      </w:pPr>
      <w:r>
        <w:rPr>
          <w:rFonts w:eastAsia="Calibri"/>
          <w:b/>
          <w:bCs/>
          <w:noProof/>
          <w:color w:val="4C4747"/>
          <w:szCs w:val="36"/>
        </w:rPr>
        <w:drawing>
          <wp:anchor distT="0" distB="0" distL="114300" distR="114300" simplePos="0" relativeHeight="251768832" behindDoc="0" locked="0" layoutInCell="1" allowOverlap="1" wp14:anchorId="6C40C11C" wp14:editId="68CB7505">
            <wp:simplePos x="0" y="0"/>
            <wp:positionH relativeFrom="margin">
              <wp:posOffset>-66675</wp:posOffset>
            </wp:positionH>
            <wp:positionV relativeFrom="paragraph">
              <wp:posOffset>523240</wp:posOffset>
            </wp:positionV>
            <wp:extent cx="5276850" cy="3219450"/>
            <wp:effectExtent l="0" t="0" r="0" b="0"/>
            <wp:wrapTopAndBottom/>
            <wp:docPr id="203942053" name="Imagen 30" descr="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942053" name="Imagen 30" descr="Texto&#10;&#10;El contenido generado por IA puede ser incorrecto."/>
                    <pic:cNvPicPr/>
                  </pic:nvPicPr>
                  <pic:blipFill>
                    <a:blip r:embed="rId72" cstate="print">
                      <a:extLst>
                        <a:ext uri="{28A0092B-C50C-407E-A947-70E740481C1C}">
                          <a14:useLocalDpi xmlns:a14="http://schemas.microsoft.com/office/drawing/2010/main" val="0"/>
                        </a:ext>
                      </a:extLst>
                    </a:blip>
                    <a:stretch>
                      <a:fillRect/>
                    </a:stretch>
                  </pic:blipFill>
                  <pic:spPr>
                    <a:xfrm>
                      <a:off x="0" y="0"/>
                      <a:ext cx="5276850" cy="3219450"/>
                    </a:xfrm>
                    <a:prstGeom prst="rect">
                      <a:avLst/>
                    </a:prstGeom>
                  </pic:spPr>
                </pic:pic>
              </a:graphicData>
            </a:graphic>
            <wp14:sizeRelH relativeFrom="margin">
              <wp14:pctWidth>0</wp14:pctWidth>
            </wp14:sizeRelH>
          </wp:anchor>
        </w:drawing>
      </w:r>
      <w:r w:rsidR="00120768">
        <w:rPr>
          <w:rFonts w:eastAsia="Calibri"/>
          <w:b/>
          <w:bCs/>
          <w:color w:val="4C4747"/>
          <w:szCs w:val="36"/>
        </w:rPr>
        <w:t>Ejecución Presupuestaria, 3er. trimestre</w:t>
      </w:r>
    </w:p>
    <w:p w14:paraId="0D8E5E0D" w14:textId="0D8EA592" w:rsidR="008B7831" w:rsidRDefault="00325C6D">
      <w:pPr>
        <w:pStyle w:val="Prrafodelista"/>
        <w:keepNext/>
        <w:keepLines/>
        <w:numPr>
          <w:ilvl w:val="1"/>
          <w:numId w:val="4"/>
        </w:numPr>
        <w:spacing w:before="40"/>
        <w:jc w:val="both"/>
        <w:outlineLvl w:val="1"/>
        <w:rPr>
          <w:rFonts w:eastAsiaTheme="majorEastAsia"/>
          <w:b/>
          <w:color w:val="4C4747"/>
          <w:spacing w:val="0"/>
          <w:sz w:val="28"/>
          <w:lang w:val="es-ES"/>
        </w:rPr>
      </w:pPr>
      <w:bookmarkStart w:id="57" w:name="_Toc216954379"/>
      <w:r w:rsidRPr="00325C6D">
        <w:rPr>
          <w:rFonts w:eastAsiaTheme="majorEastAsia"/>
          <w:b/>
          <w:color w:val="4C4747"/>
          <w:spacing w:val="0"/>
          <w:sz w:val="28"/>
          <w:lang w:val="es-ES"/>
        </w:rPr>
        <w:lastRenderedPageBreak/>
        <w:t>Resumen del Plan Anual de Compras y Contrataciones, PACC</w:t>
      </w:r>
      <w:bookmarkEnd w:id="57"/>
    </w:p>
    <w:p w14:paraId="1018B973" w14:textId="2B8044AE" w:rsidR="00325C6D" w:rsidRPr="00AF1B01" w:rsidRDefault="008D3F9A" w:rsidP="00325C6D">
      <w:pPr>
        <w:keepNext/>
        <w:keepLines/>
        <w:spacing w:before="40"/>
        <w:jc w:val="both"/>
        <w:outlineLvl w:val="1"/>
        <w:rPr>
          <w:rFonts w:eastAsia="Calibri"/>
          <w:noProof/>
          <w:color w:val="4C4747"/>
        </w:rPr>
      </w:pPr>
      <w:bookmarkStart w:id="58" w:name="_Toc216954380"/>
      <w:r w:rsidRPr="00AF1B01">
        <w:rPr>
          <w:rFonts w:eastAsia="Calibri"/>
          <w:noProof/>
          <w:color w:val="4C4747"/>
        </w:rPr>
        <w:drawing>
          <wp:inline distT="0" distB="0" distL="0" distR="0" wp14:anchorId="57772B8A" wp14:editId="2642A75F">
            <wp:extent cx="5219700" cy="5939155"/>
            <wp:effectExtent l="0" t="0" r="0" b="4445"/>
            <wp:docPr id="1134077586"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219700" cy="5939155"/>
                    </a:xfrm>
                    <a:prstGeom prst="rect">
                      <a:avLst/>
                    </a:prstGeom>
                  </pic:spPr>
                </pic:pic>
              </a:graphicData>
            </a:graphic>
          </wp:inline>
        </w:drawing>
      </w:r>
      <w:bookmarkEnd w:id="58"/>
    </w:p>
    <w:p w14:paraId="190E76A4" w14:textId="77777777" w:rsidR="008D3F9A" w:rsidRDefault="008D3F9A" w:rsidP="00325C6D">
      <w:pPr>
        <w:keepNext/>
        <w:keepLines/>
        <w:spacing w:before="40"/>
        <w:jc w:val="both"/>
        <w:outlineLvl w:val="1"/>
        <w:rPr>
          <w:rFonts w:eastAsiaTheme="majorEastAsia"/>
          <w:bCs/>
          <w:color w:val="4C4747"/>
          <w:spacing w:val="0"/>
          <w:sz w:val="28"/>
          <w:lang w:val="es-ES"/>
        </w:rPr>
      </w:pPr>
    </w:p>
    <w:p w14:paraId="02F72A38" w14:textId="77777777" w:rsidR="009C253D" w:rsidRDefault="009C253D" w:rsidP="00325C6D">
      <w:pPr>
        <w:keepNext/>
        <w:keepLines/>
        <w:spacing w:before="40"/>
        <w:jc w:val="both"/>
        <w:outlineLvl w:val="1"/>
        <w:rPr>
          <w:rFonts w:eastAsiaTheme="majorEastAsia"/>
          <w:bCs/>
          <w:color w:val="4C4747"/>
          <w:spacing w:val="0"/>
          <w:sz w:val="28"/>
          <w:lang w:val="es-ES"/>
        </w:rPr>
      </w:pPr>
    </w:p>
    <w:p w14:paraId="3834B4BF" w14:textId="77777777" w:rsidR="009C253D" w:rsidRDefault="009C253D" w:rsidP="00325C6D">
      <w:pPr>
        <w:keepNext/>
        <w:keepLines/>
        <w:spacing w:before="40"/>
        <w:jc w:val="both"/>
        <w:outlineLvl w:val="1"/>
        <w:rPr>
          <w:rFonts w:eastAsiaTheme="majorEastAsia"/>
          <w:bCs/>
          <w:color w:val="4C4747"/>
          <w:spacing w:val="0"/>
          <w:sz w:val="28"/>
          <w:lang w:val="es-ES"/>
        </w:rPr>
      </w:pPr>
    </w:p>
    <w:p w14:paraId="77F74504" w14:textId="77777777" w:rsidR="009C253D" w:rsidRDefault="009C253D" w:rsidP="00325C6D">
      <w:pPr>
        <w:keepNext/>
        <w:keepLines/>
        <w:spacing w:before="40"/>
        <w:jc w:val="both"/>
        <w:outlineLvl w:val="1"/>
        <w:rPr>
          <w:rFonts w:eastAsiaTheme="majorEastAsia"/>
          <w:bCs/>
          <w:color w:val="4C4747"/>
          <w:spacing w:val="0"/>
          <w:sz w:val="28"/>
          <w:lang w:val="es-ES"/>
        </w:rPr>
      </w:pPr>
    </w:p>
    <w:p w14:paraId="2A73285A" w14:textId="1BE0F887" w:rsidR="009C253D" w:rsidRPr="009C253D" w:rsidRDefault="009C253D">
      <w:pPr>
        <w:pStyle w:val="Prrafodelista"/>
        <w:keepNext/>
        <w:keepLines/>
        <w:numPr>
          <w:ilvl w:val="1"/>
          <w:numId w:val="4"/>
        </w:numPr>
        <w:spacing w:before="40"/>
        <w:jc w:val="both"/>
        <w:outlineLvl w:val="1"/>
        <w:rPr>
          <w:rFonts w:eastAsiaTheme="majorEastAsia"/>
          <w:b/>
          <w:color w:val="4C4747"/>
          <w:spacing w:val="0"/>
          <w:sz w:val="28"/>
          <w:lang w:val="es-ES"/>
        </w:rPr>
      </w:pPr>
      <w:bookmarkStart w:id="59" w:name="_Toc216954381"/>
      <w:r w:rsidRPr="009C253D">
        <w:rPr>
          <w:rFonts w:eastAsiaTheme="majorEastAsia"/>
          <w:b/>
          <w:color w:val="4C4747"/>
          <w:spacing w:val="0"/>
          <w:sz w:val="28"/>
          <w:lang w:val="es-ES"/>
        </w:rPr>
        <w:lastRenderedPageBreak/>
        <w:t>Desempeño Presupuestario</w:t>
      </w:r>
      <w:bookmarkEnd w:id="59"/>
    </w:p>
    <w:tbl>
      <w:tblPr>
        <w:tblpPr w:leftFromText="141" w:rightFromText="141" w:vertAnchor="page" w:horzAnchor="margin" w:tblpX="-150" w:tblpY="2221"/>
        <w:tblW w:w="8214" w:type="dxa"/>
        <w:tblLayout w:type="fixed"/>
        <w:tblCellMar>
          <w:left w:w="70" w:type="dxa"/>
          <w:right w:w="70" w:type="dxa"/>
        </w:tblCellMar>
        <w:tblLook w:val="0000" w:firstRow="0" w:lastRow="0" w:firstColumn="0" w:lastColumn="0" w:noHBand="0" w:noVBand="0"/>
      </w:tblPr>
      <w:tblGrid>
        <w:gridCol w:w="1410"/>
        <w:gridCol w:w="2268"/>
        <w:gridCol w:w="1417"/>
        <w:gridCol w:w="1418"/>
        <w:gridCol w:w="1701"/>
      </w:tblGrid>
      <w:tr w:rsidR="005D1A31" w:rsidRPr="005D1A31" w14:paraId="73FAE560" w14:textId="77777777" w:rsidTr="006A4B56">
        <w:trPr>
          <w:trHeight w:val="1406"/>
        </w:trPr>
        <w:tc>
          <w:tcPr>
            <w:tcW w:w="1410" w:type="dxa"/>
            <w:tcBorders>
              <w:top w:val="single" w:sz="6" w:space="0" w:color="000000"/>
              <w:left w:val="single" w:sz="6" w:space="0" w:color="000000"/>
              <w:bottom w:val="single" w:sz="6" w:space="0" w:color="000000"/>
              <w:right w:val="single" w:sz="6" w:space="0" w:color="000000"/>
            </w:tcBorders>
            <w:shd w:val="clear" w:color="auto" w:fill="002060"/>
            <w:vAlign w:val="center"/>
          </w:tcPr>
          <w:p w14:paraId="61EF62B2" w14:textId="3CD2EAF1" w:rsidR="005D1A31" w:rsidRPr="005D1A31" w:rsidRDefault="005D1A31" w:rsidP="005D1A31">
            <w:pPr>
              <w:autoSpaceDE w:val="0"/>
              <w:autoSpaceDN w:val="0"/>
              <w:adjustRightInd w:val="0"/>
              <w:spacing w:after="0" w:line="240" w:lineRule="auto"/>
              <w:jc w:val="center"/>
              <w:rPr>
                <w:b/>
                <w:bCs/>
                <w:color w:val="FFFFFF"/>
                <w:spacing w:val="0"/>
                <w:sz w:val="18"/>
              </w:rPr>
            </w:pPr>
            <w:r>
              <w:rPr>
                <w:b/>
                <w:bCs/>
                <w:color w:val="FFFFFF"/>
                <w:spacing w:val="0"/>
                <w:sz w:val="18"/>
              </w:rPr>
              <w:t>Cuenta</w:t>
            </w:r>
          </w:p>
        </w:tc>
        <w:tc>
          <w:tcPr>
            <w:tcW w:w="2268" w:type="dxa"/>
            <w:tcBorders>
              <w:top w:val="single" w:sz="6" w:space="0" w:color="000000"/>
              <w:left w:val="single" w:sz="6" w:space="0" w:color="000000"/>
              <w:bottom w:val="single" w:sz="6" w:space="0" w:color="000000"/>
              <w:right w:val="single" w:sz="6" w:space="0" w:color="000000"/>
            </w:tcBorders>
            <w:shd w:val="clear" w:color="auto" w:fill="002060"/>
            <w:vAlign w:val="center"/>
          </w:tcPr>
          <w:p w14:paraId="37AA248D" w14:textId="3F901E74" w:rsidR="005D1A31" w:rsidRPr="005D1A31" w:rsidRDefault="005D1A31" w:rsidP="005D1A31">
            <w:pPr>
              <w:autoSpaceDE w:val="0"/>
              <w:autoSpaceDN w:val="0"/>
              <w:adjustRightInd w:val="0"/>
              <w:spacing w:after="0" w:line="240" w:lineRule="auto"/>
              <w:jc w:val="center"/>
              <w:rPr>
                <w:b/>
                <w:bCs/>
                <w:color w:val="FFFFFF"/>
                <w:spacing w:val="0"/>
                <w:sz w:val="18"/>
              </w:rPr>
            </w:pPr>
            <w:r>
              <w:rPr>
                <w:b/>
                <w:bCs/>
                <w:color w:val="FFFFFF"/>
                <w:spacing w:val="0"/>
                <w:sz w:val="18"/>
              </w:rPr>
              <w:t>Nombre de la Cuenta</w:t>
            </w:r>
          </w:p>
        </w:tc>
        <w:tc>
          <w:tcPr>
            <w:tcW w:w="1417" w:type="dxa"/>
            <w:tcBorders>
              <w:top w:val="single" w:sz="6" w:space="0" w:color="000000"/>
              <w:left w:val="single" w:sz="6" w:space="0" w:color="000000"/>
              <w:bottom w:val="single" w:sz="6" w:space="0" w:color="000000"/>
              <w:right w:val="single" w:sz="6" w:space="0" w:color="000000"/>
            </w:tcBorders>
            <w:shd w:val="clear" w:color="auto" w:fill="002060"/>
            <w:vAlign w:val="center"/>
          </w:tcPr>
          <w:p w14:paraId="1548FF8E" w14:textId="0CA4B5DA" w:rsidR="005D1A31" w:rsidRPr="005D1A31" w:rsidRDefault="005D1A31" w:rsidP="005D1A31">
            <w:pPr>
              <w:autoSpaceDE w:val="0"/>
              <w:autoSpaceDN w:val="0"/>
              <w:adjustRightInd w:val="0"/>
              <w:spacing w:after="0" w:line="240" w:lineRule="auto"/>
              <w:jc w:val="center"/>
              <w:rPr>
                <w:b/>
                <w:bCs/>
                <w:color w:val="FFFFFF"/>
                <w:spacing w:val="0"/>
                <w:sz w:val="18"/>
              </w:rPr>
            </w:pPr>
            <w:r>
              <w:rPr>
                <w:b/>
                <w:bCs/>
                <w:color w:val="FFFFFF"/>
                <w:spacing w:val="0"/>
                <w:sz w:val="18"/>
              </w:rPr>
              <w:t>Vigente</w:t>
            </w:r>
          </w:p>
        </w:tc>
        <w:tc>
          <w:tcPr>
            <w:tcW w:w="1418" w:type="dxa"/>
            <w:tcBorders>
              <w:top w:val="single" w:sz="6" w:space="0" w:color="000000"/>
              <w:left w:val="single" w:sz="6" w:space="0" w:color="000000"/>
              <w:bottom w:val="single" w:sz="6" w:space="0" w:color="000000"/>
              <w:right w:val="single" w:sz="6" w:space="0" w:color="000000"/>
            </w:tcBorders>
            <w:shd w:val="clear" w:color="auto" w:fill="002060"/>
            <w:vAlign w:val="center"/>
          </w:tcPr>
          <w:p w14:paraId="2C80A542" w14:textId="77777777" w:rsidR="005D1A31" w:rsidRPr="005D1A31" w:rsidRDefault="005D1A31" w:rsidP="005D1A31">
            <w:pPr>
              <w:autoSpaceDE w:val="0"/>
              <w:autoSpaceDN w:val="0"/>
              <w:adjustRightInd w:val="0"/>
              <w:spacing w:after="0" w:line="240" w:lineRule="auto"/>
              <w:jc w:val="center"/>
              <w:rPr>
                <w:b/>
                <w:bCs/>
                <w:color w:val="FFFFFF"/>
                <w:spacing w:val="0"/>
                <w:sz w:val="18"/>
              </w:rPr>
            </w:pPr>
            <w:r w:rsidRPr="005D1A31">
              <w:rPr>
                <w:b/>
                <w:bCs/>
                <w:color w:val="FFFFFF"/>
                <w:spacing w:val="0"/>
                <w:sz w:val="18"/>
              </w:rPr>
              <w:t>Ejecución (RD$)</w:t>
            </w:r>
          </w:p>
        </w:tc>
        <w:tc>
          <w:tcPr>
            <w:tcW w:w="1701" w:type="dxa"/>
            <w:tcBorders>
              <w:top w:val="single" w:sz="6" w:space="0" w:color="000000"/>
              <w:left w:val="single" w:sz="6" w:space="0" w:color="000000"/>
              <w:bottom w:val="single" w:sz="6" w:space="0" w:color="000000"/>
              <w:right w:val="single" w:sz="6" w:space="0" w:color="000000"/>
            </w:tcBorders>
            <w:shd w:val="clear" w:color="auto" w:fill="002060"/>
            <w:vAlign w:val="center"/>
          </w:tcPr>
          <w:p w14:paraId="5E509111" w14:textId="46F5FB02" w:rsidR="005D1A31" w:rsidRPr="005D1A31" w:rsidRDefault="005D1A31" w:rsidP="005D1A31">
            <w:pPr>
              <w:autoSpaceDE w:val="0"/>
              <w:autoSpaceDN w:val="0"/>
              <w:adjustRightInd w:val="0"/>
              <w:spacing w:after="0" w:line="240" w:lineRule="auto"/>
              <w:jc w:val="center"/>
              <w:rPr>
                <w:b/>
                <w:bCs/>
                <w:color w:val="FFFFFF"/>
                <w:spacing w:val="0"/>
                <w:sz w:val="18"/>
              </w:rPr>
            </w:pPr>
            <w:r>
              <w:rPr>
                <w:b/>
                <w:bCs/>
                <w:color w:val="FFFFFF"/>
                <w:spacing w:val="0"/>
                <w:sz w:val="18"/>
              </w:rPr>
              <w:t>Balance Disponible</w:t>
            </w:r>
          </w:p>
        </w:tc>
      </w:tr>
      <w:tr w:rsidR="005D1A31" w:rsidRPr="005D1A31" w14:paraId="7F35CA43" w14:textId="77777777" w:rsidTr="006A4B56">
        <w:trPr>
          <w:trHeight w:val="547"/>
        </w:trPr>
        <w:tc>
          <w:tcPr>
            <w:tcW w:w="1410" w:type="dxa"/>
            <w:tcBorders>
              <w:top w:val="single" w:sz="6" w:space="0" w:color="000000"/>
              <w:left w:val="single" w:sz="6" w:space="0" w:color="000000"/>
              <w:bottom w:val="single" w:sz="6" w:space="0" w:color="000000"/>
              <w:right w:val="single" w:sz="6" w:space="0" w:color="000000"/>
            </w:tcBorders>
          </w:tcPr>
          <w:p w14:paraId="7B3E8D2E" w14:textId="34E89AB2" w:rsidR="005D1A31" w:rsidRPr="005D1A31" w:rsidRDefault="006A4B56" w:rsidP="005D1A31">
            <w:pPr>
              <w:autoSpaceDE w:val="0"/>
              <w:autoSpaceDN w:val="0"/>
              <w:adjustRightInd w:val="0"/>
              <w:spacing w:after="0" w:line="240" w:lineRule="auto"/>
              <w:jc w:val="center"/>
              <w:rPr>
                <w:b/>
                <w:bCs/>
                <w:color w:val="333333"/>
                <w:spacing w:val="0"/>
                <w:sz w:val="18"/>
              </w:rPr>
            </w:pPr>
            <w:r>
              <w:rPr>
                <w:b/>
                <w:bCs/>
                <w:color w:val="333333"/>
                <w:spacing w:val="0"/>
                <w:sz w:val="18"/>
              </w:rPr>
              <w:t>2.1</w:t>
            </w:r>
          </w:p>
        </w:tc>
        <w:tc>
          <w:tcPr>
            <w:tcW w:w="2268" w:type="dxa"/>
            <w:tcBorders>
              <w:top w:val="single" w:sz="6" w:space="0" w:color="000000"/>
              <w:left w:val="single" w:sz="6" w:space="0" w:color="000000"/>
              <w:bottom w:val="single" w:sz="6" w:space="0" w:color="000000"/>
              <w:right w:val="single" w:sz="6" w:space="0" w:color="000000"/>
            </w:tcBorders>
          </w:tcPr>
          <w:p w14:paraId="29BB20E9" w14:textId="02BF41FB" w:rsidR="005D1A31" w:rsidRPr="005D1A31" w:rsidRDefault="000F6ADC" w:rsidP="006A4B56">
            <w:pPr>
              <w:autoSpaceDE w:val="0"/>
              <w:autoSpaceDN w:val="0"/>
              <w:adjustRightInd w:val="0"/>
              <w:spacing w:after="0" w:line="240" w:lineRule="auto"/>
              <w:rPr>
                <w:color w:val="333333"/>
                <w:spacing w:val="0"/>
                <w:sz w:val="18"/>
              </w:rPr>
            </w:pPr>
            <w:r>
              <w:rPr>
                <w:color w:val="333333"/>
                <w:spacing w:val="0"/>
                <w:sz w:val="18"/>
              </w:rPr>
              <w:t>Servicios Personales</w:t>
            </w:r>
          </w:p>
        </w:tc>
        <w:tc>
          <w:tcPr>
            <w:tcW w:w="1417" w:type="dxa"/>
            <w:tcBorders>
              <w:top w:val="single" w:sz="6" w:space="0" w:color="000000"/>
              <w:left w:val="single" w:sz="6" w:space="0" w:color="000000"/>
              <w:bottom w:val="single" w:sz="6" w:space="0" w:color="000000"/>
              <w:right w:val="single" w:sz="6" w:space="0" w:color="000000"/>
            </w:tcBorders>
          </w:tcPr>
          <w:p w14:paraId="0AEA6696" w14:textId="17034043" w:rsidR="005D1A31" w:rsidRPr="005D1A31" w:rsidRDefault="000F6ADC" w:rsidP="006A4B56">
            <w:pPr>
              <w:autoSpaceDE w:val="0"/>
              <w:autoSpaceDN w:val="0"/>
              <w:adjustRightInd w:val="0"/>
              <w:spacing w:after="0" w:line="240" w:lineRule="auto"/>
              <w:jc w:val="center"/>
              <w:rPr>
                <w:color w:val="333333"/>
                <w:spacing w:val="0"/>
                <w:sz w:val="18"/>
              </w:rPr>
            </w:pPr>
            <w:r w:rsidRPr="000F6ADC">
              <w:rPr>
                <w:color w:val="333333"/>
                <w:spacing w:val="0"/>
                <w:sz w:val="18"/>
              </w:rPr>
              <w:t>274,979,309.00</w:t>
            </w:r>
          </w:p>
        </w:tc>
        <w:tc>
          <w:tcPr>
            <w:tcW w:w="1418" w:type="dxa"/>
            <w:tcBorders>
              <w:top w:val="single" w:sz="6" w:space="0" w:color="000000"/>
              <w:left w:val="single" w:sz="6" w:space="0" w:color="000000"/>
              <w:bottom w:val="single" w:sz="6" w:space="0" w:color="000000"/>
              <w:right w:val="single" w:sz="6" w:space="0" w:color="000000"/>
            </w:tcBorders>
          </w:tcPr>
          <w:p w14:paraId="5D6E3719" w14:textId="01C0FF4C" w:rsidR="005D1A31" w:rsidRPr="005D1A31" w:rsidRDefault="000F6ADC" w:rsidP="006A4B56">
            <w:pPr>
              <w:autoSpaceDE w:val="0"/>
              <w:autoSpaceDN w:val="0"/>
              <w:adjustRightInd w:val="0"/>
              <w:spacing w:after="0" w:line="240" w:lineRule="auto"/>
              <w:jc w:val="center"/>
              <w:rPr>
                <w:color w:val="333333"/>
                <w:spacing w:val="0"/>
                <w:sz w:val="18"/>
              </w:rPr>
            </w:pPr>
            <w:r w:rsidRPr="000F6ADC">
              <w:rPr>
                <w:color w:val="333333"/>
                <w:spacing w:val="0"/>
                <w:sz w:val="18"/>
              </w:rPr>
              <w:t>240,724,288.91</w:t>
            </w:r>
          </w:p>
        </w:tc>
        <w:tc>
          <w:tcPr>
            <w:tcW w:w="1701" w:type="dxa"/>
            <w:tcBorders>
              <w:top w:val="single" w:sz="6" w:space="0" w:color="000000"/>
              <w:left w:val="single" w:sz="6" w:space="0" w:color="000000"/>
              <w:bottom w:val="single" w:sz="6" w:space="0" w:color="000000"/>
              <w:right w:val="single" w:sz="6" w:space="0" w:color="000000"/>
            </w:tcBorders>
          </w:tcPr>
          <w:p w14:paraId="6844932B" w14:textId="388AEB2F" w:rsidR="005D1A31" w:rsidRPr="005D1A31" w:rsidRDefault="000F6ADC" w:rsidP="006A4B56">
            <w:pPr>
              <w:autoSpaceDE w:val="0"/>
              <w:autoSpaceDN w:val="0"/>
              <w:adjustRightInd w:val="0"/>
              <w:spacing w:after="0" w:line="240" w:lineRule="auto"/>
              <w:jc w:val="center"/>
              <w:rPr>
                <w:color w:val="333333"/>
                <w:spacing w:val="0"/>
                <w:sz w:val="18"/>
              </w:rPr>
            </w:pPr>
            <w:r w:rsidRPr="000F6ADC">
              <w:rPr>
                <w:color w:val="333333"/>
                <w:spacing w:val="0"/>
                <w:sz w:val="18"/>
              </w:rPr>
              <w:t>34,255,020.09</w:t>
            </w:r>
          </w:p>
        </w:tc>
      </w:tr>
      <w:tr w:rsidR="005D1A31" w:rsidRPr="005D1A31" w14:paraId="51C9380B" w14:textId="77777777" w:rsidTr="006A4B56">
        <w:trPr>
          <w:trHeight w:val="697"/>
        </w:trPr>
        <w:tc>
          <w:tcPr>
            <w:tcW w:w="1410" w:type="dxa"/>
            <w:tcBorders>
              <w:top w:val="single" w:sz="6" w:space="0" w:color="000000"/>
              <w:left w:val="single" w:sz="6" w:space="0" w:color="000000"/>
              <w:bottom w:val="single" w:sz="6" w:space="0" w:color="000000"/>
              <w:right w:val="single" w:sz="6" w:space="0" w:color="000000"/>
            </w:tcBorders>
          </w:tcPr>
          <w:p w14:paraId="4D9D5D2E" w14:textId="4923E07F" w:rsidR="005D1A31" w:rsidRPr="005D1A31" w:rsidRDefault="006A4B56" w:rsidP="005D1A31">
            <w:pPr>
              <w:autoSpaceDE w:val="0"/>
              <w:autoSpaceDN w:val="0"/>
              <w:adjustRightInd w:val="0"/>
              <w:spacing w:after="0" w:line="240" w:lineRule="auto"/>
              <w:jc w:val="center"/>
              <w:rPr>
                <w:b/>
                <w:bCs/>
                <w:color w:val="333333"/>
                <w:spacing w:val="0"/>
                <w:sz w:val="18"/>
              </w:rPr>
            </w:pPr>
            <w:r>
              <w:rPr>
                <w:b/>
                <w:bCs/>
                <w:color w:val="333333"/>
                <w:spacing w:val="0"/>
                <w:sz w:val="18"/>
              </w:rPr>
              <w:t>2.2</w:t>
            </w:r>
          </w:p>
        </w:tc>
        <w:tc>
          <w:tcPr>
            <w:tcW w:w="2268" w:type="dxa"/>
            <w:tcBorders>
              <w:top w:val="single" w:sz="6" w:space="0" w:color="000000"/>
              <w:left w:val="single" w:sz="6" w:space="0" w:color="000000"/>
              <w:bottom w:val="single" w:sz="6" w:space="0" w:color="000000"/>
              <w:right w:val="single" w:sz="6" w:space="0" w:color="000000"/>
            </w:tcBorders>
          </w:tcPr>
          <w:p w14:paraId="290C9CD5" w14:textId="35FFEBE9" w:rsidR="005D1A31" w:rsidRPr="005D1A31" w:rsidRDefault="000F6ADC" w:rsidP="006A4B56">
            <w:pPr>
              <w:autoSpaceDE w:val="0"/>
              <w:autoSpaceDN w:val="0"/>
              <w:adjustRightInd w:val="0"/>
              <w:spacing w:after="0" w:line="240" w:lineRule="auto"/>
              <w:rPr>
                <w:color w:val="333333"/>
                <w:spacing w:val="0"/>
                <w:sz w:val="18"/>
              </w:rPr>
            </w:pPr>
            <w:r>
              <w:rPr>
                <w:color w:val="333333"/>
                <w:spacing w:val="0"/>
                <w:sz w:val="18"/>
              </w:rPr>
              <w:t>Servicios No Personales</w:t>
            </w:r>
          </w:p>
        </w:tc>
        <w:tc>
          <w:tcPr>
            <w:tcW w:w="1417" w:type="dxa"/>
            <w:tcBorders>
              <w:top w:val="single" w:sz="6" w:space="0" w:color="000000"/>
              <w:left w:val="single" w:sz="6" w:space="0" w:color="000000"/>
              <w:bottom w:val="single" w:sz="6" w:space="0" w:color="000000"/>
              <w:right w:val="single" w:sz="6" w:space="0" w:color="000000"/>
            </w:tcBorders>
          </w:tcPr>
          <w:p w14:paraId="63E9592A" w14:textId="4563CCB1" w:rsidR="005D1A31" w:rsidRPr="005D1A31" w:rsidRDefault="000F6ADC" w:rsidP="006A4B56">
            <w:pPr>
              <w:autoSpaceDE w:val="0"/>
              <w:autoSpaceDN w:val="0"/>
              <w:adjustRightInd w:val="0"/>
              <w:spacing w:after="0" w:line="240" w:lineRule="auto"/>
              <w:jc w:val="center"/>
              <w:rPr>
                <w:color w:val="333333"/>
                <w:spacing w:val="0"/>
                <w:sz w:val="18"/>
              </w:rPr>
            </w:pPr>
            <w:r w:rsidRPr="000F6ADC">
              <w:rPr>
                <w:color w:val="333333"/>
                <w:spacing w:val="0"/>
                <w:sz w:val="18"/>
              </w:rPr>
              <w:t>51,938,485.54</w:t>
            </w:r>
          </w:p>
        </w:tc>
        <w:tc>
          <w:tcPr>
            <w:tcW w:w="1418" w:type="dxa"/>
            <w:tcBorders>
              <w:top w:val="single" w:sz="6" w:space="0" w:color="000000"/>
              <w:left w:val="single" w:sz="6" w:space="0" w:color="000000"/>
              <w:bottom w:val="single" w:sz="6" w:space="0" w:color="000000"/>
              <w:right w:val="single" w:sz="6" w:space="0" w:color="000000"/>
            </w:tcBorders>
          </w:tcPr>
          <w:p w14:paraId="0A0E8C88" w14:textId="41D436FB" w:rsidR="005D1A31" w:rsidRPr="005D1A31" w:rsidRDefault="000F6ADC" w:rsidP="006A4B56">
            <w:pPr>
              <w:autoSpaceDE w:val="0"/>
              <w:autoSpaceDN w:val="0"/>
              <w:adjustRightInd w:val="0"/>
              <w:spacing w:after="0" w:line="240" w:lineRule="auto"/>
              <w:jc w:val="center"/>
              <w:rPr>
                <w:color w:val="333333"/>
                <w:spacing w:val="0"/>
                <w:sz w:val="18"/>
              </w:rPr>
            </w:pPr>
            <w:r w:rsidRPr="000F6ADC">
              <w:rPr>
                <w:color w:val="333333"/>
                <w:spacing w:val="0"/>
                <w:sz w:val="18"/>
              </w:rPr>
              <w:t>38,569,570.26</w:t>
            </w:r>
          </w:p>
        </w:tc>
        <w:tc>
          <w:tcPr>
            <w:tcW w:w="1701" w:type="dxa"/>
            <w:tcBorders>
              <w:top w:val="single" w:sz="6" w:space="0" w:color="000000"/>
              <w:left w:val="single" w:sz="6" w:space="0" w:color="000000"/>
              <w:bottom w:val="single" w:sz="6" w:space="0" w:color="000000"/>
              <w:right w:val="single" w:sz="6" w:space="0" w:color="000000"/>
            </w:tcBorders>
          </w:tcPr>
          <w:p w14:paraId="6B3202F0" w14:textId="592DF2C7" w:rsidR="005D1A31" w:rsidRPr="005D1A31" w:rsidRDefault="000F6ADC" w:rsidP="006A4B56">
            <w:pPr>
              <w:autoSpaceDE w:val="0"/>
              <w:autoSpaceDN w:val="0"/>
              <w:adjustRightInd w:val="0"/>
              <w:spacing w:after="0" w:line="240" w:lineRule="auto"/>
              <w:jc w:val="center"/>
              <w:rPr>
                <w:color w:val="333333"/>
                <w:spacing w:val="0"/>
                <w:sz w:val="18"/>
              </w:rPr>
            </w:pPr>
            <w:r w:rsidRPr="000F6ADC">
              <w:rPr>
                <w:color w:val="333333"/>
                <w:spacing w:val="0"/>
                <w:sz w:val="18"/>
              </w:rPr>
              <w:t>13,368,915.28</w:t>
            </w:r>
          </w:p>
        </w:tc>
      </w:tr>
      <w:tr w:rsidR="000F6ADC" w:rsidRPr="005D1A31" w14:paraId="33DF165B" w14:textId="77777777" w:rsidTr="006A4B56">
        <w:trPr>
          <w:trHeight w:val="697"/>
        </w:trPr>
        <w:tc>
          <w:tcPr>
            <w:tcW w:w="1410" w:type="dxa"/>
            <w:tcBorders>
              <w:top w:val="single" w:sz="6" w:space="0" w:color="000000"/>
              <w:left w:val="single" w:sz="6" w:space="0" w:color="000000"/>
              <w:bottom w:val="single" w:sz="6" w:space="0" w:color="000000"/>
              <w:right w:val="single" w:sz="6" w:space="0" w:color="000000"/>
            </w:tcBorders>
          </w:tcPr>
          <w:p w14:paraId="42561EAF" w14:textId="7CA123FB" w:rsidR="000F6ADC" w:rsidRPr="005D1A31" w:rsidRDefault="006A4B56" w:rsidP="005D1A31">
            <w:pPr>
              <w:autoSpaceDE w:val="0"/>
              <w:autoSpaceDN w:val="0"/>
              <w:adjustRightInd w:val="0"/>
              <w:spacing w:after="0" w:line="240" w:lineRule="auto"/>
              <w:jc w:val="center"/>
              <w:rPr>
                <w:b/>
                <w:bCs/>
                <w:color w:val="333333"/>
                <w:spacing w:val="0"/>
                <w:sz w:val="18"/>
              </w:rPr>
            </w:pPr>
            <w:r>
              <w:rPr>
                <w:b/>
                <w:bCs/>
                <w:color w:val="333333"/>
                <w:spacing w:val="0"/>
                <w:sz w:val="18"/>
              </w:rPr>
              <w:t>2.3</w:t>
            </w:r>
          </w:p>
        </w:tc>
        <w:tc>
          <w:tcPr>
            <w:tcW w:w="2268" w:type="dxa"/>
            <w:tcBorders>
              <w:top w:val="single" w:sz="6" w:space="0" w:color="000000"/>
              <w:left w:val="single" w:sz="6" w:space="0" w:color="000000"/>
              <w:bottom w:val="single" w:sz="6" w:space="0" w:color="000000"/>
              <w:right w:val="single" w:sz="6" w:space="0" w:color="000000"/>
            </w:tcBorders>
          </w:tcPr>
          <w:p w14:paraId="7CE3FB0F" w14:textId="59278DDC" w:rsidR="000F6ADC" w:rsidRPr="005D1A31" w:rsidRDefault="000F6ADC" w:rsidP="006A4B56">
            <w:pPr>
              <w:autoSpaceDE w:val="0"/>
              <w:autoSpaceDN w:val="0"/>
              <w:adjustRightInd w:val="0"/>
              <w:spacing w:after="0" w:line="240" w:lineRule="auto"/>
              <w:rPr>
                <w:color w:val="333333"/>
                <w:spacing w:val="0"/>
                <w:sz w:val="18"/>
              </w:rPr>
            </w:pPr>
            <w:r>
              <w:rPr>
                <w:color w:val="333333"/>
                <w:spacing w:val="0"/>
                <w:sz w:val="18"/>
              </w:rPr>
              <w:t>Materiales y Suministros</w:t>
            </w:r>
          </w:p>
        </w:tc>
        <w:tc>
          <w:tcPr>
            <w:tcW w:w="1417" w:type="dxa"/>
            <w:tcBorders>
              <w:top w:val="single" w:sz="6" w:space="0" w:color="000000"/>
              <w:left w:val="single" w:sz="6" w:space="0" w:color="000000"/>
              <w:bottom w:val="single" w:sz="6" w:space="0" w:color="000000"/>
              <w:right w:val="single" w:sz="6" w:space="0" w:color="000000"/>
            </w:tcBorders>
          </w:tcPr>
          <w:p w14:paraId="51236655" w14:textId="4904302F" w:rsidR="000F6ADC" w:rsidRPr="005D1A31" w:rsidRDefault="000F6ADC" w:rsidP="006A4B56">
            <w:pPr>
              <w:autoSpaceDE w:val="0"/>
              <w:autoSpaceDN w:val="0"/>
              <w:adjustRightInd w:val="0"/>
              <w:spacing w:after="0" w:line="240" w:lineRule="auto"/>
              <w:jc w:val="center"/>
              <w:rPr>
                <w:color w:val="333333"/>
                <w:spacing w:val="0"/>
                <w:sz w:val="18"/>
              </w:rPr>
            </w:pPr>
            <w:r w:rsidRPr="000F6ADC">
              <w:rPr>
                <w:color w:val="333333"/>
                <w:spacing w:val="0"/>
                <w:sz w:val="18"/>
              </w:rPr>
              <w:t>24,813,804.26</w:t>
            </w:r>
          </w:p>
        </w:tc>
        <w:tc>
          <w:tcPr>
            <w:tcW w:w="1418" w:type="dxa"/>
            <w:tcBorders>
              <w:top w:val="single" w:sz="6" w:space="0" w:color="000000"/>
              <w:left w:val="single" w:sz="6" w:space="0" w:color="000000"/>
              <w:bottom w:val="single" w:sz="6" w:space="0" w:color="000000"/>
              <w:right w:val="single" w:sz="6" w:space="0" w:color="000000"/>
            </w:tcBorders>
          </w:tcPr>
          <w:p w14:paraId="5619BCB2" w14:textId="43A0CA04" w:rsidR="000F6ADC" w:rsidRPr="005D1A31" w:rsidRDefault="000F6ADC" w:rsidP="006A4B56">
            <w:pPr>
              <w:autoSpaceDE w:val="0"/>
              <w:autoSpaceDN w:val="0"/>
              <w:adjustRightInd w:val="0"/>
              <w:spacing w:after="0" w:line="240" w:lineRule="auto"/>
              <w:jc w:val="center"/>
              <w:rPr>
                <w:color w:val="333333"/>
                <w:spacing w:val="0"/>
                <w:sz w:val="18"/>
              </w:rPr>
            </w:pPr>
            <w:r w:rsidRPr="000F6ADC">
              <w:rPr>
                <w:color w:val="333333"/>
                <w:spacing w:val="0"/>
                <w:sz w:val="18"/>
              </w:rPr>
              <w:t>20,973,461.72</w:t>
            </w:r>
          </w:p>
        </w:tc>
        <w:tc>
          <w:tcPr>
            <w:tcW w:w="1701" w:type="dxa"/>
            <w:tcBorders>
              <w:top w:val="single" w:sz="6" w:space="0" w:color="000000"/>
              <w:left w:val="single" w:sz="6" w:space="0" w:color="000000"/>
              <w:bottom w:val="single" w:sz="6" w:space="0" w:color="000000"/>
              <w:right w:val="single" w:sz="6" w:space="0" w:color="000000"/>
            </w:tcBorders>
          </w:tcPr>
          <w:p w14:paraId="3468CF22" w14:textId="0C6F1290" w:rsidR="000F6ADC" w:rsidRPr="005D1A31" w:rsidRDefault="000F6ADC" w:rsidP="006A4B56">
            <w:pPr>
              <w:autoSpaceDE w:val="0"/>
              <w:autoSpaceDN w:val="0"/>
              <w:adjustRightInd w:val="0"/>
              <w:spacing w:after="0" w:line="240" w:lineRule="auto"/>
              <w:jc w:val="center"/>
              <w:rPr>
                <w:color w:val="333333"/>
                <w:spacing w:val="0"/>
                <w:sz w:val="18"/>
              </w:rPr>
            </w:pPr>
            <w:r w:rsidRPr="000F6ADC">
              <w:rPr>
                <w:color w:val="333333"/>
                <w:spacing w:val="0"/>
                <w:sz w:val="18"/>
              </w:rPr>
              <w:t>3,840,342.54</w:t>
            </w:r>
          </w:p>
        </w:tc>
      </w:tr>
      <w:tr w:rsidR="000F6ADC" w:rsidRPr="005D1A31" w14:paraId="23179B66" w14:textId="77777777" w:rsidTr="006A4B56">
        <w:trPr>
          <w:trHeight w:val="697"/>
        </w:trPr>
        <w:tc>
          <w:tcPr>
            <w:tcW w:w="1410" w:type="dxa"/>
            <w:tcBorders>
              <w:top w:val="single" w:sz="6" w:space="0" w:color="000000"/>
              <w:left w:val="single" w:sz="6" w:space="0" w:color="000000"/>
              <w:bottom w:val="single" w:sz="6" w:space="0" w:color="000000"/>
              <w:right w:val="single" w:sz="6" w:space="0" w:color="000000"/>
            </w:tcBorders>
          </w:tcPr>
          <w:p w14:paraId="6E18287F" w14:textId="302EBA9D" w:rsidR="000F6ADC" w:rsidRPr="005D1A31" w:rsidRDefault="006A4B56" w:rsidP="005D1A31">
            <w:pPr>
              <w:autoSpaceDE w:val="0"/>
              <w:autoSpaceDN w:val="0"/>
              <w:adjustRightInd w:val="0"/>
              <w:spacing w:after="0" w:line="240" w:lineRule="auto"/>
              <w:jc w:val="center"/>
              <w:rPr>
                <w:b/>
                <w:bCs/>
                <w:color w:val="333333"/>
                <w:spacing w:val="0"/>
                <w:sz w:val="18"/>
              </w:rPr>
            </w:pPr>
            <w:r>
              <w:rPr>
                <w:b/>
                <w:bCs/>
                <w:color w:val="333333"/>
                <w:spacing w:val="0"/>
                <w:sz w:val="18"/>
              </w:rPr>
              <w:t>2.6</w:t>
            </w:r>
          </w:p>
        </w:tc>
        <w:tc>
          <w:tcPr>
            <w:tcW w:w="2268" w:type="dxa"/>
            <w:tcBorders>
              <w:top w:val="single" w:sz="6" w:space="0" w:color="000000"/>
              <w:left w:val="single" w:sz="6" w:space="0" w:color="000000"/>
              <w:bottom w:val="single" w:sz="6" w:space="0" w:color="000000"/>
              <w:right w:val="single" w:sz="6" w:space="0" w:color="000000"/>
            </w:tcBorders>
          </w:tcPr>
          <w:p w14:paraId="2FD679F0" w14:textId="13D72AF1" w:rsidR="000F6ADC" w:rsidRPr="005D1A31" w:rsidRDefault="000F6ADC" w:rsidP="006A4B56">
            <w:pPr>
              <w:autoSpaceDE w:val="0"/>
              <w:autoSpaceDN w:val="0"/>
              <w:adjustRightInd w:val="0"/>
              <w:spacing w:after="0" w:line="240" w:lineRule="auto"/>
              <w:rPr>
                <w:color w:val="333333"/>
                <w:spacing w:val="0"/>
                <w:sz w:val="18"/>
              </w:rPr>
            </w:pPr>
            <w:r>
              <w:rPr>
                <w:color w:val="333333"/>
                <w:spacing w:val="0"/>
                <w:sz w:val="18"/>
              </w:rPr>
              <w:t>Bienes muebles, inmuebles e intangibles</w:t>
            </w:r>
          </w:p>
        </w:tc>
        <w:tc>
          <w:tcPr>
            <w:tcW w:w="1417" w:type="dxa"/>
            <w:tcBorders>
              <w:top w:val="single" w:sz="6" w:space="0" w:color="000000"/>
              <w:left w:val="single" w:sz="6" w:space="0" w:color="000000"/>
              <w:bottom w:val="single" w:sz="6" w:space="0" w:color="000000"/>
              <w:right w:val="single" w:sz="6" w:space="0" w:color="000000"/>
            </w:tcBorders>
          </w:tcPr>
          <w:p w14:paraId="5210B1F2" w14:textId="24BA0003" w:rsidR="000F6ADC" w:rsidRPr="005D1A31" w:rsidRDefault="000F6ADC" w:rsidP="006A4B56">
            <w:pPr>
              <w:autoSpaceDE w:val="0"/>
              <w:autoSpaceDN w:val="0"/>
              <w:adjustRightInd w:val="0"/>
              <w:spacing w:after="0" w:line="240" w:lineRule="auto"/>
              <w:jc w:val="center"/>
              <w:rPr>
                <w:color w:val="333333"/>
                <w:spacing w:val="0"/>
                <w:sz w:val="18"/>
              </w:rPr>
            </w:pPr>
            <w:r w:rsidRPr="000F6ADC">
              <w:rPr>
                <w:color w:val="333333"/>
                <w:spacing w:val="0"/>
                <w:sz w:val="18"/>
              </w:rPr>
              <w:t>14,074,398.49</w:t>
            </w:r>
          </w:p>
        </w:tc>
        <w:tc>
          <w:tcPr>
            <w:tcW w:w="1418" w:type="dxa"/>
            <w:tcBorders>
              <w:top w:val="single" w:sz="6" w:space="0" w:color="000000"/>
              <w:left w:val="single" w:sz="6" w:space="0" w:color="000000"/>
              <w:bottom w:val="single" w:sz="6" w:space="0" w:color="000000"/>
              <w:right w:val="single" w:sz="6" w:space="0" w:color="000000"/>
            </w:tcBorders>
          </w:tcPr>
          <w:p w14:paraId="65876EDF" w14:textId="6048FF0E" w:rsidR="000F6ADC" w:rsidRPr="005D1A31" w:rsidRDefault="000F6ADC" w:rsidP="006A4B56">
            <w:pPr>
              <w:autoSpaceDE w:val="0"/>
              <w:autoSpaceDN w:val="0"/>
              <w:adjustRightInd w:val="0"/>
              <w:spacing w:after="0" w:line="240" w:lineRule="auto"/>
              <w:jc w:val="center"/>
              <w:rPr>
                <w:color w:val="333333"/>
                <w:spacing w:val="0"/>
                <w:sz w:val="18"/>
              </w:rPr>
            </w:pPr>
            <w:r w:rsidRPr="000F6ADC">
              <w:rPr>
                <w:color w:val="333333"/>
                <w:spacing w:val="0"/>
                <w:sz w:val="18"/>
              </w:rPr>
              <w:t>12,201,642.43</w:t>
            </w:r>
          </w:p>
        </w:tc>
        <w:tc>
          <w:tcPr>
            <w:tcW w:w="1701" w:type="dxa"/>
            <w:tcBorders>
              <w:top w:val="single" w:sz="6" w:space="0" w:color="000000"/>
              <w:left w:val="single" w:sz="6" w:space="0" w:color="000000"/>
              <w:bottom w:val="single" w:sz="6" w:space="0" w:color="000000"/>
              <w:right w:val="single" w:sz="6" w:space="0" w:color="000000"/>
            </w:tcBorders>
          </w:tcPr>
          <w:p w14:paraId="17B558AD" w14:textId="58DD5AFC" w:rsidR="000F6ADC" w:rsidRPr="005D1A31" w:rsidRDefault="000F6ADC" w:rsidP="006A4B56">
            <w:pPr>
              <w:autoSpaceDE w:val="0"/>
              <w:autoSpaceDN w:val="0"/>
              <w:adjustRightInd w:val="0"/>
              <w:spacing w:after="0" w:line="240" w:lineRule="auto"/>
              <w:jc w:val="center"/>
              <w:rPr>
                <w:color w:val="333333"/>
                <w:spacing w:val="0"/>
                <w:sz w:val="18"/>
              </w:rPr>
            </w:pPr>
            <w:r w:rsidRPr="000F6ADC">
              <w:rPr>
                <w:color w:val="333333"/>
                <w:spacing w:val="0"/>
                <w:sz w:val="18"/>
              </w:rPr>
              <w:t>1,872,756.06</w:t>
            </w:r>
          </w:p>
        </w:tc>
      </w:tr>
      <w:tr w:rsidR="000F6ADC" w:rsidRPr="005D1A31" w14:paraId="4E2B22A3" w14:textId="77777777" w:rsidTr="006A4B56">
        <w:trPr>
          <w:trHeight w:val="697"/>
        </w:trPr>
        <w:tc>
          <w:tcPr>
            <w:tcW w:w="1410" w:type="dxa"/>
            <w:tcBorders>
              <w:top w:val="single" w:sz="6" w:space="0" w:color="000000"/>
              <w:left w:val="single" w:sz="6" w:space="0" w:color="000000"/>
              <w:bottom w:val="single" w:sz="6" w:space="0" w:color="000000"/>
              <w:right w:val="single" w:sz="6" w:space="0" w:color="000000"/>
            </w:tcBorders>
          </w:tcPr>
          <w:p w14:paraId="33B0537E" w14:textId="1C250E8D" w:rsidR="000F6ADC" w:rsidRPr="005D1A31" w:rsidRDefault="006A4B56" w:rsidP="005D1A31">
            <w:pPr>
              <w:autoSpaceDE w:val="0"/>
              <w:autoSpaceDN w:val="0"/>
              <w:adjustRightInd w:val="0"/>
              <w:spacing w:after="0" w:line="240" w:lineRule="auto"/>
              <w:jc w:val="center"/>
              <w:rPr>
                <w:b/>
                <w:bCs/>
                <w:color w:val="333333"/>
                <w:spacing w:val="0"/>
                <w:sz w:val="18"/>
              </w:rPr>
            </w:pPr>
            <w:r>
              <w:rPr>
                <w:b/>
                <w:bCs/>
                <w:color w:val="333333"/>
                <w:spacing w:val="0"/>
                <w:sz w:val="18"/>
              </w:rPr>
              <w:t>2.7</w:t>
            </w:r>
          </w:p>
        </w:tc>
        <w:tc>
          <w:tcPr>
            <w:tcW w:w="2268" w:type="dxa"/>
            <w:tcBorders>
              <w:top w:val="single" w:sz="6" w:space="0" w:color="000000"/>
              <w:left w:val="single" w:sz="6" w:space="0" w:color="000000"/>
              <w:bottom w:val="single" w:sz="6" w:space="0" w:color="000000"/>
              <w:right w:val="single" w:sz="6" w:space="0" w:color="000000"/>
            </w:tcBorders>
          </w:tcPr>
          <w:p w14:paraId="0E7FE59D" w14:textId="062001EE" w:rsidR="000F6ADC" w:rsidRPr="005D1A31" w:rsidRDefault="000F6ADC" w:rsidP="006A4B56">
            <w:pPr>
              <w:autoSpaceDE w:val="0"/>
              <w:autoSpaceDN w:val="0"/>
              <w:adjustRightInd w:val="0"/>
              <w:spacing w:after="0" w:line="240" w:lineRule="auto"/>
              <w:rPr>
                <w:color w:val="333333"/>
                <w:spacing w:val="0"/>
                <w:sz w:val="18"/>
              </w:rPr>
            </w:pPr>
            <w:r>
              <w:rPr>
                <w:color w:val="333333"/>
                <w:spacing w:val="0"/>
                <w:sz w:val="18"/>
              </w:rPr>
              <w:t>Obras</w:t>
            </w:r>
          </w:p>
        </w:tc>
        <w:tc>
          <w:tcPr>
            <w:tcW w:w="1417" w:type="dxa"/>
            <w:tcBorders>
              <w:top w:val="single" w:sz="6" w:space="0" w:color="000000"/>
              <w:left w:val="single" w:sz="6" w:space="0" w:color="000000"/>
              <w:bottom w:val="single" w:sz="6" w:space="0" w:color="000000"/>
              <w:right w:val="single" w:sz="6" w:space="0" w:color="000000"/>
            </w:tcBorders>
          </w:tcPr>
          <w:p w14:paraId="5B986D88" w14:textId="41A0AB81" w:rsidR="000F6ADC" w:rsidRPr="005D1A31" w:rsidRDefault="000F6ADC" w:rsidP="006A4B56">
            <w:pPr>
              <w:autoSpaceDE w:val="0"/>
              <w:autoSpaceDN w:val="0"/>
              <w:adjustRightInd w:val="0"/>
              <w:spacing w:after="0" w:line="240" w:lineRule="auto"/>
              <w:jc w:val="center"/>
              <w:rPr>
                <w:color w:val="333333"/>
                <w:spacing w:val="0"/>
                <w:sz w:val="18"/>
              </w:rPr>
            </w:pPr>
            <w:r w:rsidRPr="000F6ADC">
              <w:rPr>
                <w:color w:val="333333"/>
                <w:spacing w:val="0"/>
                <w:sz w:val="18"/>
              </w:rPr>
              <w:t>1,306,000.00</w:t>
            </w:r>
          </w:p>
        </w:tc>
        <w:tc>
          <w:tcPr>
            <w:tcW w:w="1418" w:type="dxa"/>
            <w:tcBorders>
              <w:top w:val="single" w:sz="6" w:space="0" w:color="000000"/>
              <w:left w:val="single" w:sz="6" w:space="0" w:color="000000"/>
              <w:bottom w:val="single" w:sz="6" w:space="0" w:color="000000"/>
              <w:right w:val="single" w:sz="6" w:space="0" w:color="000000"/>
            </w:tcBorders>
          </w:tcPr>
          <w:p w14:paraId="01AEEEC6" w14:textId="4CED94E9" w:rsidR="000F6ADC" w:rsidRPr="005D1A31" w:rsidRDefault="000F6ADC" w:rsidP="006A4B56">
            <w:pPr>
              <w:autoSpaceDE w:val="0"/>
              <w:autoSpaceDN w:val="0"/>
              <w:adjustRightInd w:val="0"/>
              <w:spacing w:after="0" w:line="240" w:lineRule="auto"/>
              <w:jc w:val="center"/>
              <w:rPr>
                <w:color w:val="333333"/>
                <w:spacing w:val="0"/>
                <w:sz w:val="18"/>
              </w:rPr>
            </w:pPr>
            <w:r w:rsidRPr="000F6ADC">
              <w:rPr>
                <w:color w:val="333333"/>
                <w:spacing w:val="0"/>
                <w:sz w:val="18"/>
              </w:rPr>
              <w:t>1,306,000.00</w:t>
            </w:r>
          </w:p>
        </w:tc>
        <w:tc>
          <w:tcPr>
            <w:tcW w:w="1701" w:type="dxa"/>
            <w:tcBorders>
              <w:top w:val="single" w:sz="6" w:space="0" w:color="000000"/>
              <w:left w:val="single" w:sz="6" w:space="0" w:color="000000"/>
              <w:bottom w:val="single" w:sz="6" w:space="0" w:color="000000"/>
              <w:right w:val="single" w:sz="6" w:space="0" w:color="000000"/>
            </w:tcBorders>
          </w:tcPr>
          <w:p w14:paraId="2F0AD8C7" w14:textId="2063EE64" w:rsidR="000F6ADC" w:rsidRPr="005D1A31" w:rsidRDefault="000F6ADC" w:rsidP="006A4B56">
            <w:pPr>
              <w:autoSpaceDE w:val="0"/>
              <w:autoSpaceDN w:val="0"/>
              <w:adjustRightInd w:val="0"/>
              <w:spacing w:after="0" w:line="240" w:lineRule="auto"/>
              <w:jc w:val="center"/>
              <w:rPr>
                <w:color w:val="333333"/>
                <w:spacing w:val="0"/>
                <w:sz w:val="18"/>
              </w:rPr>
            </w:pPr>
            <w:r>
              <w:rPr>
                <w:color w:val="333333"/>
                <w:spacing w:val="0"/>
                <w:sz w:val="18"/>
              </w:rPr>
              <w:t>---</w:t>
            </w:r>
          </w:p>
        </w:tc>
      </w:tr>
      <w:tr w:rsidR="000F6ADC" w:rsidRPr="005D1A31" w14:paraId="5421CD79" w14:textId="77777777" w:rsidTr="006A4B56">
        <w:trPr>
          <w:trHeight w:val="697"/>
        </w:trPr>
        <w:tc>
          <w:tcPr>
            <w:tcW w:w="1410" w:type="dxa"/>
            <w:tcBorders>
              <w:top w:val="single" w:sz="6" w:space="0" w:color="000000"/>
              <w:left w:val="single" w:sz="6" w:space="0" w:color="000000"/>
              <w:bottom w:val="single" w:sz="6" w:space="0" w:color="000000"/>
              <w:right w:val="single" w:sz="6" w:space="0" w:color="000000"/>
            </w:tcBorders>
          </w:tcPr>
          <w:p w14:paraId="26D479C9" w14:textId="37FD9654" w:rsidR="000F6ADC" w:rsidRPr="005D1A31" w:rsidRDefault="006A4B56" w:rsidP="005D1A31">
            <w:pPr>
              <w:autoSpaceDE w:val="0"/>
              <w:autoSpaceDN w:val="0"/>
              <w:adjustRightInd w:val="0"/>
              <w:spacing w:after="0" w:line="240" w:lineRule="auto"/>
              <w:jc w:val="center"/>
              <w:rPr>
                <w:b/>
                <w:bCs/>
                <w:color w:val="333333"/>
                <w:spacing w:val="0"/>
                <w:sz w:val="18"/>
              </w:rPr>
            </w:pPr>
            <w:r>
              <w:rPr>
                <w:b/>
                <w:bCs/>
                <w:color w:val="333333"/>
                <w:spacing w:val="0"/>
                <w:sz w:val="18"/>
              </w:rPr>
              <w:t>4.2</w:t>
            </w:r>
          </w:p>
        </w:tc>
        <w:tc>
          <w:tcPr>
            <w:tcW w:w="2268" w:type="dxa"/>
            <w:tcBorders>
              <w:top w:val="single" w:sz="6" w:space="0" w:color="000000"/>
              <w:left w:val="single" w:sz="6" w:space="0" w:color="000000"/>
              <w:bottom w:val="single" w:sz="6" w:space="0" w:color="000000"/>
              <w:right w:val="single" w:sz="6" w:space="0" w:color="000000"/>
            </w:tcBorders>
          </w:tcPr>
          <w:p w14:paraId="4050DA9A" w14:textId="75A0ED85" w:rsidR="000F6ADC" w:rsidRPr="005D1A31" w:rsidRDefault="000F6ADC" w:rsidP="006A4B56">
            <w:pPr>
              <w:autoSpaceDE w:val="0"/>
              <w:autoSpaceDN w:val="0"/>
              <w:adjustRightInd w:val="0"/>
              <w:spacing w:after="0" w:line="240" w:lineRule="auto"/>
              <w:rPr>
                <w:color w:val="333333"/>
                <w:spacing w:val="0"/>
                <w:sz w:val="18"/>
              </w:rPr>
            </w:pPr>
            <w:r>
              <w:rPr>
                <w:color w:val="333333"/>
                <w:spacing w:val="0"/>
                <w:sz w:val="18"/>
              </w:rPr>
              <w:t>Disminución de Pasivo</w:t>
            </w:r>
          </w:p>
        </w:tc>
        <w:tc>
          <w:tcPr>
            <w:tcW w:w="1417" w:type="dxa"/>
            <w:tcBorders>
              <w:top w:val="single" w:sz="6" w:space="0" w:color="000000"/>
              <w:left w:val="single" w:sz="6" w:space="0" w:color="000000"/>
              <w:bottom w:val="single" w:sz="6" w:space="0" w:color="000000"/>
              <w:right w:val="single" w:sz="6" w:space="0" w:color="000000"/>
            </w:tcBorders>
          </w:tcPr>
          <w:p w14:paraId="78DF23D4" w14:textId="138D3D39" w:rsidR="000F6ADC" w:rsidRPr="005D1A31" w:rsidRDefault="000F6ADC" w:rsidP="006A4B56">
            <w:pPr>
              <w:autoSpaceDE w:val="0"/>
              <w:autoSpaceDN w:val="0"/>
              <w:adjustRightInd w:val="0"/>
              <w:spacing w:after="0" w:line="240" w:lineRule="auto"/>
              <w:jc w:val="center"/>
              <w:rPr>
                <w:color w:val="333333"/>
                <w:spacing w:val="0"/>
                <w:sz w:val="18"/>
              </w:rPr>
            </w:pPr>
            <w:r>
              <w:rPr>
                <w:color w:val="333333"/>
                <w:spacing w:val="0"/>
                <w:sz w:val="18"/>
              </w:rPr>
              <w:t>---</w:t>
            </w:r>
          </w:p>
        </w:tc>
        <w:tc>
          <w:tcPr>
            <w:tcW w:w="1418" w:type="dxa"/>
            <w:tcBorders>
              <w:top w:val="single" w:sz="6" w:space="0" w:color="000000"/>
              <w:left w:val="single" w:sz="6" w:space="0" w:color="000000"/>
              <w:bottom w:val="single" w:sz="6" w:space="0" w:color="000000"/>
              <w:right w:val="single" w:sz="6" w:space="0" w:color="000000"/>
            </w:tcBorders>
          </w:tcPr>
          <w:p w14:paraId="236E6CB6" w14:textId="684701C6" w:rsidR="000F6ADC" w:rsidRPr="005D1A31" w:rsidRDefault="000F6ADC" w:rsidP="006A4B56">
            <w:pPr>
              <w:autoSpaceDE w:val="0"/>
              <w:autoSpaceDN w:val="0"/>
              <w:adjustRightInd w:val="0"/>
              <w:spacing w:after="0" w:line="240" w:lineRule="auto"/>
              <w:jc w:val="center"/>
              <w:rPr>
                <w:color w:val="333333"/>
                <w:spacing w:val="0"/>
                <w:sz w:val="18"/>
              </w:rPr>
            </w:pPr>
            <w:r>
              <w:rPr>
                <w:color w:val="333333"/>
                <w:spacing w:val="0"/>
                <w:sz w:val="18"/>
              </w:rPr>
              <w:t>---</w:t>
            </w:r>
          </w:p>
        </w:tc>
        <w:tc>
          <w:tcPr>
            <w:tcW w:w="1701" w:type="dxa"/>
            <w:tcBorders>
              <w:top w:val="single" w:sz="6" w:space="0" w:color="000000"/>
              <w:left w:val="single" w:sz="6" w:space="0" w:color="000000"/>
              <w:bottom w:val="single" w:sz="6" w:space="0" w:color="000000"/>
              <w:right w:val="single" w:sz="6" w:space="0" w:color="000000"/>
            </w:tcBorders>
          </w:tcPr>
          <w:p w14:paraId="5E4D3CC9" w14:textId="53ED470D" w:rsidR="000F6ADC" w:rsidRPr="005D1A31" w:rsidRDefault="000F6ADC" w:rsidP="006A4B56">
            <w:pPr>
              <w:autoSpaceDE w:val="0"/>
              <w:autoSpaceDN w:val="0"/>
              <w:adjustRightInd w:val="0"/>
              <w:spacing w:after="0" w:line="240" w:lineRule="auto"/>
              <w:jc w:val="center"/>
              <w:rPr>
                <w:color w:val="333333"/>
                <w:spacing w:val="0"/>
                <w:sz w:val="18"/>
              </w:rPr>
            </w:pPr>
            <w:r>
              <w:rPr>
                <w:color w:val="333333"/>
                <w:spacing w:val="0"/>
                <w:sz w:val="18"/>
              </w:rPr>
              <w:t>---</w:t>
            </w:r>
          </w:p>
        </w:tc>
      </w:tr>
      <w:tr w:rsidR="005D1A31" w:rsidRPr="005D1A31" w14:paraId="09CD0EAF" w14:textId="77777777" w:rsidTr="006A4B56">
        <w:trPr>
          <w:trHeight w:val="548"/>
        </w:trPr>
        <w:tc>
          <w:tcPr>
            <w:tcW w:w="1410" w:type="dxa"/>
            <w:tcBorders>
              <w:top w:val="single" w:sz="6" w:space="0" w:color="000000"/>
              <w:left w:val="single" w:sz="6" w:space="0" w:color="000000"/>
              <w:bottom w:val="single" w:sz="6" w:space="0" w:color="000000"/>
              <w:right w:val="single" w:sz="6" w:space="0" w:color="000000"/>
            </w:tcBorders>
            <w:shd w:val="clear" w:color="auto" w:fill="002060"/>
          </w:tcPr>
          <w:p w14:paraId="2F77E0D4" w14:textId="77777777" w:rsidR="005D1A31" w:rsidRPr="005D1A31" w:rsidRDefault="005D1A31" w:rsidP="005D1A31">
            <w:pPr>
              <w:autoSpaceDE w:val="0"/>
              <w:autoSpaceDN w:val="0"/>
              <w:adjustRightInd w:val="0"/>
              <w:spacing w:after="0" w:line="240" w:lineRule="auto"/>
              <w:jc w:val="center"/>
              <w:rPr>
                <w:b/>
                <w:bCs/>
                <w:color w:val="FFFFFF" w:themeColor="background1"/>
                <w:spacing w:val="0"/>
                <w:sz w:val="18"/>
              </w:rPr>
            </w:pPr>
            <w:proofErr w:type="gramStart"/>
            <w:r w:rsidRPr="005D1A31">
              <w:rPr>
                <w:b/>
                <w:bCs/>
                <w:color w:val="FFFFFF" w:themeColor="background1"/>
                <w:spacing w:val="0"/>
                <w:sz w:val="18"/>
              </w:rPr>
              <w:t>Total</w:t>
            </w:r>
            <w:proofErr w:type="gramEnd"/>
            <w:r w:rsidRPr="005D1A31">
              <w:rPr>
                <w:b/>
                <w:bCs/>
                <w:color w:val="FFFFFF" w:themeColor="background1"/>
                <w:spacing w:val="0"/>
                <w:sz w:val="18"/>
              </w:rPr>
              <w:t xml:space="preserve"> General</w:t>
            </w:r>
          </w:p>
        </w:tc>
        <w:tc>
          <w:tcPr>
            <w:tcW w:w="2268" w:type="dxa"/>
            <w:tcBorders>
              <w:top w:val="single" w:sz="6" w:space="0" w:color="000000"/>
              <w:left w:val="single" w:sz="6" w:space="0" w:color="000000"/>
              <w:bottom w:val="single" w:sz="6" w:space="0" w:color="000000"/>
              <w:right w:val="single" w:sz="6" w:space="0" w:color="000000"/>
            </w:tcBorders>
            <w:shd w:val="clear" w:color="auto" w:fill="002060"/>
          </w:tcPr>
          <w:p w14:paraId="24F8EEE6" w14:textId="77777777" w:rsidR="005D1A31" w:rsidRPr="005D1A31" w:rsidRDefault="005D1A31" w:rsidP="005D1A31">
            <w:pPr>
              <w:autoSpaceDE w:val="0"/>
              <w:autoSpaceDN w:val="0"/>
              <w:adjustRightInd w:val="0"/>
              <w:spacing w:after="0" w:line="240" w:lineRule="auto"/>
              <w:rPr>
                <w:color w:val="FFFFFF" w:themeColor="background1"/>
                <w:spacing w:val="0"/>
                <w:sz w:val="18"/>
              </w:rPr>
            </w:pPr>
          </w:p>
        </w:tc>
        <w:tc>
          <w:tcPr>
            <w:tcW w:w="1417" w:type="dxa"/>
            <w:tcBorders>
              <w:top w:val="single" w:sz="6" w:space="0" w:color="000000"/>
              <w:left w:val="single" w:sz="6" w:space="0" w:color="000000"/>
              <w:bottom w:val="single" w:sz="6" w:space="0" w:color="000000"/>
              <w:right w:val="single" w:sz="6" w:space="0" w:color="000000"/>
            </w:tcBorders>
            <w:shd w:val="clear" w:color="auto" w:fill="002060"/>
          </w:tcPr>
          <w:p w14:paraId="7CF1A4C6" w14:textId="524C16BF" w:rsidR="005D1A31" w:rsidRPr="005D1A31" w:rsidRDefault="000F6ADC" w:rsidP="005D1A31">
            <w:pPr>
              <w:autoSpaceDE w:val="0"/>
              <w:autoSpaceDN w:val="0"/>
              <w:adjustRightInd w:val="0"/>
              <w:spacing w:after="0" w:line="240" w:lineRule="auto"/>
              <w:jc w:val="right"/>
              <w:rPr>
                <w:b/>
                <w:bCs/>
                <w:color w:val="FFFFFF" w:themeColor="background1"/>
                <w:spacing w:val="0"/>
                <w:sz w:val="18"/>
              </w:rPr>
            </w:pPr>
            <w:r w:rsidRPr="000F6ADC">
              <w:rPr>
                <w:b/>
                <w:bCs/>
                <w:color w:val="FFFFFF" w:themeColor="background1"/>
                <w:spacing w:val="0"/>
                <w:sz w:val="18"/>
              </w:rPr>
              <w:t>367,111,997.29</w:t>
            </w:r>
          </w:p>
        </w:tc>
        <w:tc>
          <w:tcPr>
            <w:tcW w:w="1418" w:type="dxa"/>
            <w:tcBorders>
              <w:top w:val="single" w:sz="6" w:space="0" w:color="000000"/>
              <w:left w:val="single" w:sz="6" w:space="0" w:color="000000"/>
              <w:bottom w:val="single" w:sz="6" w:space="0" w:color="000000"/>
              <w:right w:val="single" w:sz="6" w:space="0" w:color="000000"/>
            </w:tcBorders>
            <w:shd w:val="clear" w:color="auto" w:fill="002060"/>
          </w:tcPr>
          <w:p w14:paraId="5D4B3B1C" w14:textId="177DD3AE" w:rsidR="005D1A31" w:rsidRPr="005D1A31" w:rsidRDefault="000F6ADC" w:rsidP="005D1A31">
            <w:pPr>
              <w:autoSpaceDE w:val="0"/>
              <w:autoSpaceDN w:val="0"/>
              <w:adjustRightInd w:val="0"/>
              <w:spacing w:after="0" w:line="240" w:lineRule="auto"/>
              <w:jc w:val="right"/>
              <w:rPr>
                <w:b/>
                <w:bCs/>
                <w:color w:val="FFFFFF" w:themeColor="background1"/>
                <w:spacing w:val="0"/>
                <w:sz w:val="18"/>
              </w:rPr>
            </w:pPr>
            <w:r w:rsidRPr="000F6ADC">
              <w:rPr>
                <w:b/>
                <w:bCs/>
                <w:color w:val="FFFFFF" w:themeColor="background1"/>
                <w:spacing w:val="0"/>
                <w:sz w:val="18"/>
              </w:rPr>
              <w:t>313,774,963.32</w:t>
            </w:r>
          </w:p>
        </w:tc>
        <w:tc>
          <w:tcPr>
            <w:tcW w:w="1701" w:type="dxa"/>
            <w:tcBorders>
              <w:top w:val="single" w:sz="6" w:space="0" w:color="000000"/>
              <w:left w:val="single" w:sz="6" w:space="0" w:color="000000"/>
              <w:bottom w:val="single" w:sz="6" w:space="0" w:color="000000"/>
              <w:right w:val="single" w:sz="6" w:space="0" w:color="000000"/>
            </w:tcBorders>
            <w:shd w:val="clear" w:color="auto" w:fill="002060"/>
          </w:tcPr>
          <w:p w14:paraId="2A2792B1" w14:textId="4C14EAD8" w:rsidR="005D1A31" w:rsidRPr="005D1A31" w:rsidRDefault="000F6ADC" w:rsidP="005D1A31">
            <w:pPr>
              <w:autoSpaceDE w:val="0"/>
              <w:autoSpaceDN w:val="0"/>
              <w:adjustRightInd w:val="0"/>
              <w:spacing w:after="0" w:line="240" w:lineRule="auto"/>
              <w:jc w:val="center"/>
              <w:rPr>
                <w:b/>
                <w:bCs/>
                <w:color w:val="FFFFFF" w:themeColor="background1"/>
                <w:spacing w:val="0"/>
                <w:sz w:val="18"/>
              </w:rPr>
            </w:pPr>
            <w:r w:rsidRPr="000F6ADC">
              <w:rPr>
                <w:b/>
                <w:bCs/>
                <w:color w:val="FFFFFF" w:themeColor="background1"/>
                <w:spacing w:val="0"/>
                <w:sz w:val="18"/>
              </w:rPr>
              <w:t>53,337,033.97</w:t>
            </w:r>
          </w:p>
        </w:tc>
      </w:tr>
    </w:tbl>
    <w:p w14:paraId="5F8FC6AC" w14:textId="441324D7" w:rsidR="009C253D" w:rsidRDefault="009C253D" w:rsidP="00325C6D">
      <w:pPr>
        <w:keepNext/>
        <w:keepLines/>
        <w:spacing w:before="40"/>
        <w:jc w:val="both"/>
        <w:outlineLvl w:val="1"/>
        <w:rPr>
          <w:rFonts w:eastAsiaTheme="majorEastAsia"/>
          <w:bCs/>
          <w:color w:val="4C4747"/>
          <w:spacing w:val="0"/>
          <w:sz w:val="28"/>
          <w:lang w:val="es-ES"/>
        </w:rPr>
      </w:pPr>
    </w:p>
    <w:p w14:paraId="1B616CB7" w14:textId="524B8C9F" w:rsidR="00FD56C6" w:rsidRPr="00FD56C6" w:rsidRDefault="00FD56C6">
      <w:pPr>
        <w:pStyle w:val="Prrafodelista"/>
        <w:keepNext/>
        <w:keepLines/>
        <w:numPr>
          <w:ilvl w:val="1"/>
          <w:numId w:val="4"/>
        </w:numPr>
        <w:spacing w:before="40"/>
        <w:jc w:val="both"/>
        <w:outlineLvl w:val="1"/>
        <w:rPr>
          <w:rFonts w:eastAsiaTheme="majorEastAsia"/>
          <w:b/>
          <w:color w:val="4C4747"/>
          <w:spacing w:val="0"/>
          <w:sz w:val="28"/>
          <w:lang w:val="es-ES"/>
        </w:rPr>
      </w:pPr>
      <w:bookmarkStart w:id="60" w:name="_Toc216954382"/>
      <w:r w:rsidRPr="00FD56C6">
        <w:rPr>
          <w:rFonts w:eastAsiaTheme="majorEastAsia"/>
          <w:b/>
          <w:color w:val="4C4747"/>
          <w:spacing w:val="0"/>
          <w:sz w:val="28"/>
          <w:lang w:val="es-ES"/>
        </w:rPr>
        <w:t>Matriz de Logros, POA 2025</w:t>
      </w:r>
      <w:bookmarkEnd w:id="60"/>
    </w:p>
    <w:p w14:paraId="4266F862" w14:textId="1742AB92" w:rsidR="00FD56C6" w:rsidRDefault="001658C0" w:rsidP="00325C6D">
      <w:pPr>
        <w:keepNext/>
        <w:keepLines/>
        <w:spacing w:before="40"/>
        <w:jc w:val="both"/>
        <w:outlineLvl w:val="1"/>
        <w:rPr>
          <w:rFonts w:eastAsiaTheme="majorEastAsia"/>
          <w:bCs/>
          <w:color w:val="4C4747"/>
          <w:spacing w:val="0"/>
          <w:sz w:val="28"/>
          <w:lang w:val="es-ES"/>
        </w:rPr>
      </w:pPr>
      <w:bookmarkStart w:id="61" w:name="_Toc216954383"/>
      <w:r>
        <w:rPr>
          <w:rFonts w:eastAsiaTheme="majorEastAsia"/>
          <w:bCs/>
          <w:noProof/>
          <w:color w:val="4C4747"/>
          <w:spacing w:val="0"/>
          <w:sz w:val="28"/>
          <w:lang w:val="es-ES"/>
        </w:rPr>
        <w:drawing>
          <wp:inline distT="0" distB="0" distL="0" distR="0" wp14:anchorId="73BCC45F" wp14:editId="26F4B4B0">
            <wp:extent cx="5238750" cy="5476875"/>
            <wp:effectExtent l="0" t="0" r="0" b="9525"/>
            <wp:docPr id="1031664554" name="Imagen 27" descr="Tabl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664554" name="Imagen 27" descr="Tabla&#10;&#10;El contenido generado por IA puede ser incorrecto."/>
                    <pic:cNvPicPr/>
                  </pic:nvPicPr>
                  <pic:blipFill>
                    <a:blip r:embed="rId74">
                      <a:extLst>
                        <a:ext uri="{28A0092B-C50C-407E-A947-70E740481C1C}">
                          <a14:useLocalDpi xmlns:a14="http://schemas.microsoft.com/office/drawing/2010/main" val="0"/>
                        </a:ext>
                      </a:extLst>
                    </a:blip>
                    <a:stretch>
                      <a:fillRect/>
                    </a:stretch>
                  </pic:blipFill>
                  <pic:spPr>
                    <a:xfrm>
                      <a:off x="0" y="0"/>
                      <a:ext cx="5238750" cy="5476875"/>
                    </a:xfrm>
                    <a:prstGeom prst="rect">
                      <a:avLst/>
                    </a:prstGeom>
                  </pic:spPr>
                </pic:pic>
              </a:graphicData>
            </a:graphic>
          </wp:inline>
        </w:drawing>
      </w:r>
      <w:bookmarkEnd w:id="61"/>
    </w:p>
    <w:p w14:paraId="2334D7CA" w14:textId="44E0E3EC" w:rsidR="001658C0" w:rsidRDefault="001658C0" w:rsidP="00325C6D">
      <w:pPr>
        <w:keepNext/>
        <w:keepLines/>
        <w:spacing w:before="40"/>
        <w:jc w:val="both"/>
        <w:outlineLvl w:val="1"/>
        <w:rPr>
          <w:rFonts w:eastAsiaTheme="majorEastAsia"/>
          <w:bCs/>
          <w:color w:val="4C4747"/>
          <w:spacing w:val="0"/>
          <w:sz w:val="28"/>
          <w:lang w:val="es-ES"/>
        </w:rPr>
      </w:pPr>
      <w:bookmarkStart w:id="62" w:name="_Toc216954384"/>
      <w:r>
        <w:rPr>
          <w:rFonts w:eastAsiaTheme="majorEastAsia"/>
          <w:bCs/>
          <w:noProof/>
          <w:color w:val="4C4747"/>
          <w:spacing w:val="0"/>
          <w:sz w:val="28"/>
          <w:lang w:val="es-ES"/>
        </w:rPr>
        <w:lastRenderedPageBreak/>
        <w:drawing>
          <wp:anchor distT="0" distB="0" distL="114300" distR="114300" simplePos="0" relativeHeight="251776000" behindDoc="0" locked="0" layoutInCell="1" allowOverlap="1" wp14:anchorId="0294AB21" wp14:editId="52C9D87C">
            <wp:simplePos x="0" y="0"/>
            <wp:positionH relativeFrom="column">
              <wp:posOffset>-285750</wp:posOffset>
            </wp:positionH>
            <wp:positionV relativeFrom="paragraph">
              <wp:posOffset>0</wp:posOffset>
            </wp:positionV>
            <wp:extent cx="5781675" cy="7117715"/>
            <wp:effectExtent l="0" t="0" r="9525" b="6985"/>
            <wp:wrapTopAndBottom/>
            <wp:docPr id="1337513415" name="Imagen 28" descr="Tabl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7513415" name="Imagen 28" descr="Tabla&#10;&#10;El contenido generado por IA puede ser incorrecto."/>
                    <pic:cNvPicPr/>
                  </pic:nvPicPr>
                  <pic:blipFill>
                    <a:blip r:embed="rId75" cstate="print">
                      <a:extLst>
                        <a:ext uri="{28A0092B-C50C-407E-A947-70E740481C1C}">
                          <a14:useLocalDpi xmlns:a14="http://schemas.microsoft.com/office/drawing/2010/main" val="0"/>
                        </a:ext>
                      </a:extLst>
                    </a:blip>
                    <a:stretch>
                      <a:fillRect/>
                    </a:stretch>
                  </pic:blipFill>
                  <pic:spPr>
                    <a:xfrm>
                      <a:off x="0" y="0"/>
                      <a:ext cx="5781675" cy="7117715"/>
                    </a:xfrm>
                    <a:prstGeom prst="rect">
                      <a:avLst/>
                    </a:prstGeom>
                  </pic:spPr>
                </pic:pic>
              </a:graphicData>
            </a:graphic>
            <wp14:sizeRelH relativeFrom="margin">
              <wp14:pctWidth>0</wp14:pctWidth>
            </wp14:sizeRelH>
          </wp:anchor>
        </w:drawing>
      </w:r>
      <w:bookmarkEnd w:id="62"/>
    </w:p>
    <w:p w14:paraId="3CDCF1D4" w14:textId="4D9F805D" w:rsidR="001658C0" w:rsidRDefault="001658C0" w:rsidP="00325C6D">
      <w:pPr>
        <w:keepNext/>
        <w:keepLines/>
        <w:spacing w:before="40"/>
        <w:jc w:val="both"/>
        <w:outlineLvl w:val="1"/>
        <w:rPr>
          <w:rFonts w:eastAsiaTheme="majorEastAsia"/>
          <w:bCs/>
          <w:color w:val="4C4747"/>
          <w:spacing w:val="0"/>
          <w:sz w:val="28"/>
          <w:lang w:val="es-ES"/>
        </w:rPr>
      </w:pPr>
      <w:bookmarkStart w:id="63" w:name="_Toc216954385"/>
      <w:r>
        <w:rPr>
          <w:rFonts w:eastAsiaTheme="majorEastAsia"/>
          <w:bCs/>
          <w:noProof/>
          <w:color w:val="4C4747"/>
          <w:spacing w:val="0"/>
          <w:sz w:val="28"/>
          <w:lang w:val="es-ES"/>
        </w:rPr>
        <w:lastRenderedPageBreak/>
        <w:drawing>
          <wp:anchor distT="0" distB="0" distL="114300" distR="114300" simplePos="0" relativeHeight="251774976" behindDoc="0" locked="0" layoutInCell="1" allowOverlap="1" wp14:anchorId="7B0C4A4C" wp14:editId="2A77D8ED">
            <wp:simplePos x="0" y="0"/>
            <wp:positionH relativeFrom="column">
              <wp:posOffset>-371475</wp:posOffset>
            </wp:positionH>
            <wp:positionV relativeFrom="paragraph">
              <wp:posOffset>0</wp:posOffset>
            </wp:positionV>
            <wp:extent cx="5781675" cy="7117715"/>
            <wp:effectExtent l="0" t="0" r="9525" b="6985"/>
            <wp:wrapTopAndBottom/>
            <wp:docPr id="1549040392" name="Imagen 29" descr="Tabl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9040392" name="Imagen 29" descr="Tabla&#10;&#10;El contenido generado por IA puede ser incorrecto."/>
                    <pic:cNvPicPr/>
                  </pic:nvPicPr>
                  <pic:blipFill>
                    <a:blip r:embed="rId76" cstate="print">
                      <a:extLst>
                        <a:ext uri="{28A0092B-C50C-407E-A947-70E740481C1C}">
                          <a14:useLocalDpi xmlns:a14="http://schemas.microsoft.com/office/drawing/2010/main" val="0"/>
                        </a:ext>
                      </a:extLst>
                    </a:blip>
                    <a:stretch>
                      <a:fillRect/>
                    </a:stretch>
                  </pic:blipFill>
                  <pic:spPr>
                    <a:xfrm>
                      <a:off x="0" y="0"/>
                      <a:ext cx="5781675" cy="7117715"/>
                    </a:xfrm>
                    <a:prstGeom prst="rect">
                      <a:avLst/>
                    </a:prstGeom>
                  </pic:spPr>
                </pic:pic>
              </a:graphicData>
            </a:graphic>
            <wp14:sizeRelH relativeFrom="margin">
              <wp14:pctWidth>0</wp14:pctWidth>
            </wp14:sizeRelH>
          </wp:anchor>
        </w:drawing>
      </w:r>
      <w:bookmarkEnd w:id="63"/>
    </w:p>
    <w:p w14:paraId="2FA4BEF1" w14:textId="3091D817" w:rsidR="00033BBA" w:rsidRPr="00FE0406" w:rsidRDefault="007842AA" w:rsidP="00325C6D">
      <w:pPr>
        <w:keepNext/>
        <w:keepLines/>
        <w:spacing w:before="40"/>
        <w:jc w:val="both"/>
        <w:outlineLvl w:val="1"/>
        <w:rPr>
          <w:rFonts w:eastAsiaTheme="majorEastAsia"/>
          <w:bCs/>
          <w:color w:val="4C4747"/>
          <w:spacing w:val="0"/>
          <w:sz w:val="28"/>
          <w:lang w:val="es-ES"/>
        </w:rPr>
      </w:pPr>
      <w:bookmarkStart w:id="64" w:name="_Toc216954386"/>
      <w:r>
        <w:rPr>
          <w:rFonts w:eastAsiaTheme="majorEastAsia"/>
          <w:bCs/>
          <w:noProof/>
          <w:color w:val="4C4747"/>
          <w:spacing w:val="0"/>
          <w:sz w:val="28"/>
          <w:lang w:val="es-ES"/>
        </w:rPr>
        <w:lastRenderedPageBreak/>
        <w:drawing>
          <wp:anchor distT="0" distB="0" distL="114300" distR="114300" simplePos="0" relativeHeight="251773952" behindDoc="0" locked="0" layoutInCell="1" allowOverlap="1" wp14:anchorId="661BC7DD" wp14:editId="646E59FA">
            <wp:simplePos x="0" y="0"/>
            <wp:positionH relativeFrom="column">
              <wp:posOffset>-304800</wp:posOffset>
            </wp:positionH>
            <wp:positionV relativeFrom="paragraph">
              <wp:posOffset>0</wp:posOffset>
            </wp:positionV>
            <wp:extent cx="6019800" cy="7117715"/>
            <wp:effectExtent l="0" t="0" r="0" b="6985"/>
            <wp:wrapTopAndBottom/>
            <wp:docPr id="746679567" name="Imagen 30" descr="Tabl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6679567" name="Imagen 30" descr="Tabla&#10;&#10;El contenido generado por IA puede ser incorrecto."/>
                    <pic:cNvPicPr/>
                  </pic:nvPicPr>
                  <pic:blipFill>
                    <a:blip r:embed="rId77">
                      <a:extLst>
                        <a:ext uri="{28A0092B-C50C-407E-A947-70E740481C1C}">
                          <a14:useLocalDpi xmlns:a14="http://schemas.microsoft.com/office/drawing/2010/main" val="0"/>
                        </a:ext>
                      </a:extLst>
                    </a:blip>
                    <a:stretch>
                      <a:fillRect/>
                    </a:stretch>
                  </pic:blipFill>
                  <pic:spPr>
                    <a:xfrm>
                      <a:off x="0" y="0"/>
                      <a:ext cx="6019800" cy="7117715"/>
                    </a:xfrm>
                    <a:prstGeom prst="rect">
                      <a:avLst/>
                    </a:prstGeom>
                  </pic:spPr>
                </pic:pic>
              </a:graphicData>
            </a:graphic>
            <wp14:sizeRelH relativeFrom="margin">
              <wp14:pctWidth>0</wp14:pctWidth>
            </wp14:sizeRelH>
          </wp:anchor>
        </w:drawing>
      </w:r>
      <w:bookmarkEnd w:id="64"/>
    </w:p>
    <w:sectPr w:rsidR="00033BBA" w:rsidRPr="00FE0406" w:rsidSect="00C64CEF">
      <w:headerReference w:type="default" r:id="rId78"/>
      <w:footerReference w:type="default" r:id="rId79"/>
      <w:pgSz w:w="12240" w:h="15840"/>
      <w:pgMar w:top="1440" w:right="2160" w:bottom="1440" w:left="216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B51E86" w14:textId="77777777" w:rsidR="005845B5" w:rsidRDefault="005845B5" w:rsidP="00E84651">
      <w:pPr>
        <w:spacing w:after="0" w:line="240" w:lineRule="auto"/>
      </w:pPr>
      <w:r>
        <w:separator/>
      </w:r>
    </w:p>
  </w:endnote>
  <w:endnote w:type="continuationSeparator" w:id="0">
    <w:p w14:paraId="3D0D753F" w14:textId="77777777" w:rsidR="005845B5" w:rsidRDefault="005845B5" w:rsidP="00E846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98864644"/>
      <w:docPartObj>
        <w:docPartGallery w:val="Page Numbers (Bottom of Page)"/>
        <w:docPartUnique/>
      </w:docPartObj>
    </w:sdtPr>
    <w:sdtEndPr>
      <w:rPr>
        <w:noProof/>
      </w:rPr>
    </w:sdtEndPr>
    <w:sdtContent>
      <w:p w14:paraId="7B72F197" w14:textId="77777777" w:rsidR="00425CF6" w:rsidRDefault="00425CF6">
        <w:pPr>
          <w:pStyle w:val="Piedepgina"/>
          <w:jc w:val="center"/>
        </w:pPr>
        <w:r>
          <w:fldChar w:fldCharType="begin"/>
        </w:r>
        <w:r>
          <w:instrText xml:space="preserve"> PAGE   \* MERGEFORMAT </w:instrText>
        </w:r>
        <w:r>
          <w:fldChar w:fldCharType="separate"/>
        </w:r>
        <w:r>
          <w:rPr>
            <w:noProof/>
          </w:rPr>
          <w:t>2</w:t>
        </w:r>
        <w:r>
          <w:rPr>
            <w:noProof/>
          </w:rPr>
          <w:fldChar w:fldCharType="end"/>
        </w:r>
      </w:p>
    </w:sdtContent>
  </w:sdt>
  <w:p w14:paraId="03AB279E" w14:textId="77777777" w:rsidR="00425CF6" w:rsidRDefault="00425CF6">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47965239"/>
      <w:docPartObj>
        <w:docPartGallery w:val="Page Numbers (Bottom of Page)"/>
        <w:docPartUnique/>
      </w:docPartObj>
    </w:sdtPr>
    <w:sdtEndPr>
      <w:rPr>
        <w:noProof/>
      </w:rPr>
    </w:sdtEndPr>
    <w:sdtContent>
      <w:p w14:paraId="752927A3" w14:textId="77777777" w:rsidR="0021106F" w:rsidRDefault="007C6071" w:rsidP="0021106F">
        <w:pPr>
          <w:pStyle w:val="Piedepgina"/>
          <w:jc w:val="center"/>
        </w:pPr>
        <w:r>
          <w:rPr>
            <w:noProof/>
          </w:rPr>
          <w:drawing>
            <wp:anchor distT="0" distB="0" distL="114300" distR="114300" simplePos="0" relativeHeight="251658240" behindDoc="0" locked="0" layoutInCell="1" allowOverlap="1" wp14:anchorId="30AC3BB9" wp14:editId="5A7BFE4C">
              <wp:simplePos x="0" y="0"/>
              <wp:positionH relativeFrom="column">
                <wp:posOffset>1060792</wp:posOffset>
              </wp:positionH>
              <wp:positionV relativeFrom="paragraph">
                <wp:posOffset>-121920</wp:posOffset>
              </wp:positionV>
              <wp:extent cx="2995930" cy="408305"/>
              <wp:effectExtent l="0" t="0" r="0" b="0"/>
              <wp:wrapSquare wrapText="bothSides"/>
              <wp:docPr id="628249668"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46E28922" w14:textId="77777777" w:rsidR="007C6071" w:rsidRDefault="007C6071" w:rsidP="0021106F">
        <w:pPr>
          <w:pStyle w:val="Piedepgina"/>
          <w:jc w:val="center"/>
          <w:rPr>
            <w:color w:val="7F7F7F" w:themeColor="text1" w:themeTint="80"/>
          </w:rPr>
        </w:pPr>
      </w:p>
      <w:p w14:paraId="7BB3ACFF" w14:textId="77777777" w:rsidR="006E3F08" w:rsidRDefault="006E3F08" w:rsidP="00FB7EE3">
        <w:pPr>
          <w:pStyle w:val="Piedepgina"/>
          <w:jc w:val="center"/>
        </w:pPr>
        <w:r w:rsidRPr="00F74112">
          <w:rPr>
            <w:color w:val="7F7F7F" w:themeColor="text1" w:themeTint="80"/>
          </w:rPr>
          <w:fldChar w:fldCharType="begin"/>
        </w:r>
        <w:r w:rsidRPr="00F74112">
          <w:rPr>
            <w:color w:val="7F7F7F" w:themeColor="text1" w:themeTint="80"/>
          </w:rPr>
          <w:instrText xml:space="preserve"> PAGE   \* MERGEFORMAT </w:instrText>
        </w:r>
        <w:r w:rsidRPr="00F74112">
          <w:rPr>
            <w:color w:val="7F7F7F" w:themeColor="text1" w:themeTint="80"/>
          </w:rPr>
          <w:fldChar w:fldCharType="separate"/>
        </w:r>
        <w:r w:rsidR="007A267B">
          <w:rPr>
            <w:noProof/>
            <w:color w:val="7F7F7F" w:themeColor="text1" w:themeTint="80"/>
          </w:rPr>
          <w:t>8</w:t>
        </w:r>
        <w:r w:rsidRPr="00F74112">
          <w:rPr>
            <w:noProof/>
            <w:color w:val="7F7F7F" w:themeColor="text1" w:themeTint="8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D9FA4E" w14:textId="77777777" w:rsidR="005845B5" w:rsidRDefault="005845B5" w:rsidP="00E84651">
      <w:pPr>
        <w:spacing w:after="0" w:line="240" w:lineRule="auto"/>
      </w:pPr>
      <w:r>
        <w:separator/>
      </w:r>
    </w:p>
  </w:footnote>
  <w:footnote w:type="continuationSeparator" w:id="0">
    <w:p w14:paraId="0AE184B4" w14:textId="77777777" w:rsidR="005845B5" w:rsidRDefault="005845B5" w:rsidP="00E846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83C302" w14:textId="77777777" w:rsidR="00B56CA4" w:rsidRDefault="00B56CA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7513F6"/>
    <w:multiLevelType w:val="hybridMultilevel"/>
    <w:tmpl w:val="CAEA2E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923D05"/>
    <w:multiLevelType w:val="hybridMultilevel"/>
    <w:tmpl w:val="500AFCA4"/>
    <w:lvl w:ilvl="0" w:tplc="04090001">
      <w:start w:val="1"/>
      <w:numFmt w:val="bullet"/>
      <w:lvlText w:val=""/>
      <w:lvlJc w:val="left"/>
      <w:pPr>
        <w:ind w:left="1156" w:hanging="360"/>
      </w:pPr>
      <w:rPr>
        <w:rFonts w:ascii="Symbol" w:hAnsi="Symbol" w:hint="default"/>
      </w:rPr>
    </w:lvl>
    <w:lvl w:ilvl="1" w:tplc="1C0A0003">
      <w:start w:val="1"/>
      <w:numFmt w:val="bullet"/>
      <w:lvlText w:val="o"/>
      <w:lvlJc w:val="left"/>
      <w:pPr>
        <w:ind w:left="1876" w:hanging="360"/>
      </w:pPr>
      <w:rPr>
        <w:rFonts w:ascii="Courier New" w:hAnsi="Courier New" w:cs="Courier New" w:hint="default"/>
      </w:rPr>
    </w:lvl>
    <w:lvl w:ilvl="2" w:tplc="1C0A0005" w:tentative="1">
      <w:start w:val="1"/>
      <w:numFmt w:val="bullet"/>
      <w:lvlText w:val=""/>
      <w:lvlJc w:val="left"/>
      <w:pPr>
        <w:ind w:left="2596" w:hanging="360"/>
      </w:pPr>
      <w:rPr>
        <w:rFonts w:ascii="Wingdings" w:hAnsi="Wingdings" w:hint="default"/>
      </w:rPr>
    </w:lvl>
    <w:lvl w:ilvl="3" w:tplc="1C0A0001" w:tentative="1">
      <w:start w:val="1"/>
      <w:numFmt w:val="bullet"/>
      <w:lvlText w:val=""/>
      <w:lvlJc w:val="left"/>
      <w:pPr>
        <w:ind w:left="3316" w:hanging="360"/>
      </w:pPr>
      <w:rPr>
        <w:rFonts w:ascii="Symbol" w:hAnsi="Symbol" w:hint="default"/>
      </w:rPr>
    </w:lvl>
    <w:lvl w:ilvl="4" w:tplc="1C0A0003" w:tentative="1">
      <w:start w:val="1"/>
      <w:numFmt w:val="bullet"/>
      <w:lvlText w:val="o"/>
      <w:lvlJc w:val="left"/>
      <w:pPr>
        <w:ind w:left="4036" w:hanging="360"/>
      </w:pPr>
      <w:rPr>
        <w:rFonts w:ascii="Courier New" w:hAnsi="Courier New" w:cs="Courier New" w:hint="default"/>
      </w:rPr>
    </w:lvl>
    <w:lvl w:ilvl="5" w:tplc="1C0A0005" w:tentative="1">
      <w:start w:val="1"/>
      <w:numFmt w:val="bullet"/>
      <w:lvlText w:val=""/>
      <w:lvlJc w:val="left"/>
      <w:pPr>
        <w:ind w:left="4756" w:hanging="360"/>
      </w:pPr>
      <w:rPr>
        <w:rFonts w:ascii="Wingdings" w:hAnsi="Wingdings" w:hint="default"/>
      </w:rPr>
    </w:lvl>
    <w:lvl w:ilvl="6" w:tplc="1C0A0001" w:tentative="1">
      <w:start w:val="1"/>
      <w:numFmt w:val="bullet"/>
      <w:lvlText w:val=""/>
      <w:lvlJc w:val="left"/>
      <w:pPr>
        <w:ind w:left="5476" w:hanging="360"/>
      </w:pPr>
      <w:rPr>
        <w:rFonts w:ascii="Symbol" w:hAnsi="Symbol" w:hint="default"/>
      </w:rPr>
    </w:lvl>
    <w:lvl w:ilvl="7" w:tplc="1C0A0003" w:tentative="1">
      <w:start w:val="1"/>
      <w:numFmt w:val="bullet"/>
      <w:lvlText w:val="o"/>
      <w:lvlJc w:val="left"/>
      <w:pPr>
        <w:ind w:left="6196" w:hanging="360"/>
      </w:pPr>
      <w:rPr>
        <w:rFonts w:ascii="Courier New" w:hAnsi="Courier New" w:cs="Courier New" w:hint="default"/>
      </w:rPr>
    </w:lvl>
    <w:lvl w:ilvl="8" w:tplc="1C0A0005" w:tentative="1">
      <w:start w:val="1"/>
      <w:numFmt w:val="bullet"/>
      <w:lvlText w:val=""/>
      <w:lvlJc w:val="left"/>
      <w:pPr>
        <w:ind w:left="6916" w:hanging="360"/>
      </w:pPr>
      <w:rPr>
        <w:rFonts w:ascii="Wingdings" w:hAnsi="Wingdings" w:hint="default"/>
      </w:rPr>
    </w:lvl>
  </w:abstractNum>
  <w:abstractNum w:abstractNumId="2" w15:restartNumberingAfterBreak="0">
    <w:nsid w:val="12BB4E52"/>
    <w:multiLevelType w:val="multilevel"/>
    <w:tmpl w:val="EE3C3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91B4E0E"/>
    <w:multiLevelType w:val="multilevel"/>
    <w:tmpl w:val="5A12C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BA2F4C"/>
    <w:multiLevelType w:val="hybridMultilevel"/>
    <w:tmpl w:val="4CCC99F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FAE1FC8"/>
    <w:multiLevelType w:val="hybridMultilevel"/>
    <w:tmpl w:val="E25C8658"/>
    <w:lvl w:ilvl="0" w:tplc="1C0A0001">
      <w:start w:val="1"/>
      <w:numFmt w:val="bullet"/>
      <w:lvlText w:val=""/>
      <w:lvlJc w:val="left"/>
      <w:pPr>
        <w:ind w:left="1080" w:hanging="360"/>
      </w:pPr>
      <w:rPr>
        <w:rFonts w:ascii="Symbol" w:hAnsi="Symbol" w:hint="default"/>
      </w:rPr>
    </w:lvl>
    <w:lvl w:ilvl="1" w:tplc="1C0A0003" w:tentative="1">
      <w:start w:val="1"/>
      <w:numFmt w:val="bullet"/>
      <w:lvlText w:val="o"/>
      <w:lvlJc w:val="left"/>
      <w:pPr>
        <w:ind w:left="1800" w:hanging="360"/>
      </w:pPr>
      <w:rPr>
        <w:rFonts w:ascii="Courier New" w:hAnsi="Courier New" w:cs="Courier New" w:hint="default"/>
      </w:rPr>
    </w:lvl>
    <w:lvl w:ilvl="2" w:tplc="1C0A0005" w:tentative="1">
      <w:start w:val="1"/>
      <w:numFmt w:val="bullet"/>
      <w:lvlText w:val=""/>
      <w:lvlJc w:val="left"/>
      <w:pPr>
        <w:ind w:left="2520" w:hanging="360"/>
      </w:pPr>
      <w:rPr>
        <w:rFonts w:ascii="Wingdings" w:hAnsi="Wingdings" w:hint="default"/>
      </w:rPr>
    </w:lvl>
    <w:lvl w:ilvl="3" w:tplc="1C0A0001" w:tentative="1">
      <w:start w:val="1"/>
      <w:numFmt w:val="bullet"/>
      <w:lvlText w:val=""/>
      <w:lvlJc w:val="left"/>
      <w:pPr>
        <w:ind w:left="3240" w:hanging="360"/>
      </w:pPr>
      <w:rPr>
        <w:rFonts w:ascii="Symbol" w:hAnsi="Symbol" w:hint="default"/>
      </w:rPr>
    </w:lvl>
    <w:lvl w:ilvl="4" w:tplc="1C0A0003" w:tentative="1">
      <w:start w:val="1"/>
      <w:numFmt w:val="bullet"/>
      <w:lvlText w:val="o"/>
      <w:lvlJc w:val="left"/>
      <w:pPr>
        <w:ind w:left="3960" w:hanging="360"/>
      </w:pPr>
      <w:rPr>
        <w:rFonts w:ascii="Courier New" w:hAnsi="Courier New" w:cs="Courier New" w:hint="default"/>
      </w:rPr>
    </w:lvl>
    <w:lvl w:ilvl="5" w:tplc="1C0A0005" w:tentative="1">
      <w:start w:val="1"/>
      <w:numFmt w:val="bullet"/>
      <w:lvlText w:val=""/>
      <w:lvlJc w:val="left"/>
      <w:pPr>
        <w:ind w:left="4680" w:hanging="360"/>
      </w:pPr>
      <w:rPr>
        <w:rFonts w:ascii="Wingdings" w:hAnsi="Wingdings" w:hint="default"/>
      </w:rPr>
    </w:lvl>
    <w:lvl w:ilvl="6" w:tplc="1C0A0001" w:tentative="1">
      <w:start w:val="1"/>
      <w:numFmt w:val="bullet"/>
      <w:lvlText w:val=""/>
      <w:lvlJc w:val="left"/>
      <w:pPr>
        <w:ind w:left="5400" w:hanging="360"/>
      </w:pPr>
      <w:rPr>
        <w:rFonts w:ascii="Symbol" w:hAnsi="Symbol" w:hint="default"/>
      </w:rPr>
    </w:lvl>
    <w:lvl w:ilvl="7" w:tplc="1C0A0003" w:tentative="1">
      <w:start w:val="1"/>
      <w:numFmt w:val="bullet"/>
      <w:lvlText w:val="o"/>
      <w:lvlJc w:val="left"/>
      <w:pPr>
        <w:ind w:left="6120" w:hanging="360"/>
      </w:pPr>
      <w:rPr>
        <w:rFonts w:ascii="Courier New" w:hAnsi="Courier New" w:cs="Courier New" w:hint="default"/>
      </w:rPr>
    </w:lvl>
    <w:lvl w:ilvl="8" w:tplc="1C0A0005" w:tentative="1">
      <w:start w:val="1"/>
      <w:numFmt w:val="bullet"/>
      <w:lvlText w:val=""/>
      <w:lvlJc w:val="left"/>
      <w:pPr>
        <w:ind w:left="6840" w:hanging="360"/>
      </w:pPr>
      <w:rPr>
        <w:rFonts w:ascii="Wingdings" w:hAnsi="Wingdings" w:hint="default"/>
      </w:rPr>
    </w:lvl>
  </w:abstractNum>
  <w:abstractNum w:abstractNumId="6" w15:restartNumberingAfterBreak="0">
    <w:nsid w:val="26123986"/>
    <w:multiLevelType w:val="hybridMultilevel"/>
    <w:tmpl w:val="0B98450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7" w15:restartNumberingAfterBreak="0">
    <w:nsid w:val="2BEC4419"/>
    <w:multiLevelType w:val="hybridMultilevel"/>
    <w:tmpl w:val="4A26F164"/>
    <w:lvl w:ilvl="0" w:tplc="1C0A0001">
      <w:start w:val="1"/>
      <w:numFmt w:val="bullet"/>
      <w:lvlText w:val=""/>
      <w:lvlJc w:val="left"/>
      <w:pPr>
        <w:ind w:left="780" w:hanging="360"/>
      </w:pPr>
      <w:rPr>
        <w:rFonts w:ascii="Symbol" w:hAnsi="Symbol" w:hint="default"/>
      </w:rPr>
    </w:lvl>
    <w:lvl w:ilvl="1" w:tplc="1C0A0003" w:tentative="1">
      <w:start w:val="1"/>
      <w:numFmt w:val="bullet"/>
      <w:lvlText w:val="o"/>
      <w:lvlJc w:val="left"/>
      <w:pPr>
        <w:ind w:left="1500" w:hanging="360"/>
      </w:pPr>
      <w:rPr>
        <w:rFonts w:ascii="Courier New" w:hAnsi="Courier New" w:cs="Courier New" w:hint="default"/>
      </w:rPr>
    </w:lvl>
    <w:lvl w:ilvl="2" w:tplc="1C0A0005" w:tentative="1">
      <w:start w:val="1"/>
      <w:numFmt w:val="bullet"/>
      <w:lvlText w:val=""/>
      <w:lvlJc w:val="left"/>
      <w:pPr>
        <w:ind w:left="2220" w:hanging="360"/>
      </w:pPr>
      <w:rPr>
        <w:rFonts w:ascii="Wingdings" w:hAnsi="Wingdings" w:hint="default"/>
      </w:rPr>
    </w:lvl>
    <w:lvl w:ilvl="3" w:tplc="1C0A0001" w:tentative="1">
      <w:start w:val="1"/>
      <w:numFmt w:val="bullet"/>
      <w:lvlText w:val=""/>
      <w:lvlJc w:val="left"/>
      <w:pPr>
        <w:ind w:left="2940" w:hanging="360"/>
      </w:pPr>
      <w:rPr>
        <w:rFonts w:ascii="Symbol" w:hAnsi="Symbol" w:hint="default"/>
      </w:rPr>
    </w:lvl>
    <w:lvl w:ilvl="4" w:tplc="1C0A0003" w:tentative="1">
      <w:start w:val="1"/>
      <w:numFmt w:val="bullet"/>
      <w:lvlText w:val="o"/>
      <w:lvlJc w:val="left"/>
      <w:pPr>
        <w:ind w:left="3660" w:hanging="360"/>
      </w:pPr>
      <w:rPr>
        <w:rFonts w:ascii="Courier New" w:hAnsi="Courier New" w:cs="Courier New" w:hint="default"/>
      </w:rPr>
    </w:lvl>
    <w:lvl w:ilvl="5" w:tplc="1C0A0005" w:tentative="1">
      <w:start w:val="1"/>
      <w:numFmt w:val="bullet"/>
      <w:lvlText w:val=""/>
      <w:lvlJc w:val="left"/>
      <w:pPr>
        <w:ind w:left="4380" w:hanging="360"/>
      </w:pPr>
      <w:rPr>
        <w:rFonts w:ascii="Wingdings" w:hAnsi="Wingdings" w:hint="default"/>
      </w:rPr>
    </w:lvl>
    <w:lvl w:ilvl="6" w:tplc="1C0A0001" w:tentative="1">
      <w:start w:val="1"/>
      <w:numFmt w:val="bullet"/>
      <w:lvlText w:val=""/>
      <w:lvlJc w:val="left"/>
      <w:pPr>
        <w:ind w:left="5100" w:hanging="360"/>
      </w:pPr>
      <w:rPr>
        <w:rFonts w:ascii="Symbol" w:hAnsi="Symbol" w:hint="default"/>
      </w:rPr>
    </w:lvl>
    <w:lvl w:ilvl="7" w:tplc="1C0A0003" w:tentative="1">
      <w:start w:val="1"/>
      <w:numFmt w:val="bullet"/>
      <w:lvlText w:val="o"/>
      <w:lvlJc w:val="left"/>
      <w:pPr>
        <w:ind w:left="5820" w:hanging="360"/>
      </w:pPr>
      <w:rPr>
        <w:rFonts w:ascii="Courier New" w:hAnsi="Courier New" w:cs="Courier New" w:hint="default"/>
      </w:rPr>
    </w:lvl>
    <w:lvl w:ilvl="8" w:tplc="1C0A0005" w:tentative="1">
      <w:start w:val="1"/>
      <w:numFmt w:val="bullet"/>
      <w:lvlText w:val=""/>
      <w:lvlJc w:val="left"/>
      <w:pPr>
        <w:ind w:left="6540" w:hanging="360"/>
      </w:pPr>
      <w:rPr>
        <w:rFonts w:ascii="Wingdings" w:hAnsi="Wingdings" w:hint="default"/>
      </w:rPr>
    </w:lvl>
  </w:abstractNum>
  <w:abstractNum w:abstractNumId="8" w15:restartNumberingAfterBreak="0">
    <w:nsid w:val="2D652769"/>
    <w:multiLevelType w:val="multilevel"/>
    <w:tmpl w:val="3104DD3C"/>
    <w:lvl w:ilvl="0">
      <w:start w:val="1"/>
      <w:numFmt w:val="upperRoman"/>
      <w:lvlText w:val="%1."/>
      <w:lvlJc w:val="right"/>
      <w:pPr>
        <w:ind w:left="720" w:hanging="360"/>
      </w:pPr>
    </w:lvl>
    <w:lvl w:ilvl="1">
      <w:start w:val="1"/>
      <w:numFmt w:val="decimal"/>
      <w:isLgl/>
      <w:lvlText w:val="%1.%2"/>
      <w:lvlJc w:val="left"/>
      <w:pPr>
        <w:ind w:left="795" w:hanging="435"/>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2160" w:hanging="180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520" w:hanging="2160"/>
      </w:pPr>
      <w:rPr>
        <w:rFonts w:hint="default"/>
        <w:b/>
      </w:rPr>
    </w:lvl>
  </w:abstractNum>
  <w:abstractNum w:abstractNumId="9" w15:restartNumberingAfterBreak="0">
    <w:nsid w:val="2F9B0822"/>
    <w:multiLevelType w:val="multilevel"/>
    <w:tmpl w:val="696CF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22F68A3"/>
    <w:multiLevelType w:val="hybridMultilevel"/>
    <w:tmpl w:val="3DDEEBCE"/>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1" w15:restartNumberingAfterBreak="0">
    <w:nsid w:val="3A0A58F7"/>
    <w:multiLevelType w:val="hybridMultilevel"/>
    <w:tmpl w:val="A044E894"/>
    <w:lvl w:ilvl="0" w:tplc="1C0A0001">
      <w:start w:val="1"/>
      <w:numFmt w:val="bullet"/>
      <w:lvlText w:val=""/>
      <w:lvlJc w:val="left"/>
      <w:pPr>
        <w:ind w:left="1080" w:hanging="360"/>
      </w:pPr>
      <w:rPr>
        <w:rFonts w:ascii="Symbol" w:hAnsi="Symbol" w:hint="default"/>
      </w:rPr>
    </w:lvl>
    <w:lvl w:ilvl="1" w:tplc="1C0A0003" w:tentative="1">
      <w:start w:val="1"/>
      <w:numFmt w:val="bullet"/>
      <w:lvlText w:val="o"/>
      <w:lvlJc w:val="left"/>
      <w:pPr>
        <w:ind w:left="1800" w:hanging="360"/>
      </w:pPr>
      <w:rPr>
        <w:rFonts w:ascii="Courier New" w:hAnsi="Courier New" w:cs="Courier New" w:hint="default"/>
      </w:rPr>
    </w:lvl>
    <w:lvl w:ilvl="2" w:tplc="1C0A0005" w:tentative="1">
      <w:start w:val="1"/>
      <w:numFmt w:val="bullet"/>
      <w:lvlText w:val=""/>
      <w:lvlJc w:val="left"/>
      <w:pPr>
        <w:ind w:left="2520" w:hanging="360"/>
      </w:pPr>
      <w:rPr>
        <w:rFonts w:ascii="Wingdings" w:hAnsi="Wingdings" w:hint="default"/>
      </w:rPr>
    </w:lvl>
    <w:lvl w:ilvl="3" w:tplc="1C0A0001" w:tentative="1">
      <w:start w:val="1"/>
      <w:numFmt w:val="bullet"/>
      <w:lvlText w:val=""/>
      <w:lvlJc w:val="left"/>
      <w:pPr>
        <w:ind w:left="3240" w:hanging="360"/>
      </w:pPr>
      <w:rPr>
        <w:rFonts w:ascii="Symbol" w:hAnsi="Symbol" w:hint="default"/>
      </w:rPr>
    </w:lvl>
    <w:lvl w:ilvl="4" w:tplc="1C0A0003" w:tentative="1">
      <w:start w:val="1"/>
      <w:numFmt w:val="bullet"/>
      <w:lvlText w:val="o"/>
      <w:lvlJc w:val="left"/>
      <w:pPr>
        <w:ind w:left="3960" w:hanging="360"/>
      </w:pPr>
      <w:rPr>
        <w:rFonts w:ascii="Courier New" w:hAnsi="Courier New" w:cs="Courier New" w:hint="default"/>
      </w:rPr>
    </w:lvl>
    <w:lvl w:ilvl="5" w:tplc="1C0A0005" w:tentative="1">
      <w:start w:val="1"/>
      <w:numFmt w:val="bullet"/>
      <w:lvlText w:val=""/>
      <w:lvlJc w:val="left"/>
      <w:pPr>
        <w:ind w:left="4680" w:hanging="360"/>
      </w:pPr>
      <w:rPr>
        <w:rFonts w:ascii="Wingdings" w:hAnsi="Wingdings" w:hint="default"/>
      </w:rPr>
    </w:lvl>
    <w:lvl w:ilvl="6" w:tplc="1C0A0001" w:tentative="1">
      <w:start w:val="1"/>
      <w:numFmt w:val="bullet"/>
      <w:lvlText w:val=""/>
      <w:lvlJc w:val="left"/>
      <w:pPr>
        <w:ind w:left="5400" w:hanging="360"/>
      </w:pPr>
      <w:rPr>
        <w:rFonts w:ascii="Symbol" w:hAnsi="Symbol" w:hint="default"/>
      </w:rPr>
    </w:lvl>
    <w:lvl w:ilvl="7" w:tplc="1C0A0003" w:tentative="1">
      <w:start w:val="1"/>
      <w:numFmt w:val="bullet"/>
      <w:lvlText w:val="o"/>
      <w:lvlJc w:val="left"/>
      <w:pPr>
        <w:ind w:left="6120" w:hanging="360"/>
      </w:pPr>
      <w:rPr>
        <w:rFonts w:ascii="Courier New" w:hAnsi="Courier New" w:cs="Courier New" w:hint="default"/>
      </w:rPr>
    </w:lvl>
    <w:lvl w:ilvl="8" w:tplc="1C0A0005" w:tentative="1">
      <w:start w:val="1"/>
      <w:numFmt w:val="bullet"/>
      <w:lvlText w:val=""/>
      <w:lvlJc w:val="left"/>
      <w:pPr>
        <w:ind w:left="6840" w:hanging="360"/>
      </w:pPr>
      <w:rPr>
        <w:rFonts w:ascii="Wingdings" w:hAnsi="Wingdings" w:hint="default"/>
      </w:rPr>
    </w:lvl>
  </w:abstractNum>
  <w:abstractNum w:abstractNumId="12" w15:restartNumberingAfterBreak="0">
    <w:nsid w:val="3B5D234C"/>
    <w:multiLevelType w:val="multilevel"/>
    <w:tmpl w:val="0409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3" w15:restartNumberingAfterBreak="0">
    <w:nsid w:val="3B7F269E"/>
    <w:multiLevelType w:val="hybridMultilevel"/>
    <w:tmpl w:val="4774B4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E59130B"/>
    <w:multiLevelType w:val="hybridMultilevel"/>
    <w:tmpl w:val="7F32FFF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5" w15:restartNumberingAfterBreak="0">
    <w:nsid w:val="46D22869"/>
    <w:multiLevelType w:val="hybridMultilevel"/>
    <w:tmpl w:val="F0207BAA"/>
    <w:lvl w:ilvl="0" w:tplc="F02C63E8">
      <w:numFmt w:val="bullet"/>
      <w:lvlText w:val="•"/>
      <w:lvlJc w:val="left"/>
      <w:pPr>
        <w:ind w:left="1440" w:hanging="72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4A3D5C5B"/>
    <w:multiLevelType w:val="hybridMultilevel"/>
    <w:tmpl w:val="A28AF27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7" w15:restartNumberingAfterBreak="0">
    <w:nsid w:val="4A543162"/>
    <w:multiLevelType w:val="hybridMultilevel"/>
    <w:tmpl w:val="5E14B49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8" w15:restartNumberingAfterBreak="0">
    <w:nsid w:val="4A9E620D"/>
    <w:multiLevelType w:val="hybridMultilevel"/>
    <w:tmpl w:val="84AAFDE0"/>
    <w:lvl w:ilvl="0" w:tplc="1C0A0001">
      <w:start w:val="1"/>
      <w:numFmt w:val="bullet"/>
      <w:lvlText w:val=""/>
      <w:lvlJc w:val="left"/>
      <w:pPr>
        <w:ind w:left="780" w:hanging="360"/>
      </w:pPr>
      <w:rPr>
        <w:rFonts w:ascii="Symbol" w:hAnsi="Symbol" w:hint="default"/>
      </w:rPr>
    </w:lvl>
    <w:lvl w:ilvl="1" w:tplc="1C0A0003" w:tentative="1">
      <w:start w:val="1"/>
      <w:numFmt w:val="bullet"/>
      <w:lvlText w:val="o"/>
      <w:lvlJc w:val="left"/>
      <w:pPr>
        <w:ind w:left="1500" w:hanging="360"/>
      </w:pPr>
      <w:rPr>
        <w:rFonts w:ascii="Courier New" w:hAnsi="Courier New" w:cs="Courier New" w:hint="default"/>
      </w:rPr>
    </w:lvl>
    <w:lvl w:ilvl="2" w:tplc="1C0A0005" w:tentative="1">
      <w:start w:val="1"/>
      <w:numFmt w:val="bullet"/>
      <w:lvlText w:val=""/>
      <w:lvlJc w:val="left"/>
      <w:pPr>
        <w:ind w:left="2220" w:hanging="360"/>
      </w:pPr>
      <w:rPr>
        <w:rFonts w:ascii="Wingdings" w:hAnsi="Wingdings" w:hint="default"/>
      </w:rPr>
    </w:lvl>
    <w:lvl w:ilvl="3" w:tplc="1C0A0001" w:tentative="1">
      <w:start w:val="1"/>
      <w:numFmt w:val="bullet"/>
      <w:lvlText w:val=""/>
      <w:lvlJc w:val="left"/>
      <w:pPr>
        <w:ind w:left="2940" w:hanging="360"/>
      </w:pPr>
      <w:rPr>
        <w:rFonts w:ascii="Symbol" w:hAnsi="Symbol" w:hint="default"/>
      </w:rPr>
    </w:lvl>
    <w:lvl w:ilvl="4" w:tplc="1C0A0003" w:tentative="1">
      <w:start w:val="1"/>
      <w:numFmt w:val="bullet"/>
      <w:lvlText w:val="o"/>
      <w:lvlJc w:val="left"/>
      <w:pPr>
        <w:ind w:left="3660" w:hanging="360"/>
      </w:pPr>
      <w:rPr>
        <w:rFonts w:ascii="Courier New" w:hAnsi="Courier New" w:cs="Courier New" w:hint="default"/>
      </w:rPr>
    </w:lvl>
    <w:lvl w:ilvl="5" w:tplc="1C0A0005" w:tentative="1">
      <w:start w:val="1"/>
      <w:numFmt w:val="bullet"/>
      <w:lvlText w:val=""/>
      <w:lvlJc w:val="left"/>
      <w:pPr>
        <w:ind w:left="4380" w:hanging="360"/>
      </w:pPr>
      <w:rPr>
        <w:rFonts w:ascii="Wingdings" w:hAnsi="Wingdings" w:hint="default"/>
      </w:rPr>
    </w:lvl>
    <w:lvl w:ilvl="6" w:tplc="1C0A0001" w:tentative="1">
      <w:start w:val="1"/>
      <w:numFmt w:val="bullet"/>
      <w:lvlText w:val=""/>
      <w:lvlJc w:val="left"/>
      <w:pPr>
        <w:ind w:left="5100" w:hanging="360"/>
      </w:pPr>
      <w:rPr>
        <w:rFonts w:ascii="Symbol" w:hAnsi="Symbol" w:hint="default"/>
      </w:rPr>
    </w:lvl>
    <w:lvl w:ilvl="7" w:tplc="1C0A0003" w:tentative="1">
      <w:start w:val="1"/>
      <w:numFmt w:val="bullet"/>
      <w:lvlText w:val="o"/>
      <w:lvlJc w:val="left"/>
      <w:pPr>
        <w:ind w:left="5820" w:hanging="360"/>
      </w:pPr>
      <w:rPr>
        <w:rFonts w:ascii="Courier New" w:hAnsi="Courier New" w:cs="Courier New" w:hint="default"/>
      </w:rPr>
    </w:lvl>
    <w:lvl w:ilvl="8" w:tplc="1C0A0005" w:tentative="1">
      <w:start w:val="1"/>
      <w:numFmt w:val="bullet"/>
      <w:lvlText w:val=""/>
      <w:lvlJc w:val="left"/>
      <w:pPr>
        <w:ind w:left="6540" w:hanging="360"/>
      </w:pPr>
      <w:rPr>
        <w:rFonts w:ascii="Wingdings" w:hAnsi="Wingdings" w:hint="default"/>
      </w:rPr>
    </w:lvl>
  </w:abstractNum>
  <w:abstractNum w:abstractNumId="19" w15:restartNumberingAfterBreak="0">
    <w:nsid w:val="4CBA53C1"/>
    <w:multiLevelType w:val="hybridMultilevel"/>
    <w:tmpl w:val="C8527CC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0" w15:restartNumberingAfterBreak="0">
    <w:nsid w:val="5BCE4107"/>
    <w:multiLevelType w:val="hybridMultilevel"/>
    <w:tmpl w:val="C382F5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CAE49AD"/>
    <w:multiLevelType w:val="hybridMultilevel"/>
    <w:tmpl w:val="72CC8AD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2" w15:restartNumberingAfterBreak="0">
    <w:nsid w:val="60F02E9B"/>
    <w:multiLevelType w:val="multilevel"/>
    <w:tmpl w:val="0E563D74"/>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3325310"/>
    <w:multiLevelType w:val="hybridMultilevel"/>
    <w:tmpl w:val="8DD6D116"/>
    <w:lvl w:ilvl="0" w:tplc="04090001">
      <w:start w:val="1"/>
      <w:numFmt w:val="bullet"/>
      <w:lvlText w:val=""/>
      <w:lvlJc w:val="left"/>
      <w:pPr>
        <w:ind w:left="1572" w:hanging="720"/>
      </w:pPr>
      <w:rPr>
        <w:rFonts w:ascii="Symbol" w:hAnsi="Symbol" w:hint="default"/>
      </w:rPr>
    </w:lvl>
    <w:lvl w:ilvl="1" w:tplc="FFFFFFFF">
      <w:start w:val="1"/>
      <w:numFmt w:val="bullet"/>
      <w:lvlText w:val="o"/>
      <w:lvlJc w:val="left"/>
      <w:pPr>
        <w:ind w:left="1572" w:hanging="360"/>
      </w:pPr>
      <w:rPr>
        <w:rFonts w:ascii="Courier New" w:hAnsi="Courier New" w:cs="Courier New" w:hint="default"/>
      </w:rPr>
    </w:lvl>
    <w:lvl w:ilvl="2" w:tplc="FFFFFFFF" w:tentative="1">
      <w:start w:val="1"/>
      <w:numFmt w:val="bullet"/>
      <w:lvlText w:val=""/>
      <w:lvlJc w:val="left"/>
      <w:pPr>
        <w:ind w:left="2292" w:hanging="360"/>
      </w:pPr>
      <w:rPr>
        <w:rFonts w:ascii="Wingdings" w:hAnsi="Wingdings" w:hint="default"/>
      </w:rPr>
    </w:lvl>
    <w:lvl w:ilvl="3" w:tplc="FFFFFFFF" w:tentative="1">
      <w:start w:val="1"/>
      <w:numFmt w:val="bullet"/>
      <w:lvlText w:val=""/>
      <w:lvlJc w:val="left"/>
      <w:pPr>
        <w:ind w:left="3012" w:hanging="360"/>
      </w:pPr>
      <w:rPr>
        <w:rFonts w:ascii="Symbol" w:hAnsi="Symbol" w:hint="default"/>
      </w:rPr>
    </w:lvl>
    <w:lvl w:ilvl="4" w:tplc="FFFFFFFF" w:tentative="1">
      <w:start w:val="1"/>
      <w:numFmt w:val="bullet"/>
      <w:lvlText w:val="o"/>
      <w:lvlJc w:val="left"/>
      <w:pPr>
        <w:ind w:left="3732" w:hanging="360"/>
      </w:pPr>
      <w:rPr>
        <w:rFonts w:ascii="Courier New" w:hAnsi="Courier New" w:cs="Courier New" w:hint="default"/>
      </w:rPr>
    </w:lvl>
    <w:lvl w:ilvl="5" w:tplc="FFFFFFFF" w:tentative="1">
      <w:start w:val="1"/>
      <w:numFmt w:val="bullet"/>
      <w:lvlText w:val=""/>
      <w:lvlJc w:val="left"/>
      <w:pPr>
        <w:ind w:left="4452" w:hanging="360"/>
      </w:pPr>
      <w:rPr>
        <w:rFonts w:ascii="Wingdings" w:hAnsi="Wingdings" w:hint="default"/>
      </w:rPr>
    </w:lvl>
    <w:lvl w:ilvl="6" w:tplc="FFFFFFFF" w:tentative="1">
      <w:start w:val="1"/>
      <w:numFmt w:val="bullet"/>
      <w:lvlText w:val=""/>
      <w:lvlJc w:val="left"/>
      <w:pPr>
        <w:ind w:left="5172" w:hanging="360"/>
      </w:pPr>
      <w:rPr>
        <w:rFonts w:ascii="Symbol" w:hAnsi="Symbol" w:hint="default"/>
      </w:rPr>
    </w:lvl>
    <w:lvl w:ilvl="7" w:tplc="FFFFFFFF" w:tentative="1">
      <w:start w:val="1"/>
      <w:numFmt w:val="bullet"/>
      <w:lvlText w:val="o"/>
      <w:lvlJc w:val="left"/>
      <w:pPr>
        <w:ind w:left="5892" w:hanging="360"/>
      </w:pPr>
      <w:rPr>
        <w:rFonts w:ascii="Courier New" w:hAnsi="Courier New" w:cs="Courier New" w:hint="default"/>
      </w:rPr>
    </w:lvl>
    <w:lvl w:ilvl="8" w:tplc="FFFFFFFF" w:tentative="1">
      <w:start w:val="1"/>
      <w:numFmt w:val="bullet"/>
      <w:lvlText w:val=""/>
      <w:lvlJc w:val="left"/>
      <w:pPr>
        <w:ind w:left="6612" w:hanging="360"/>
      </w:pPr>
      <w:rPr>
        <w:rFonts w:ascii="Wingdings" w:hAnsi="Wingdings" w:hint="default"/>
      </w:rPr>
    </w:lvl>
  </w:abstractNum>
  <w:num w:numId="1" w16cid:durableId="372116702">
    <w:abstractNumId w:val="0"/>
  </w:num>
  <w:num w:numId="2" w16cid:durableId="2039819654">
    <w:abstractNumId w:val="15"/>
  </w:num>
  <w:num w:numId="3" w16cid:durableId="1459883807">
    <w:abstractNumId w:val="23"/>
  </w:num>
  <w:num w:numId="4" w16cid:durableId="299506223">
    <w:abstractNumId w:val="8"/>
  </w:num>
  <w:num w:numId="5" w16cid:durableId="1857572423">
    <w:abstractNumId w:val="12"/>
  </w:num>
  <w:num w:numId="6" w16cid:durableId="800810382">
    <w:abstractNumId w:val="20"/>
  </w:num>
  <w:num w:numId="7" w16cid:durableId="217592934">
    <w:abstractNumId w:val="1"/>
  </w:num>
  <w:num w:numId="8" w16cid:durableId="2027369446">
    <w:abstractNumId w:val="3"/>
  </w:num>
  <w:num w:numId="9" w16cid:durableId="1640256696">
    <w:abstractNumId w:val="4"/>
  </w:num>
  <w:num w:numId="10" w16cid:durableId="486283760">
    <w:abstractNumId w:val="18"/>
  </w:num>
  <w:num w:numId="11" w16cid:durableId="1672677334">
    <w:abstractNumId w:val="21"/>
  </w:num>
  <w:num w:numId="12" w16cid:durableId="286547933">
    <w:abstractNumId w:val="7"/>
  </w:num>
  <w:num w:numId="13" w16cid:durableId="2066487051">
    <w:abstractNumId w:val="6"/>
  </w:num>
  <w:num w:numId="14" w16cid:durableId="1403333969">
    <w:abstractNumId w:val="14"/>
  </w:num>
  <w:num w:numId="15" w16cid:durableId="1593078920">
    <w:abstractNumId w:val="19"/>
  </w:num>
  <w:num w:numId="16" w16cid:durableId="260188814">
    <w:abstractNumId w:val="16"/>
  </w:num>
  <w:num w:numId="17" w16cid:durableId="1946377847">
    <w:abstractNumId w:val="17"/>
  </w:num>
  <w:num w:numId="18" w16cid:durableId="958951872">
    <w:abstractNumId w:val="2"/>
  </w:num>
  <w:num w:numId="19" w16cid:durableId="46759541">
    <w:abstractNumId w:val="13"/>
  </w:num>
  <w:num w:numId="20" w16cid:durableId="130707020">
    <w:abstractNumId w:val="9"/>
  </w:num>
  <w:num w:numId="21" w16cid:durableId="1013342484">
    <w:abstractNumId w:val="22"/>
  </w:num>
  <w:num w:numId="22" w16cid:durableId="129445864">
    <w:abstractNumId w:val="5"/>
  </w:num>
  <w:num w:numId="23" w16cid:durableId="1826701680">
    <w:abstractNumId w:val="11"/>
  </w:num>
  <w:num w:numId="24" w16cid:durableId="1789199304">
    <w:abstractNumId w:val="1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7F4E"/>
    <w:rsid w:val="000013BA"/>
    <w:rsid w:val="000041B8"/>
    <w:rsid w:val="00007C82"/>
    <w:rsid w:val="000117A5"/>
    <w:rsid w:val="00011D5A"/>
    <w:rsid w:val="00020C7E"/>
    <w:rsid w:val="00020F85"/>
    <w:rsid w:val="000244B7"/>
    <w:rsid w:val="0002538B"/>
    <w:rsid w:val="00031153"/>
    <w:rsid w:val="00032423"/>
    <w:rsid w:val="0003329D"/>
    <w:rsid w:val="00033BBA"/>
    <w:rsid w:val="00040D7B"/>
    <w:rsid w:val="000417AA"/>
    <w:rsid w:val="00041A57"/>
    <w:rsid w:val="00055655"/>
    <w:rsid w:val="0006108A"/>
    <w:rsid w:val="00063AF7"/>
    <w:rsid w:val="00066087"/>
    <w:rsid w:val="00067E38"/>
    <w:rsid w:val="00073CC2"/>
    <w:rsid w:val="0007427A"/>
    <w:rsid w:val="00077035"/>
    <w:rsid w:val="00083386"/>
    <w:rsid w:val="000960E2"/>
    <w:rsid w:val="000A1617"/>
    <w:rsid w:val="000A6D2E"/>
    <w:rsid w:val="000B09D8"/>
    <w:rsid w:val="000B456F"/>
    <w:rsid w:val="000B73EC"/>
    <w:rsid w:val="000D212A"/>
    <w:rsid w:val="000D5BFF"/>
    <w:rsid w:val="000D7130"/>
    <w:rsid w:val="000E2750"/>
    <w:rsid w:val="000E6D93"/>
    <w:rsid w:val="000E6F5A"/>
    <w:rsid w:val="000E7D5C"/>
    <w:rsid w:val="000F1CC0"/>
    <w:rsid w:val="000F38E8"/>
    <w:rsid w:val="000F400A"/>
    <w:rsid w:val="000F628A"/>
    <w:rsid w:val="000F6ADC"/>
    <w:rsid w:val="00104504"/>
    <w:rsid w:val="00110FFE"/>
    <w:rsid w:val="00114F2A"/>
    <w:rsid w:val="00115E65"/>
    <w:rsid w:val="0011627B"/>
    <w:rsid w:val="00120768"/>
    <w:rsid w:val="001240D0"/>
    <w:rsid w:val="001242F7"/>
    <w:rsid w:val="00125D46"/>
    <w:rsid w:val="00130C96"/>
    <w:rsid w:val="00131BBF"/>
    <w:rsid w:val="00141237"/>
    <w:rsid w:val="00141BA0"/>
    <w:rsid w:val="001443B1"/>
    <w:rsid w:val="00144D74"/>
    <w:rsid w:val="001460D9"/>
    <w:rsid w:val="001505EA"/>
    <w:rsid w:val="00151422"/>
    <w:rsid w:val="00155465"/>
    <w:rsid w:val="00163208"/>
    <w:rsid w:val="001658C0"/>
    <w:rsid w:val="0017267A"/>
    <w:rsid w:val="00172E54"/>
    <w:rsid w:val="001737CF"/>
    <w:rsid w:val="00181164"/>
    <w:rsid w:val="00184F64"/>
    <w:rsid w:val="00187456"/>
    <w:rsid w:val="00190780"/>
    <w:rsid w:val="0019120B"/>
    <w:rsid w:val="001A185C"/>
    <w:rsid w:val="001B3A50"/>
    <w:rsid w:val="001B3D18"/>
    <w:rsid w:val="001B6032"/>
    <w:rsid w:val="001C318B"/>
    <w:rsid w:val="001D14F0"/>
    <w:rsid w:val="001D41C9"/>
    <w:rsid w:val="001D608D"/>
    <w:rsid w:val="001D6979"/>
    <w:rsid w:val="001D739A"/>
    <w:rsid w:val="001D7B37"/>
    <w:rsid w:val="001E07B9"/>
    <w:rsid w:val="001E11B0"/>
    <w:rsid w:val="001F12FF"/>
    <w:rsid w:val="00200B6E"/>
    <w:rsid w:val="0020762E"/>
    <w:rsid w:val="0021106F"/>
    <w:rsid w:val="00211341"/>
    <w:rsid w:val="0021331F"/>
    <w:rsid w:val="0022449C"/>
    <w:rsid w:val="00224E8A"/>
    <w:rsid w:val="002271CF"/>
    <w:rsid w:val="00231505"/>
    <w:rsid w:val="00231EBB"/>
    <w:rsid w:val="00237AC6"/>
    <w:rsid w:val="00242629"/>
    <w:rsid w:val="00243FED"/>
    <w:rsid w:val="00251FE4"/>
    <w:rsid w:val="00256775"/>
    <w:rsid w:val="00257F0E"/>
    <w:rsid w:val="00265795"/>
    <w:rsid w:val="002701E4"/>
    <w:rsid w:val="002725F8"/>
    <w:rsid w:val="00277B07"/>
    <w:rsid w:val="00281D8A"/>
    <w:rsid w:val="00283244"/>
    <w:rsid w:val="00283487"/>
    <w:rsid w:val="00293B13"/>
    <w:rsid w:val="002A58AB"/>
    <w:rsid w:val="002B4451"/>
    <w:rsid w:val="002B671D"/>
    <w:rsid w:val="002C01B4"/>
    <w:rsid w:val="002C6284"/>
    <w:rsid w:val="002D01B9"/>
    <w:rsid w:val="002D51BE"/>
    <w:rsid w:val="002D5B35"/>
    <w:rsid w:val="002E15AD"/>
    <w:rsid w:val="002E720D"/>
    <w:rsid w:val="002F1B2F"/>
    <w:rsid w:val="002F2178"/>
    <w:rsid w:val="002F2508"/>
    <w:rsid w:val="002F53A7"/>
    <w:rsid w:val="002F7495"/>
    <w:rsid w:val="00311BAB"/>
    <w:rsid w:val="003131B9"/>
    <w:rsid w:val="00313D09"/>
    <w:rsid w:val="00324242"/>
    <w:rsid w:val="00325C6D"/>
    <w:rsid w:val="003302B8"/>
    <w:rsid w:val="00330BBF"/>
    <w:rsid w:val="00331619"/>
    <w:rsid w:val="00334692"/>
    <w:rsid w:val="003356F4"/>
    <w:rsid w:val="00336C58"/>
    <w:rsid w:val="00340F68"/>
    <w:rsid w:val="0034217E"/>
    <w:rsid w:val="0034224F"/>
    <w:rsid w:val="00343CFC"/>
    <w:rsid w:val="00343FAC"/>
    <w:rsid w:val="00344CE3"/>
    <w:rsid w:val="00344FB0"/>
    <w:rsid w:val="003474E8"/>
    <w:rsid w:val="003501A4"/>
    <w:rsid w:val="00350806"/>
    <w:rsid w:val="0035429F"/>
    <w:rsid w:val="00355FE2"/>
    <w:rsid w:val="00361AFD"/>
    <w:rsid w:val="00364221"/>
    <w:rsid w:val="00370C52"/>
    <w:rsid w:val="00370F8B"/>
    <w:rsid w:val="00376378"/>
    <w:rsid w:val="00383F0B"/>
    <w:rsid w:val="003846D7"/>
    <w:rsid w:val="00385EA7"/>
    <w:rsid w:val="0038618E"/>
    <w:rsid w:val="00387212"/>
    <w:rsid w:val="00392A64"/>
    <w:rsid w:val="003A3C1E"/>
    <w:rsid w:val="003A590D"/>
    <w:rsid w:val="003A7027"/>
    <w:rsid w:val="003B094F"/>
    <w:rsid w:val="003B15A3"/>
    <w:rsid w:val="003D28A2"/>
    <w:rsid w:val="003D46F5"/>
    <w:rsid w:val="003D6E9C"/>
    <w:rsid w:val="003E7C79"/>
    <w:rsid w:val="003E7EAF"/>
    <w:rsid w:val="004046C0"/>
    <w:rsid w:val="00413857"/>
    <w:rsid w:val="00416FCF"/>
    <w:rsid w:val="00423150"/>
    <w:rsid w:val="00425CF6"/>
    <w:rsid w:val="00426430"/>
    <w:rsid w:val="00427E61"/>
    <w:rsid w:val="00440C67"/>
    <w:rsid w:val="00443BFC"/>
    <w:rsid w:val="004459A0"/>
    <w:rsid w:val="0044723A"/>
    <w:rsid w:val="0044763C"/>
    <w:rsid w:val="004508C3"/>
    <w:rsid w:val="00454B4D"/>
    <w:rsid w:val="004609AE"/>
    <w:rsid w:val="00460CDF"/>
    <w:rsid w:val="00463A18"/>
    <w:rsid w:val="004671B7"/>
    <w:rsid w:val="00477229"/>
    <w:rsid w:val="004823CE"/>
    <w:rsid w:val="00484C8C"/>
    <w:rsid w:val="00484ECB"/>
    <w:rsid w:val="00485B71"/>
    <w:rsid w:val="004908B1"/>
    <w:rsid w:val="00490A74"/>
    <w:rsid w:val="00492421"/>
    <w:rsid w:val="004A3478"/>
    <w:rsid w:val="004A3BC3"/>
    <w:rsid w:val="004A515E"/>
    <w:rsid w:val="004B7FB2"/>
    <w:rsid w:val="004D1E3D"/>
    <w:rsid w:val="004D47AC"/>
    <w:rsid w:val="004D5194"/>
    <w:rsid w:val="004F00A1"/>
    <w:rsid w:val="004F2DD5"/>
    <w:rsid w:val="004F2EF1"/>
    <w:rsid w:val="004F4934"/>
    <w:rsid w:val="004F511B"/>
    <w:rsid w:val="00501DB7"/>
    <w:rsid w:val="005027B0"/>
    <w:rsid w:val="0050328F"/>
    <w:rsid w:val="00510C23"/>
    <w:rsid w:val="005273D1"/>
    <w:rsid w:val="00532ACE"/>
    <w:rsid w:val="005421D6"/>
    <w:rsid w:val="00544419"/>
    <w:rsid w:val="00545797"/>
    <w:rsid w:val="00551C34"/>
    <w:rsid w:val="0055223B"/>
    <w:rsid w:val="00563353"/>
    <w:rsid w:val="00563C4A"/>
    <w:rsid w:val="00564D09"/>
    <w:rsid w:val="00572D53"/>
    <w:rsid w:val="005805BA"/>
    <w:rsid w:val="0058207F"/>
    <w:rsid w:val="0058331C"/>
    <w:rsid w:val="005845B5"/>
    <w:rsid w:val="0059368D"/>
    <w:rsid w:val="005A12A8"/>
    <w:rsid w:val="005A44A8"/>
    <w:rsid w:val="005B1AED"/>
    <w:rsid w:val="005C548C"/>
    <w:rsid w:val="005D1A31"/>
    <w:rsid w:val="005D5BDD"/>
    <w:rsid w:val="005E1190"/>
    <w:rsid w:val="005E1D38"/>
    <w:rsid w:val="005E665F"/>
    <w:rsid w:val="005E7894"/>
    <w:rsid w:val="005F72E4"/>
    <w:rsid w:val="00601264"/>
    <w:rsid w:val="00603147"/>
    <w:rsid w:val="00607B11"/>
    <w:rsid w:val="0061095C"/>
    <w:rsid w:val="00611C57"/>
    <w:rsid w:val="006160B6"/>
    <w:rsid w:val="006218BE"/>
    <w:rsid w:val="00622A9C"/>
    <w:rsid w:val="00622DCE"/>
    <w:rsid w:val="00631F6E"/>
    <w:rsid w:val="00634CC9"/>
    <w:rsid w:val="00644BF9"/>
    <w:rsid w:val="00652A6F"/>
    <w:rsid w:val="00654164"/>
    <w:rsid w:val="00654EFA"/>
    <w:rsid w:val="0067025F"/>
    <w:rsid w:val="006920C7"/>
    <w:rsid w:val="006A2AC3"/>
    <w:rsid w:val="006A4B56"/>
    <w:rsid w:val="006B68A8"/>
    <w:rsid w:val="006C168D"/>
    <w:rsid w:val="006C4190"/>
    <w:rsid w:val="006C4399"/>
    <w:rsid w:val="006C6455"/>
    <w:rsid w:val="006D158E"/>
    <w:rsid w:val="006E31C9"/>
    <w:rsid w:val="006E3F08"/>
    <w:rsid w:val="006E5281"/>
    <w:rsid w:val="00705E54"/>
    <w:rsid w:val="007068C8"/>
    <w:rsid w:val="00706C8C"/>
    <w:rsid w:val="007429C3"/>
    <w:rsid w:val="007471AC"/>
    <w:rsid w:val="00751161"/>
    <w:rsid w:val="007539CF"/>
    <w:rsid w:val="00764B99"/>
    <w:rsid w:val="007674FE"/>
    <w:rsid w:val="007766F7"/>
    <w:rsid w:val="007842AA"/>
    <w:rsid w:val="0078534D"/>
    <w:rsid w:val="00786C60"/>
    <w:rsid w:val="00793881"/>
    <w:rsid w:val="00795648"/>
    <w:rsid w:val="00795A16"/>
    <w:rsid w:val="0079616E"/>
    <w:rsid w:val="00796C22"/>
    <w:rsid w:val="007A267B"/>
    <w:rsid w:val="007A5701"/>
    <w:rsid w:val="007B0D66"/>
    <w:rsid w:val="007B4265"/>
    <w:rsid w:val="007C3227"/>
    <w:rsid w:val="007C473E"/>
    <w:rsid w:val="007C6071"/>
    <w:rsid w:val="007C64E5"/>
    <w:rsid w:val="007D7AD9"/>
    <w:rsid w:val="007F346D"/>
    <w:rsid w:val="00803395"/>
    <w:rsid w:val="008033F9"/>
    <w:rsid w:val="00803F46"/>
    <w:rsid w:val="00817359"/>
    <w:rsid w:val="00821D08"/>
    <w:rsid w:val="0082321C"/>
    <w:rsid w:val="00825D03"/>
    <w:rsid w:val="00831D7D"/>
    <w:rsid w:val="008332D2"/>
    <w:rsid w:val="00847256"/>
    <w:rsid w:val="0084728C"/>
    <w:rsid w:val="008549DB"/>
    <w:rsid w:val="00854A55"/>
    <w:rsid w:val="00860389"/>
    <w:rsid w:val="008617A8"/>
    <w:rsid w:val="008626CA"/>
    <w:rsid w:val="008637DF"/>
    <w:rsid w:val="008649F0"/>
    <w:rsid w:val="0086632D"/>
    <w:rsid w:val="00871654"/>
    <w:rsid w:val="00874E7A"/>
    <w:rsid w:val="0087772C"/>
    <w:rsid w:val="00881874"/>
    <w:rsid w:val="00886F1D"/>
    <w:rsid w:val="00887F77"/>
    <w:rsid w:val="0089273D"/>
    <w:rsid w:val="00897931"/>
    <w:rsid w:val="008A0B73"/>
    <w:rsid w:val="008A6A17"/>
    <w:rsid w:val="008B7831"/>
    <w:rsid w:val="008C22C6"/>
    <w:rsid w:val="008C307C"/>
    <w:rsid w:val="008C6A3B"/>
    <w:rsid w:val="008D3F9A"/>
    <w:rsid w:val="008D7F4E"/>
    <w:rsid w:val="008F3C2F"/>
    <w:rsid w:val="008F601F"/>
    <w:rsid w:val="009000C6"/>
    <w:rsid w:val="00904AE3"/>
    <w:rsid w:val="00907948"/>
    <w:rsid w:val="00910606"/>
    <w:rsid w:val="00916FF2"/>
    <w:rsid w:val="00920A80"/>
    <w:rsid w:val="0093012A"/>
    <w:rsid w:val="00934CAB"/>
    <w:rsid w:val="0094230B"/>
    <w:rsid w:val="009454DA"/>
    <w:rsid w:val="009547F0"/>
    <w:rsid w:val="009558E4"/>
    <w:rsid w:val="00957E46"/>
    <w:rsid w:val="00961FD2"/>
    <w:rsid w:val="009631C1"/>
    <w:rsid w:val="0096415A"/>
    <w:rsid w:val="00966982"/>
    <w:rsid w:val="00967739"/>
    <w:rsid w:val="0097291D"/>
    <w:rsid w:val="0097390C"/>
    <w:rsid w:val="00975F44"/>
    <w:rsid w:val="009850B0"/>
    <w:rsid w:val="009870D7"/>
    <w:rsid w:val="009904DB"/>
    <w:rsid w:val="00995128"/>
    <w:rsid w:val="00996A31"/>
    <w:rsid w:val="00996E61"/>
    <w:rsid w:val="009A01DE"/>
    <w:rsid w:val="009A466A"/>
    <w:rsid w:val="009B19F9"/>
    <w:rsid w:val="009B239B"/>
    <w:rsid w:val="009B2F60"/>
    <w:rsid w:val="009C112C"/>
    <w:rsid w:val="009C253D"/>
    <w:rsid w:val="009C655C"/>
    <w:rsid w:val="009D3F98"/>
    <w:rsid w:val="009E09B3"/>
    <w:rsid w:val="009F1EDD"/>
    <w:rsid w:val="009F340F"/>
    <w:rsid w:val="009F3D54"/>
    <w:rsid w:val="009F7AC4"/>
    <w:rsid w:val="00A04B5B"/>
    <w:rsid w:val="00A11831"/>
    <w:rsid w:val="00A120E3"/>
    <w:rsid w:val="00A149A7"/>
    <w:rsid w:val="00A24B32"/>
    <w:rsid w:val="00A30F96"/>
    <w:rsid w:val="00A33EF9"/>
    <w:rsid w:val="00A37F4B"/>
    <w:rsid w:val="00A44089"/>
    <w:rsid w:val="00A4575B"/>
    <w:rsid w:val="00A630BC"/>
    <w:rsid w:val="00A63A00"/>
    <w:rsid w:val="00A659C3"/>
    <w:rsid w:val="00A70FE5"/>
    <w:rsid w:val="00A71A0C"/>
    <w:rsid w:val="00A7351E"/>
    <w:rsid w:val="00A7476A"/>
    <w:rsid w:val="00A775D1"/>
    <w:rsid w:val="00A80D98"/>
    <w:rsid w:val="00A849A1"/>
    <w:rsid w:val="00A90B58"/>
    <w:rsid w:val="00A93F67"/>
    <w:rsid w:val="00A94AA5"/>
    <w:rsid w:val="00A94BCF"/>
    <w:rsid w:val="00AB649A"/>
    <w:rsid w:val="00AC2AAF"/>
    <w:rsid w:val="00AD6032"/>
    <w:rsid w:val="00AE0F93"/>
    <w:rsid w:val="00AE2DDE"/>
    <w:rsid w:val="00AE3324"/>
    <w:rsid w:val="00AE3B2A"/>
    <w:rsid w:val="00AF1B01"/>
    <w:rsid w:val="00AF7CC4"/>
    <w:rsid w:val="00B011FB"/>
    <w:rsid w:val="00B16EF5"/>
    <w:rsid w:val="00B215CD"/>
    <w:rsid w:val="00B22B2F"/>
    <w:rsid w:val="00B25A94"/>
    <w:rsid w:val="00B33B79"/>
    <w:rsid w:val="00B42C27"/>
    <w:rsid w:val="00B45B38"/>
    <w:rsid w:val="00B54109"/>
    <w:rsid w:val="00B55B01"/>
    <w:rsid w:val="00B566B4"/>
    <w:rsid w:val="00B56CA4"/>
    <w:rsid w:val="00B6446E"/>
    <w:rsid w:val="00B64E03"/>
    <w:rsid w:val="00B70060"/>
    <w:rsid w:val="00B77E45"/>
    <w:rsid w:val="00BA01BF"/>
    <w:rsid w:val="00BA1ACA"/>
    <w:rsid w:val="00BA2267"/>
    <w:rsid w:val="00BA56DF"/>
    <w:rsid w:val="00BB164D"/>
    <w:rsid w:val="00BB4C27"/>
    <w:rsid w:val="00BB51FC"/>
    <w:rsid w:val="00BB7662"/>
    <w:rsid w:val="00BC1FE2"/>
    <w:rsid w:val="00BC4A9A"/>
    <w:rsid w:val="00BD74EE"/>
    <w:rsid w:val="00BE2AB6"/>
    <w:rsid w:val="00BE3668"/>
    <w:rsid w:val="00BE7BFA"/>
    <w:rsid w:val="00BF2836"/>
    <w:rsid w:val="00BF38B4"/>
    <w:rsid w:val="00BF3DAB"/>
    <w:rsid w:val="00C0196E"/>
    <w:rsid w:val="00C02322"/>
    <w:rsid w:val="00C0456B"/>
    <w:rsid w:val="00C10543"/>
    <w:rsid w:val="00C12BF6"/>
    <w:rsid w:val="00C234BE"/>
    <w:rsid w:val="00C235E9"/>
    <w:rsid w:val="00C34B01"/>
    <w:rsid w:val="00C37700"/>
    <w:rsid w:val="00C423D0"/>
    <w:rsid w:val="00C452B3"/>
    <w:rsid w:val="00C47726"/>
    <w:rsid w:val="00C47DF6"/>
    <w:rsid w:val="00C535CA"/>
    <w:rsid w:val="00C54EA4"/>
    <w:rsid w:val="00C550B8"/>
    <w:rsid w:val="00C622C8"/>
    <w:rsid w:val="00C6255D"/>
    <w:rsid w:val="00C64CEF"/>
    <w:rsid w:val="00C659D0"/>
    <w:rsid w:val="00C6619F"/>
    <w:rsid w:val="00C76F66"/>
    <w:rsid w:val="00C8118D"/>
    <w:rsid w:val="00C82C35"/>
    <w:rsid w:val="00C8448C"/>
    <w:rsid w:val="00C85333"/>
    <w:rsid w:val="00C86DEA"/>
    <w:rsid w:val="00C87FD8"/>
    <w:rsid w:val="00C92BF6"/>
    <w:rsid w:val="00C94782"/>
    <w:rsid w:val="00CA1079"/>
    <w:rsid w:val="00CB1934"/>
    <w:rsid w:val="00CC1B1C"/>
    <w:rsid w:val="00CC263A"/>
    <w:rsid w:val="00CD0F92"/>
    <w:rsid w:val="00CD51DA"/>
    <w:rsid w:val="00CD73A3"/>
    <w:rsid w:val="00CE1C89"/>
    <w:rsid w:val="00CE29B2"/>
    <w:rsid w:val="00CE44F5"/>
    <w:rsid w:val="00CE6806"/>
    <w:rsid w:val="00CF7204"/>
    <w:rsid w:val="00D02098"/>
    <w:rsid w:val="00D05456"/>
    <w:rsid w:val="00D05781"/>
    <w:rsid w:val="00D068A9"/>
    <w:rsid w:val="00D068C7"/>
    <w:rsid w:val="00D2018B"/>
    <w:rsid w:val="00D223FD"/>
    <w:rsid w:val="00D22567"/>
    <w:rsid w:val="00D226D0"/>
    <w:rsid w:val="00D23481"/>
    <w:rsid w:val="00D34CB5"/>
    <w:rsid w:val="00D37679"/>
    <w:rsid w:val="00D445F6"/>
    <w:rsid w:val="00D46D5A"/>
    <w:rsid w:val="00D51A6A"/>
    <w:rsid w:val="00D521E8"/>
    <w:rsid w:val="00D550EE"/>
    <w:rsid w:val="00D56024"/>
    <w:rsid w:val="00D63175"/>
    <w:rsid w:val="00D664FA"/>
    <w:rsid w:val="00D70AD3"/>
    <w:rsid w:val="00D70E57"/>
    <w:rsid w:val="00D72826"/>
    <w:rsid w:val="00D75115"/>
    <w:rsid w:val="00D7795F"/>
    <w:rsid w:val="00D8245C"/>
    <w:rsid w:val="00D82738"/>
    <w:rsid w:val="00D8418A"/>
    <w:rsid w:val="00D85643"/>
    <w:rsid w:val="00D86208"/>
    <w:rsid w:val="00DA0BD4"/>
    <w:rsid w:val="00DA3488"/>
    <w:rsid w:val="00DA4E9E"/>
    <w:rsid w:val="00DA6CB3"/>
    <w:rsid w:val="00DB12AA"/>
    <w:rsid w:val="00DB39E9"/>
    <w:rsid w:val="00DB5683"/>
    <w:rsid w:val="00DC476D"/>
    <w:rsid w:val="00DD17A2"/>
    <w:rsid w:val="00DE118C"/>
    <w:rsid w:val="00DE12D0"/>
    <w:rsid w:val="00DF0B54"/>
    <w:rsid w:val="00E05BEB"/>
    <w:rsid w:val="00E11827"/>
    <w:rsid w:val="00E12DDE"/>
    <w:rsid w:val="00E13343"/>
    <w:rsid w:val="00E14734"/>
    <w:rsid w:val="00E3425A"/>
    <w:rsid w:val="00E35C21"/>
    <w:rsid w:val="00E3794F"/>
    <w:rsid w:val="00E4773B"/>
    <w:rsid w:val="00E5783C"/>
    <w:rsid w:val="00E625BB"/>
    <w:rsid w:val="00E739F8"/>
    <w:rsid w:val="00E748F0"/>
    <w:rsid w:val="00E7686E"/>
    <w:rsid w:val="00E80831"/>
    <w:rsid w:val="00E80BF2"/>
    <w:rsid w:val="00E80E05"/>
    <w:rsid w:val="00E818DF"/>
    <w:rsid w:val="00E8384C"/>
    <w:rsid w:val="00E84651"/>
    <w:rsid w:val="00E850AA"/>
    <w:rsid w:val="00E9398C"/>
    <w:rsid w:val="00EA517D"/>
    <w:rsid w:val="00EA53EA"/>
    <w:rsid w:val="00EA6161"/>
    <w:rsid w:val="00EA777E"/>
    <w:rsid w:val="00EB2384"/>
    <w:rsid w:val="00EB479C"/>
    <w:rsid w:val="00EC0A8B"/>
    <w:rsid w:val="00EC4301"/>
    <w:rsid w:val="00EC6A2D"/>
    <w:rsid w:val="00ED3F55"/>
    <w:rsid w:val="00ED6111"/>
    <w:rsid w:val="00ED6B3E"/>
    <w:rsid w:val="00ED7F31"/>
    <w:rsid w:val="00EE3DEE"/>
    <w:rsid w:val="00EF473F"/>
    <w:rsid w:val="00EF5878"/>
    <w:rsid w:val="00EF7FF7"/>
    <w:rsid w:val="00F137C5"/>
    <w:rsid w:val="00F14FC3"/>
    <w:rsid w:val="00F177D4"/>
    <w:rsid w:val="00F177DE"/>
    <w:rsid w:val="00F21DBA"/>
    <w:rsid w:val="00F23DCD"/>
    <w:rsid w:val="00F26A56"/>
    <w:rsid w:val="00F3120C"/>
    <w:rsid w:val="00F341EB"/>
    <w:rsid w:val="00F36012"/>
    <w:rsid w:val="00F40175"/>
    <w:rsid w:val="00F42A57"/>
    <w:rsid w:val="00F46DA2"/>
    <w:rsid w:val="00F506CB"/>
    <w:rsid w:val="00F52511"/>
    <w:rsid w:val="00F52631"/>
    <w:rsid w:val="00F56299"/>
    <w:rsid w:val="00F57B51"/>
    <w:rsid w:val="00F6264D"/>
    <w:rsid w:val="00F66E39"/>
    <w:rsid w:val="00F74112"/>
    <w:rsid w:val="00F75E85"/>
    <w:rsid w:val="00F770A8"/>
    <w:rsid w:val="00F77613"/>
    <w:rsid w:val="00F77B97"/>
    <w:rsid w:val="00F864F5"/>
    <w:rsid w:val="00F92E6F"/>
    <w:rsid w:val="00F94808"/>
    <w:rsid w:val="00FA32FD"/>
    <w:rsid w:val="00FB2F79"/>
    <w:rsid w:val="00FB6446"/>
    <w:rsid w:val="00FB7EE3"/>
    <w:rsid w:val="00FC13BD"/>
    <w:rsid w:val="00FC34CC"/>
    <w:rsid w:val="00FC550E"/>
    <w:rsid w:val="00FC64F3"/>
    <w:rsid w:val="00FD4F2C"/>
    <w:rsid w:val="00FD56C6"/>
    <w:rsid w:val="00FE0406"/>
    <w:rsid w:val="00FF7A2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6EF368"/>
  <w15:chartTrackingRefBased/>
  <w15:docId w15:val="{E7F5F212-B1EA-4FE1-81F3-D2FDE1F6C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color w:val="767171"/>
        <w:spacing w:val="20"/>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77D4"/>
    <w:rPr>
      <w:lang w:val="es-DO"/>
    </w:rPr>
  </w:style>
  <w:style w:type="paragraph" w:styleId="Ttulo1">
    <w:name w:val="heading 1"/>
    <w:basedOn w:val="Normal"/>
    <w:next w:val="Normal"/>
    <w:link w:val="Ttulo1Car"/>
    <w:uiPriority w:val="9"/>
    <w:qFormat/>
    <w:rsid w:val="00654164"/>
    <w:pPr>
      <w:keepNext/>
      <w:keepLines/>
      <w:spacing w:before="240" w:after="0" w:line="360" w:lineRule="auto"/>
      <w:jc w:val="center"/>
      <w:outlineLvl w:val="0"/>
    </w:pPr>
    <w:rPr>
      <w:rFonts w:eastAsiaTheme="majorEastAsia" w:cstheme="majorBidi"/>
      <w:b/>
      <w:color w:val="767171" w:themeColor="background2" w:themeShade="80"/>
      <w:sz w:val="28"/>
      <w:szCs w:val="32"/>
    </w:rPr>
  </w:style>
  <w:style w:type="paragraph" w:styleId="Ttulo2">
    <w:name w:val="heading 2"/>
    <w:basedOn w:val="Normal"/>
    <w:next w:val="Normal"/>
    <w:link w:val="Ttulo2Car"/>
    <w:uiPriority w:val="9"/>
    <w:semiHidden/>
    <w:unhideWhenUsed/>
    <w:qFormat/>
    <w:rsid w:val="00A630BC"/>
    <w:pPr>
      <w:keepNext/>
      <w:keepLines/>
      <w:spacing w:before="40" w:after="0"/>
      <w:outlineLvl w:val="1"/>
    </w:pPr>
    <w:rPr>
      <w:rFonts w:eastAsiaTheme="majorEastAsia" w:cstheme="majorBidi"/>
      <w:color w:val="595959" w:themeColor="text1" w:themeTint="A6"/>
      <w:szCs w:val="26"/>
    </w:rPr>
  </w:style>
  <w:style w:type="paragraph" w:styleId="Ttulo3">
    <w:name w:val="heading 3"/>
    <w:basedOn w:val="Normal"/>
    <w:next w:val="Normal"/>
    <w:link w:val="Ttulo3Car"/>
    <w:uiPriority w:val="9"/>
    <w:semiHidden/>
    <w:unhideWhenUsed/>
    <w:qFormat/>
    <w:rsid w:val="001E11B0"/>
    <w:pPr>
      <w:keepNext/>
      <w:keepLines/>
      <w:spacing w:before="40" w:after="0"/>
      <w:outlineLvl w:val="2"/>
    </w:pPr>
    <w:rPr>
      <w:rFonts w:asciiTheme="majorHAnsi" w:eastAsiaTheme="majorEastAsia" w:hAnsiTheme="majorHAnsi" w:cstheme="majorBidi"/>
      <w:color w:val="1F3763" w:themeColor="accent1" w:themeShade="7F"/>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4651"/>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84651"/>
  </w:style>
  <w:style w:type="paragraph" w:styleId="Piedepgina">
    <w:name w:val="footer"/>
    <w:basedOn w:val="Normal"/>
    <w:link w:val="PiedepginaCar"/>
    <w:uiPriority w:val="99"/>
    <w:unhideWhenUsed/>
    <w:rsid w:val="00E84651"/>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84651"/>
  </w:style>
  <w:style w:type="paragraph" w:styleId="Sinespaciado">
    <w:name w:val="No Spacing"/>
    <w:uiPriority w:val="1"/>
    <w:qFormat/>
    <w:rsid w:val="005273D1"/>
    <w:pPr>
      <w:spacing w:after="0" w:line="240" w:lineRule="auto"/>
    </w:pPr>
    <w:rPr>
      <w:rFonts w:eastAsia="Calibri"/>
      <w:color w:val="595959" w:themeColor="text1" w:themeTint="A6"/>
    </w:rPr>
  </w:style>
  <w:style w:type="character" w:customStyle="1" w:styleId="Ttulo1Car">
    <w:name w:val="Título 1 Car"/>
    <w:basedOn w:val="Fuentedeprrafopredeter"/>
    <w:link w:val="Ttulo1"/>
    <w:uiPriority w:val="9"/>
    <w:rsid w:val="00654164"/>
    <w:rPr>
      <w:rFonts w:ascii="Times New Roman" w:eastAsiaTheme="majorEastAsia" w:hAnsi="Times New Roman" w:cstheme="majorBidi"/>
      <w:b/>
      <w:color w:val="767171" w:themeColor="background2" w:themeShade="80"/>
      <w:sz w:val="28"/>
      <w:szCs w:val="32"/>
    </w:rPr>
  </w:style>
  <w:style w:type="paragraph" w:styleId="TtuloTDC">
    <w:name w:val="TOC Heading"/>
    <w:basedOn w:val="Ttulo1"/>
    <w:next w:val="Normal"/>
    <w:uiPriority w:val="39"/>
    <w:unhideWhenUsed/>
    <w:qFormat/>
    <w:rsid w:val="00BA2267"/>
    <w:pPr>
      <w:spacing w:line="259" w:lineRule="auto"/>
      <w:jc w:val="left"/>
      <w:outlineLvl w:val="9"/>
    </w:pPr>
    <w:rPr>
      <w:rFonts w:asciiTheme="majorHAnsi" w:hAnsiTheme="majorHAnsi"/>
      <w:b w:val="0"/>
      <w:color w:val="2F5496" w:themeColor="accent1" w:themeShade="BF"/>
      <w:sz w:val="32"/>
    </w:rPr>
  </w:style>
  <w:style w:type="paragraph" w:styleId="TDC1">
    <w:name w:val="toc 1"/>
    <w:basedOn w:val="Normal"/>
    <w:next w:val="Normal"/>
    <w:autoRedefine/>
    <w:uiPriority w:val="39"/>
    <w:unhideWhenUsed/>
    <w:rsid w:val="00BA2267"/>
    <w:pPr>
      <w:spacing w:after="100"/>
    </w:pPr>
  </w:style>
  <w:style w:type="character" w:styleId="Hipervnculo">
    <w:name w:val="Hyperlink"/>
    <w:basedOn w:val="Fuentedeprrafopredeter"/>
    <w:uiPriority w:val="99"/>
    <w:unhideWhenUsed/>
    <w:rsid w:val="00BA2267"/>
    <w:rPr>
      <w:color w:val="0563C1" w:themeColor="hyperlink"/>
      <w:u w:val="single"/>
    </w:rPr>
  </w:style>
  <w:style w:type="character" w:customStyle="1" w:styleId="Ttulo2Car">
    <w:name w:val="Título 2 Car"/>
    <w:basedOn w:val="Fuentedeprrafopredeter"/>
    <w:link w:val="Ttulo2"/>
    <w:uiPriority w:val="9"/>
    <w:semiHidden/>
    <w:rsid w:val="00A630BC"/>
    <w:rPr>
      <w:rFonts w:eastAsiaTheme="majorEastAsia" w:cstheme="majorBidi"/>
      <w:color w:val="595959" w:themeColor="text1" w:themeTint="A6"/>
      <w:szCs w:val="26"/>
    </w:rPr>
  </w:style>
  <w:style w:type="paragraph" w:styleId="Prrafodelista">
    <w:name w:val="List Paragraph"/>
    <w:basedOn w:val="Normal"/>
    <w:uiPriority w:val="34"/>
    <w:qFormat/>
    <w:rsid w:val="008F601F"/>
    <w:pPr>
      <w:ind w:left="720"/>
      <w:contextualSpacing/>
    </w:pPr>
  </w:style>
  <w:style w:type="table" w:styleId="Tablaconcuadrcula">
    <w:name w:val="Table Grid"/>
    <w:basedOn w:val="Tablanormal"/>
    <w:uiPriority w:val="39"/>
    <w:rsid w:val="00A93F67"/>
    <w:pPr>
      <w:spacing w:after="0" w:line="240" w:lineRule="auto"/>
    </w:pPr>
    <w:rPr>
      <w:rFonts w:asciiTheme="minorHAnsi" w:hAnsiTheme="minorHAnsi" w:cstheme="minorBidi"/>
      <w:color w:val="auto"/>
      <w:spacing w:val="0"/>
      <w:sz w:val="22"/>
      <w:szCs w:val="22"/>
      <w:lang w:val="es-D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DC2">
    <w:name w:val="toc 2"/>
    <w:basedOn w:val="Normal"/>
    <w:next w:val="Normal"/>
    <w:autoRedefine/>
    <w:uiPriority w:val="39"/>
    <w:unhideWhenUsed/>
    <w:rsid w:val="00BB51FC"/>
    <w:pPr>
      <w:spacing w:after="100"/>
      <w:ind w:left="240"/>
    </w:pPr>
  </w:style>
  <w:style w:type="character" w:customStyle="1" w:styleId="Ttulo3Car">
    <w:name w:val="Título 3 Car"/>
    <w:basedOn w:val="Fuentedeprrafopredeter"/>
    <w:link w:val="Ttulo3"/>
    <w:uiPriority w:val="9"/>
    <w:semiHidden/>
    <w:rsid w:val="001E11B0"/>
    <w:rPr>
      <w:rFonts w:asciiTheme="majorHAnsi" w:eastAsiaTheme="majorEastAsia" w:hAnsiTheme="majorHAnsi" w:cstheme="majorBidi"/>
      <w:color w:val="1F3763" w:themeColor="accent1" w:themeShade="7F"/>
      <w:lang w:val="es-DO"/>
    </w:rPr>
  </w:style>
  <w:style w:type="paragraph" w:styleId="NormalWeb">
    <w:name w:val="Normal (Web)"/>
    <w:basedOn w:val="Normal"/>
    <w:uiPriority w:val="99"/>
    <w:semiHidden/>
    <w:unhideWhenUsed/>
    <w:rsid w:val="00340F68"/>
  </w:style>
  <w:style w:type="character" w:styleId="Refdecomentario">
    <w:name w:val="annotation reference"/>
    <w:basedOn w:val="Fuentedeprrafopredeter"/>
    <w:uiPriority w:val="99"/>
    <w:semiHidden/>
    <w:unhideWhenUsed/>
    <w:rsid w:val="00E80E05"/>
    <w:rPr>
      <w:sz w:val="16"/>
      <w:szCs w:val="16"/>
    </w:rPr>
  </w:style>
  <w:style w:type="paragraph" w:styleId="Textocomentario">
    <w:name w:val="annotation text"/>
    <w:basedOn w:val="Normal"/>
    <w:link w:val="TextocomentarioCar"/>
    <w:uiPriority w:val="99"/>
    <w:unhideWhenUsed/>
    <w:rsid w:val="00E80E05"/>
    <w:pPr>
      <w:spacing w:line="240" w:lineRule="auto"/>
    </w:pPr>
    <w:rPr>
      <w:sz w:val="20"/>
      <w:szCs w:val="20"/>
    </w:rPr>
  </w:style>
  <w:style w:type="character" w:customStyle="1" w:styleId="TextocomentarioCar">
    <w:name w:val="Texto comentario Car"/>
    <w:basedOn w:val="Fuentedeprrafopredeter"/>
    <w:link w:val="Textocomentario"/>
    <w:uiPriority w:val="99"/>
    <w:rsid w:val="00E80E05"/>
    <w:rPr>
      <w:sz w:val="20"/>
      <w:szCs w:val="20"/>
      <w:lang w:val="es-DO"/>
    </w:rPr>
  </w:style>
  <w:style w:type="paragraph" w:styleId="Asuntodelcomentario">
    <w:name w:val="annotation subject"/>
    <w:basedOn w:val="Textocomentario"/>
    <w:next w:val="Textocomentario"/>
    <w:link w:val="AsuntodelcomentarioCar"/>
    <w:uiPriority w:val="99"/>
    <w:semiHidden/>
    <w:unhideWhenUsed/>
    <w:rsid w:val="00E80E05"/>
    <w:rPr>
      <w:b/>
      <w:bCs/>
    </w:rPr>
  </w:style>
  <w:style w:type="character" w:customStyle="1" w:styleId="AsuntodelcomentarioCar">
    <w:name w:val="Asunto del comentario Car"/>
    <w:basedOn w:val="TextocomentarioCar"/>
    <w:link w:val="Asuntodelcomentario"/>
    <w:uiPriority w:val="99"/>
    <w:semiHidden/>
    <w:rsid w:val="00E80E05"/>
    <w:rPr>
      <w:b/>
      <w:bCs/>
      <w:sz w:val="20"/>
      <w:szCs w:val="20"/>
      <w:lang w:val="es-D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2903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chart" Target="charts/chart1.xml"/><Relationship Id="rId21" Type="http://schemas.openxmlformats.org/officeDocument/2006/relationships/hyperlink" Target="https://www.google.com/search?sca_esv=98553a785e0448de&amp;cs=0&amp;sxsrf=AE3TifMT0uh2qYYGMix_DxhXJH_D8OHH5w%3A1755891298237&amp;q=Reporte+de+Transacciones+en+Efectivo&amp;sa=X&amp;ved=2ahUKEwiZscvolJ-PAxUARTABHXFwKSYQxccNegQIAhAB&amp;mstk=AUtExfCgecNA4qVUM81Len1GRcQb8ULLFJyYeLKTffGAeqp_UlayVIWIKSRK3PXdotJ29BUoImalBvGPhlHXMQGQppaPAHDS_lFCnAQY_4U7fjLIePvymhqHIx6iXbbuSvA3Jt978sMKe6XHkW4W0eow9pTt4x0BxMc-wnRdAxj4zM5LEj35h4h8kObELaVO4VTp_DFx_vp_QoP-8CjHkv9Jg1PKnXRqASCfod93NIx3Kt15lNd6I8v-lAzjmmh6RuUdm2KpmtiSzAGflTfEBBCufdp4VlOk8G7J_AanouDimGOTqg&amp;csui=3" TargetMode="External"/><Relationship Id="rId42" Type="http://schemas.openxmlformats.org/officeDocument/2006/relationships/image" Target="media/image25.png"/><Relationship Id="rId47" Type="http://schemas.openxmlformats.org/officeDocument/2006/relationships/image" Target="media/image30.jpeg"/><Relationship Id="rId63" Type="http://schemas.openxmlformats.org/officeDocument/2006/relationships/image" Target="media/image46.jpeg"/><Relationship Id="rId68" Type="http://schemas.openxmlformats.org/officeDocument/2006/relationships/chart" Target="charts/chart2.xml"/><Relationship Id="rId2" Type="http://schemas.openxmlformats.org/officeDocument/2006/relationships/numbering" Target="numbering.xml"/><Relationship Id="rId16" Type="http://schemas.openxmlformats.org/officeDocument/2006/relationships/image" Target="media/image8.jpeg"/><Relationship Id="rId29" Type="http://schemas.openxmlformats.org/officeDocument/2006/relationships/image" Target="media/image19.png"/><Relationship Id="rId11" Type="http://schemas.openxmlformats.org/officeDocument/2006/relationships/image" Target="media/image3.jpeg"/><Relationship Id="rId24" Type="http://schemas.openxmlformats.org/officeDocument/2006/relationships/image" Target="media/image15.emf"/><Relationship Id="rId37" Type="http://schemas.openxmlformats.org/officeDocument/2006/relationships/image" Target="media/image20.png"/><Relationship Id="rId40" Type="http://schemas.openxmlformats.org/officeDocument/2006/relationships/image" Target="media/image23.png"/><Relationship Id="rId45" Type="http://schemas.openxmlformats.org/officeDocument/2006/relationships/image" Target="media/image28.jpeg"/><Relationship Id="rId53" Type="http://schemas.openxmlformats.org/officeDocument/2006/relationships/image" Target="media/image36.png"/><Relationship Id="rId58" Type="http://schemas.openxmlformats.org/officeDocument/2006/relationships/image" Target="media/image41.png"/><Relationship Id="rId66" Type="http://schemas.openxmlformats.org/officeDocument/2006/relationships/image" Target="media/image49.jpeg"/><Relationship Id="rId74" Type="http://schemas.openxmlformats.org/officeDocument/2006/relationships/image" Target="media/image55.jpg"/><Relationship Id="rId79" Type="http://schemas.openxmlformats.org/officeDocument/2006/relationships/footer" Target="footer2.xml"/><Relationship Id="rId5" Type="http://schemas.openxmlformats.org/officeDocument/2006/relationships/webSettings" Target="webSettings.xml"/><Relationship Id="rId61" Type="http://schemas.openxmlformats.org/officeDocument/2006/relationships/image" Target="media/image44.png"/><Relationship Id="rId19" Type="http://schemas.openxmlformats.org/officeDocument/2006/relationships/image" Target="media/image11.jpeg"/><Relationship Id="rId14" Type="http://schemas.openxmlformats.org/officeDocument/2006/relationships/image" Target="media/image6.jpeg"/><Relationship Id="rId22" Type="http://schemas.openxmlformats.org/officeDocument/2006/relationships/image" Target="media/image13.png"/><Relationship Id="rId27" Type="http://schemas.openxmlformats.org/officeDocument/2006/relationships/image" Target="media/image17.png"/><Relationship Id="rId43" Type="http://schemas.openxmlformats.org/officeDocument/2006/relationships/image" Target="media/image26.png"/><Relationship Id="rId48" Type="http://schemas.openxmlformats.org/officeDocument/2006/relationships/image" Target="media/image31.jpeg"/><Relationship Id="rId56" Type="http://schemas.openxmlformats.org/officeDocument/2006/relationships/image" Target="media/image39.png"/><Relationship Id="rId64" Type="http://schemas.openxmlformats.org/officeDocument/2006/relationships/image" Target="media/image47.png"/><Relationship Id="rId69" Type="http://schemas.openxmlformats.org/officeDocument/2006/relationships/chart" Target="charts/chart3.xml"/><Relationship Id="rId77" Type="http://schemas.openxmlformats.org/officeDocument/2006/relationships/image" Target="media/image58.jpg"/><Relationship Id="rId8" Type="http://schemas.openxmlformats.org/officeDocument/2006/relationships/image" Target="media/image1.png"/><Relationship Id="rId51" Type="http://schemas.openxmlformats.org/officeDocument/2006/relationships/image" Target="media/image34.png"/><Relationship Id="rId72" Type="http://schemas.openxmlformats.org/officeDocument/2006/relationships/image" Target="media/image53.jpeg"/><Relationship Id="rId80"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6.emf"/><Relationship Id="rId38" Type="http://schemas.openxmlformats.org/officeDocument/2006/relationships/image" Target="media/image21.png"/><Relationship Id="rId46" Type="http://schemas.openxmlformats.org/officeDocument/2006/relationships/image" Target="media/image29.png"/><Relationship Id="rId59" Type="http://schemas.openxmlformats.org/officeDocument/2006/relationships/image" Target="media/image42.jpeg"/><Relationship Id="rId67" Type="http://schemas.openxmlformats.org/officeDocument/2006/relationships/image" Target="media/image50.jpeg"/><Relationship Id="rId20" Type="http://schemas.openxmlformats.org/officeDocument/2006/relationships/image" Target="media/image12.jpeg"/><Relationship Id="rId41" Type="http://schemas.openxmlformats.org/officeDocument/2006/relationships/image" Target="media/image24.jpeg"/><Relationship Id="rId54" Type="http://schemas.openxmlformats.org/officeDocument/2006/relationships/image" Target="media/image37.png"/><Relationship Id="rId62" Type="http://schemas.openxmlformats.org/officeDocument/2006/relationships/image" Target="media/image45.jpg"/><Relationship Id="rId70" Type="http://schemas.openxmlformats.org/officeDocument/2006/relationships/image" Target="media/image51.jpeg"/><Relationship Id="rId75" Type="http://schemas.openxmlformats.org/officeDocument/2006/relationships/image" Target="media/image56.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jpeg"/><Relationship Id="rId23" Type="http://schemas.openxmlformats.org/officeDocument/2006/relationships/image" Target="media/image14.png"/><Relationship Id="rId28" Type="http://schemas.openxmlformats.org/officeDocument/2006/relationships/image" Target="media/image18.png"/><Relationship Id="rId36" Type="http://schemas.openxmlformats.org/officeDocument/2006/relationships/image" Target="media/image140.png"/><Relationship Id="rId49" Type="http://schemas.openxmlformats.org/officeDocument/2006/relationships/image" Target="media/image32.jpeg"/><Relationship Id="rId57" Type="http://schemas.openxmlformats.org/officeDocument/2006/relationships/image" Target="media/image40.png"/><Relationship Id="rId10" Type="http://schemas.openxmlformats.org/officeDocument/2006/relationships/footer" Target="footer1.xml"/><Relationship Id="rId44" Type="http://schemas.openxmlformats.org/officeDocument/2006/relationships/image" Target="media/image27.jpeg"/><Relationship Id="rId52" Type="http://schemas.openxmlformats.org/officeDocument/2006/relationships/image" Target="media/image35.png"/><Relationship Id="rId60" Type="http://schemas.openxmlformats.org/officeDocument/2006/relationships/image" Target="media/image43.png"/><Relationship Id="rId65" Type="http://schemas.openxmlformats.org/officeDocument/2006/relationships/image" Target="media/image48.png"/><Relationship Id="rId73" Type="http://schemas.openxmlformats.org/officeDocument/2006/relationships/image" Target="media/image54.emf"/><Relationship Id="rId78" Type="http://schemas.openxmlformats.org/officeDocument/2006/relationships/header" Target="header1.xml"/><Relationship Id="rId8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emf"/><Relationship Id="rId13" Type="http://schemas.openxmlformats.org/officeDocument/2006/relationships/image" Target="media/image5.png"/><Relationship Id="rId18" Type="http://schemas.openxmlformats.org/officeDocument/2006/relationships/image" Target="media/image10.jpeg"/><Relationship Id="rId39" Type="http://schemas.openxmlformats.org/officeDocument/2006/relationships/image" Target="media/image22.png"/><Relationship Id="rId50" Type="http://schemas.openxmlformats.org/officeDocument/2006/relationships/image" Target="media/image33.png"/><Relationship Id="rId55" Type="http://schemas.openxmlformats.org/officeDocument/2006/relationships/image" Target="media/image38.png"/><Relationship Id="rId76" Type="http://schemas.openxmlformats.org/officeDocument/2006/relationships/image" Target="media/image57.jpeg"/><Relationship Id="rId7" Type="http://schemas.openxmlformats.org/officeDocument/2006/relationships/endnotes" Target="endnotes.xml"/><Relationship Id="rId71" Type="http://schemas.openxmlformats.org/officeDocument/2006/relationships/image" Target="media/image52.jpeg"/></Relationships>
</file>

<file path=word/_rels/footer2.xml.rels><?xml version="1.0" encoding="UTF-8" standalone="yes"?>
<Relationships xmlns="http://schemas.openxmlformats.org/package/2006/relationships"><Relationship Id="rId1" Type="http://schemas.openxmlformats.org/officeDocument/2006/relationships/image" Target="media/image59.jpe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rgbClr val="4C4747"/>
                </a:solidFill>
                <a:latin typeface="Times New Roman" panose="02020603050405020304" pitchFamily="18" charset="0"/>
                <a:ea typeface="+mn-ea"/>
                <a:cs typeface="Times New Roman" panose="02020603050405020304" pitchFamily="18" charset="0"/>
              </a:defRPr>
            </a:pPr>
            <a:r>
              <a:rPr lang="en-US" sz="1200" b="1">
                <a:solidFill>
                  <a:srgbClr val="4C4747"/>
                </a:solidFill>
                <a:latin typeface="Times New Roman" panose="02020603050405020304" pitchFamily="18" charset="0"/>
                <a:cs typeface="Times New Roman" panose="02020603050405020304" pitchFamily="18" charset="0"/>
              </a:rPr>
              <a:t>INGRESOS RECIBIDOS</a:t>
            </a:r>
          </a:p>
          <a:p>
            <a:pPr>
              <a:defRPr sz="1200" b="1">
                <a:solidFill>
                  <a:srgbClr val="4C4747"/>
                </a:solidFill>
                <a:latin typeface="Times New Roman" panose="02020603050405020304" pitchFamily="18" charset="0"/>
                <a:cs typeface="Times New Roman" panose="02020603050405020304" pitchFamily="18" charset="0"/>
              </a:defRPr>
            </a:pPr>
            <a:r>
              <a:rPr lang="en-US" sz="1200" b="1">
                <a:solidFill>
                  <a:srgbClr val="4C4747"/>
                </a:solidFill>
                <a:latin typeface="Times New Roman" panose="02020603050405020304" pitchFamily="18" charset="0"/>
                <a:cs typeface="Times New Roman" panose="02020603050405020304" pitchFamily="18" charset="0"/>
              </a:rPr>
              <a:t>ENERO - DICIEMBRE 2025</a:t>
            </a:r>
          </a:p>
        </c:rich>
      </c:tx>
      <c:overlay val="0"/>
      <c:spPr>
        <a:noFill/>
        <a:ln>
          <a:noFill/>
        </a:ln>
        <a:effectLst/>
      </c:spPr>
      <c:txPr>
        <a:bodyPr rot="0" spcFirstLastPara="1" vertOverflow="ellipsis" vert="horz" wrap="square" anchor="ctr" anchorCtr="1"/>
        <a:lstStyle/>
        <a:p>
          <a:pPr>
            <a:defRPr sz="1200" b="1" i="0" u="none" strike="noStrike" kern="1200" spc="0" baseline="0">
              <a:solidFill>
                <a:srgbClr val="4C4747"/>
              </a:solidFill>
              <a:latin typeface="Times New Roman" panose="02020603050405020304" pitchFamily="18" charset="0"/>
              <a:ea typeface="+mn-ea"/>
              <a:cs typeface="Times New Roman" panose="02020603050405020304" pitchFamily="18" charset="0"/>
            </a:defRPr>
          </a:pPr>
          <a:endParaRPr lang="es-DO"/>
        </a:p>
      </c:txPr>
    </c:title>
    <c:autoTitleDeleted val="0"/>
    <c:plotArea>
      <c:layout/>
      <c:barChart>
        <c:barDir val="col"/>
        <c:grouping val="clustered"/>
        <c:varyColors val="0"/>
        <c:ser>
          <c:idx val="0"/>
          <c:order val="0"/>
          <c:tx>
            <c:strRef>
              <c:f>'RESUMEN TOTAL'!$B$34</c:f>
              <c:strCache>
                <c:ptCount val="1"/>
                <c:pt idx="0">
                  <c:v> Valor RD$ </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'RESUMEN TOTAL'!$A$35:$A$39</c:f>
              <c:strCache>
                <c:ptCount val="5"/>
                <c:pt idx="0">
                  <c:v>OTROS INGRESOS</c:v>
                </c:pt>
                <c:pt idx="1">
                  <c:v>C. CERTIFICACIONES</c:v>
                </c:pt>
                <c:pt idx="2">
                  <c:v>COBRO DE ALQUILER</c:v>
                </c:pt>
                <c:pt idx="3">
                  <c:v>COBROS RESERVA EDUCATIVA</c:v>
                </c:pt>
                <c:pt idx="4">
                  <c:v>TOTAL</c:v>
                </c:pt>
              </c:strCache>
            </c:strRef>
          </c:cat>
          <c:val>
            <c:numRef>
              <c:f>'RESUMEN TOTAL'!$B$35:$B$39</c:f>
              <c:numCache>
                <c:formatCode>_(* #,##0.00_);_(* \(#,##0.00\);_(* "-"??_);_(@_)</c:formatCode>
                <c:ptCount val="5"/>
                <c:pt idx="0">
                  <c:v>32216.68</c:v>
                </c:pt>
                <c:pt idx="1">
                  <c:v>13865000.130000001</c:v>
                </c:pt>
                <c:pt idx="2">
                  <c:v>60000</c:v>
                </c:pt>
                <c:pt idx="3">
                  <c:v>10344529.980000012</c:v>
                </c:pt>
                <c:pt idx="4">
                  <c:v>24301746.790000014</c:v>
                </c:pt>
              </c:numCache>
            </c:numRef>
          </c:val>
          <c:extLst>
            <c:ext xmlns:c16="http://schemas.microsoft.com/office/drawing/2014/chart" uri="{C3380CC4-5D6E-409C-BE32-E72D297353CC}">
              <c16:uniqueId val="{00000000-1F22-4BE3-8572-0D05FDAF986D}"/>
            </c:ext>
          </c:extLst>
        </c:ser>
        <c:dLbls>
          <c:dLblPos val="outEnd"/>
          <c:showLegendKey val="0"/>
          <c:showVal val="1"/>
          <c:showCatName val="0"/>
          <c:showSerName val="0"/>
          <c:showPercent val="0"/>
          <c:showBubbleSize val="0"/>
        </c:dLbls>
        <c:gapWidth val="219"/>
        <c:overlap val="-27"/>
        <c:axId val="550918031"/>
        <c:axId val="550916591"/>
      </c:barChart>
      <c:catAx>
        <c:axId val="550918031"/>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s-DO"/>
          </a:p>
        </c:txPr>
        <c:crossAx val="550916591"/>
        <c:crosses val="autoZero"/>
        <c:auto val="1"/>
        <c:lblAlgn val="ctr"/>
        <c:lblOffset val="100"/>
        <c:noMultiLvlLbl val="0"/>
      </c:catAx>
      <c:valAx>
        <c:axId val="550916591"/>
        <c:scaling>
          <c:orientation val="minMax"/>
        </c:scaling>
        <c:delete val="0"/>
        <c:axPos val="l"/>
        <c:majorGridlines>
          <c:spPr>
            <a:ln w="9525" cap="flat" cmpd="sng" algn="ctr">
              <a:solidFill>
                <a:schemeClr val="tx1">
                  <a:lumMod val="15000"/>
                  <a:lumOff val="85000"/>
                </a:schemeClr>
              </a:solidFill>
              <a:round/>
            </a:ln>
            <a:effectLst/>
          </c:spPr>
        </c:majorGridlines>
        <c:numFmt formatCode="_(* #,##0.00_);_(* \(#,##0.00\);_(* &quot;-&quot;??_);_(@_)" sourceLinked="1"/>
        <c:majorTickMark val="out"/>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s-DO"/>
          </a:p>
        </c:txPr>
        <c:crossAx val="550918031"/>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s-DO"/>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r>
              <a:rPr lang="en-US" sz="1200">
                <a:latin typeface="Times New Roman" panose="02020603050405020304" pitchFamily="18" charset="0"/>
                <a:cs typeface="Times New Roman" panose="02020603050405020304" pitchFamily="18" charset="0"/>
              </a:rPr>
              <a:t>SAIP</a:t>
            </a:r>
          </a:p>
        </c:rich>
      </c:tx>
      <c:overlay val="0"/>
      <c:spPr>
        <a:noFill/>
        <a:ln>
          <a:noFill/>
        </a:ln>
        <a:effectLst/>
      </c:spPr>
      <c:txPr>
        <a:bodyPr rot="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es-DO"/>
        </a:p>
      </c:txPr>
    </c:title>
    <c:autoTitleDeleted val="0"/>
    <c:plotArea>
      <c:layout>
        <c:manualLayout>
          <c:layoutTarget val="inner"/>
          <c:xMode val="edge"/>
          <c:yMode val="edge"/>
          <c:x val="0.12574110562143984"/>
          <c:y val="9.9559249464802921E-2"/>
          <c:w val="0.72499944444855968"/>
          <c:h val="0.77640036211944985"/>
        </c:manualLayout>
      </c:layout>
      <c:pieChart>
        <c:varyColors val="1"/>
        <c:ser>
          <c:idx val="0"/>
          <c:order val="0"/>
          <c:tx>
            <c:strRef>
              <c:f>Hoja1!$B$1</c:f>
              <c:strCache>
                <c:ptCount val="1"/>
                <c:pt idx="0">
                  <c:v>SAIP</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1-1BAF-484E-AB7C-C403F3A1D8F1}"/>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3-1BAF-484E-AB7C-C403F3A1D8F1}"/>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5-1BAF-484E-AB7C-C403F3A1D8F1}"/>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7-1BAF-484E-AB7C-C403F3A1D8F1}"/>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9-1BAF-484E-AB7C-C403F3A1D8F1}"/>
              </c:ext>
            </c:extLst>
          </c:dPt>
          <c:dPt>
            <c:idx val="5"/>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B-1BAF-484E-AB7C-C403F3A1D8F1}"/>
              </c:ext>
            </c:extLst>
          </c:dPt>
          <c:dPt>
            <c:idx val="6"/>
            <c:bubble3D val="0"/>
            <c:spPr>
              <a:gradFill rotWithShape="1">
                <a:gsLst>
                  <a:gs pos="0">
                    <a:schemeClr val="accent1">
                      <a:lumMod val="60000"/>
                      <a:satMod val="103000"/>
                      <a:lumMod val="102000"/>
                      <a:tint val="94000"/>
                    </a:schemeClr>
                  </a:gs>
                  <a:gs pos="50000">
                    <a:schemeClr val="accent1">
                      <a:lumMod val="60000"/>
                      <a:satMod val="110000"/>
                      <a:lumMod val="100000"/>
                      <a:shade val="100000"/>
                    </a:schemeClr>
                  </a:gs>
                  <a:gs pos="100000">
                    <a:schemeClr val="accent1">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D-1BAF-484E-AB7C-C403F3A1D8F1}"/>
              </c:ext>
            </c:extLst>
          </c:dPt>
          <c:dPt>
            <c:idx val="7"/>
            <c:bubble3D val="0"/>
            <c:spPr>
              <a:gradFill rotWithShape="1">
                <a:gsLst>
                  <a:gs pos="0">
                    <a:schemeClr val="accent2">
                      <a:lumMod val="60000"/>
                      <a:satMod val="103000"/>
                      <a:lumMod val="102000"/>
                      <a:tint val="94000"/>
                    </a:schemeClr>
                  </a:gs>
                  <a:gs pos="50000">
                    <a:schemeClr val="accent2">
                      <a:lumMod val="60000"/>
                      <a:satMod val="110000"/>
                      <a:lumMod val="100000"/>
                      <a:shade val="100000"/>
                    </a:schemeClr>
                  </a:gs>
                  <a:gs pos="100000">
                    <a:schemeClr val="accent2">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F-1BAF-484E-AB7C-C403F3A1D8F1}"/>
              </c:ext>
            </c:extLst>
          </c:dPt>
          <c:dPt>
            <c:idx val="8"/>
            <c:bubble3D val="0"/>
            <c:spPr>
              <a:gradFill rotWithShape="1">
                <a:gsLst>
                  <a:gs pos="0">
                    <a:schemeClr val="accent3">
                      <a:lumMod val="60000"/>
                      <a:satMod val="103000"/>
                      <a:lumMod val="102000"/>
                      <a:tint val="94000"/>
                    </a:schemeClr>
                  </a:gs>
                  <a:gs pos="50000">
                    <a:schemeClr val="accent3">
                      <a:lumMod val="60000"/>
                      <a:satMod val="110000"/>
                      <a:lumMod val="100000"/>
                      <a:shade val="100000"/>
                    </a:schemeClr>
                  </a:gs>
                  <a:gs pos="100000">
                    <a:schemeClr val="accent3">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11-1BAF-484E-AB7C-C403F3A1D8F1}"/>
              </c:ext>
            </c:extLst>
          </c:dPt>
          <c:dPt>
            <c:idx val="9"/>
            <c:bubble3D val="0"/>
            <c:spPr>
              <a:gradFill rotWithShape="1">
                <a:gsLst>
                  <a:gs pos="0">
                    <a:schemeClr val="accent4">
                      <a:lumMod val="60000"/>
                      <a:satMod val="103000"/>
                      <a:lumMod val="102000"/>
                      <a:tint val="94000"/>
                    </a:schemeClr>
                  </a:gs>
                  <a:gs pos="50000">
                    <a:schemeClr val="accent4">
                      <a:lumMod val="60000"/>
                      <a:satMod val="110000"/>
                      <a:lumMod val="100000"/>
                      <a:shade val="100000"/>
                    </a:schemeClr>
                  </a:gs>
                  <a:gs pos="100000">
                    <a:schemeClr val="accent4">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13-1BAF-484E-AB7C-C403F3A1D8F1}"/>
              </c:ext>
            </c:extLst>
          </c:dPt>
          <c:dPt>
            <c:idx val="10"/>
            <c:bubble3D val="0"/>
            <c:spPr>
              <a:gradFill rotWithShape="1">
                <a:gsLst>
                  <a:gs pos="0">
                    <a:schemeClr val="accent5">
                      <a:lumMod val="60000"/>
                      <a:satMod val="103000"/>
                      <a:lumMod val="102000"/>
                      <a:tint val="94000"/>
                    </a:schemeClr>
                  </a:gs>
                  <a:gs pos="50000">
                    <a:schemeClr val="accent5">
                      <a:lumMod val="60000"/>
                      <a:satMod val="110000"/>
                      <a:lumMod val="100000"/>
                      <a:shade val="100000"/>
                    </a:schemeClr>
                  </a:gs>
                  <a:gs pos="100000">
                    <a:schemeClr val="accent5">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15-1BAF-484E-AB7C-C403F3A1D8F1}"/>
              </c:ext>
            </c:extLst>
          </c:dPt>
          <c:dLbls>
            <c:dLbl>
              <c:idx val="0"/>
              <c:layout>
                <c:manualLayout>
                  <c:x val="0.10221190772206105"/>
                  <c:y val="-3.858894296037921E-3"/>
                </c:manualLayout>
              </c:layout>
              <c:tx>
                <c:rich>
                  <a:bodyPr/>
                  <a:lstStyle/>
                  <a:p>
                    <a:r>
                      <a:rPr lang="en-US" sz="1000">
                        <a:latin typeface="Times New Roman" panose="02020603050405020304" pitchFamily="18" charset="0"/>
                        <a:cs typeface="Times New Roman" panose="02020603050405020304" pitchFamily="18" charset="0"/>
                      </a:rPr>
                      <a:t>Enero, </a:t>
                    </a:r>
                    <a:fld id="{2A0A1488-0765-4A58-ADB2-8E58A31F2BEF}" type="VALUE">
                      <a:rPr lang="en-US" sz="1000">
                        <a:latin typeface="Times New Roman" panose="02020603050405020304" pitchFamily="18" charset="0"/>
                        <a:cs typeface="Times New Roman" panose="02020603050405020304" pitchFamily="18" charset="0"/>
                      </a:rPr>
                      <a:pPr/>
                      <a:t>[VALOR]</a:t>
                    </a:fld>
                    <a:endParaRPr lang="en-US" sz="1000">
                      <a:latin typeface="Times New Roman" panose="02020603050405020304" pitchFamily="18" charset="0"/>
                      <a:cs typeface="Times New Roman" panose="02020603050405020304" pitchFamily="18" charset="0"/>
                    </a:endParaRPr>
                  </a:p>
                </c:rich>
              </c:tx>
              <c:dLblPos val="bestFit"/>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1BAF-484E-AB7C-C403F3A1D8F1}"/>
                </c:ext>
              </c:extLst>
            </c:dLbl>
            <c:dLbl>
              <c:idx val="1"/>
              <c:tx>
                <c:rich>
                  <a:bodyPr/>
                  <a:lstStyle/>
                  <a:p>
                    <a:r>
                      <a:rPr lang="en-US" sz="1000">
                        <a:solidFill>
                          <a:srgbClr val="4C4747"/>
                        </a:solidFill>
                        <a:latin typeface="Times New Roman" panose="02020603050405020304" pitchFamily="18" charset="0"/>
                        <a:cs typeface="Times New Roman" panose="02020603050405020304" pitchFamily="18" charset="0"/>
                      </a:rPr>
                      <a:t>Febrero, </a:t>
                    </a:r>
                    <a:fld id="{4AEFEBDE-DC2D-44A1-98CF-21E46219B8D7}" type="VALUE">
                      <a:rPr lang="en-US" sz="1000">
                        <a:solidFill>
                          <a:srgbClr val="4C4747"/>
                        </a:solidFill>
                        <a:latin typeface="Times New Roman" panose="02020603050405020304" pitchFamily="18" charset="0"/>
                        <a:cs typeface="Times New Roman" panose="02020603050405020304" pitchFamily="18" charset="0"/>
                      </a:rPr>
                      <a:pPr/>
                      <a:t>[VALOR]</a:t>
                    </a:fld>
                    <a:endParaRPr lang="en-US" sz="1000">
                      <a:solidFill>
                        <a:srgbClr val="4C4747"/>
                      </a:solidFill>
                      <a:latin typeface="Times New Roman" panose="02020603050405020304" pitchFamily="18" charset="0"/>
                      <a:cs typeface="Times New Roman" panose="02020603050405020304" pitchFamily="18" charset="0"/>
                    </a:endParaRP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1BAF-484E-AB7C-C403F3A1D8F1}"/>
                </c:ext>
              </c:extLst>
            </c:dLbl>
            <c:dLbl>
              <c:idx val="2"/>
              <c:tx>
                <c:rich>
                  <a:bodyPr/>
                  <a:lstStyle/>
                  <a:p>
                    <a:r>
                      <a:rPr lang="en-US"/>
                      <a:t>Marzo, </a:t>
                    </a:r>
                    <a:fld id="{7BFEEF36-4999-4F8A-AE21-F35A837D1EC7}" type="VALUE">
                      <a:rPr lang="en-US"/>
                      <a:pPr/>
                      <a:t>[VALOR]</a:t>
                    </a:fld>
                    <a:r>
                      <a:rPr lang="en-US"/>
                      <a:t> </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1BAF-484E-AB7C-C403F3A1D8F1}"/>
                </c:ext>
              </c:extLst>
            </c:dLbl>
            <c:dLbl>
              <c:idx val="3"/>
              <c:tx>
                <c:rich>
                  <a:bodyPr/>
                  <a:lstStyle/>
                  <a:p>
                    <a:r>
                      <a:rPr lang="en-US"/>
                      <a:t>Abril, </a:t>
                    </a:r>
                    <a:fld id="{E55C4C46-6BE1-4454-919A-472E4FD95683}" type="VALUE">
                      <a:rPr lang="en-US"/>
                      <a:pPr/>
                      <a:t>[VALOR]</a:t>
                    </a:fld>
                    <a:r>
                      <a:rPr lang="en-US"/>
                      <a:t> </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1BAF-484E-AB7C-C403F3A1D8F1}"/>
                </c:ext>
              </c:extLst>
            </c:dLbl>
            <c:dLbl>
              <c:idx val="4"/>
              <c:tx>
                <c:rich>
                  <a:bodyPr/>
                  <a:lstStyle/>
                  <a:p>
                    <a:r>
                      <a:rPr lang="en-US"/>
                      <a:t>Mayo, </a:t>
                    </a:r>
                    <a:fld id="{EAB1D51C-8BA2-4AD0-A33D-AEB888D9A48C}" type="VALUE">
                      <a:rPr lang="en-US"/>
                      <a:pPr/>
                      <a:t>[VALOR]</a:t>
                    </a:fld>
                    <a:endParaRPr lang="en-US"/>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9-1BAF-484E-AB7C-C403F3A1D8F1}"/>
                </c:ext>
              </c:extLst>
            </c:dLbl>
            <c:dLbl>
              <c:idx val="5"/>
              <c:tx>
                <c:rich>
                  <a:bodyPr/>
                  <a:lstStyle/>
                  <a:p>
                    <a:r>
                      <a:rPr lang="en-US"/>
                      <a:t>Junio, 0</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B-1BAF-484E-AB7C-C403F3A1D8F1}"/>
                </c:ext>
              </c:extLst>
            </c:dLbl>
            <c:dLbl>
              <c:idx val="6"/>
              <c:layout>
                <c:manualLayout>
                  <c:x val="-7.0175438596491229E-3"/>
                  <c:y val="1.7683465959327897E-2"/>
                </c:manualLayout>
              </c:layout>
              <c:tx>
                <c:rich>
                  <a:bodyPr/>
                  <a:lstStyle/>
                  <a:p>
                    <a:r>
                      <a:rPr lang="en-US"/>
                      <a:t>Julio, 2</a:t>
                    </a:r>
                  </a:p>
                </c:rich>
              </c:tx>
              <c:dLblPos val="bestFi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D-1BAF-484E-AB7C-C403F3A1D8F1}"/>
                </c:ext>
              </c:extLst>
            </c:dLbl>
            <c:dLbl>
              <c:idx val="7"/>
              <c:tx>
                <c:rich>
                  <a:bodyPr/>
                  <a:lstStyle/>
                  <a:p>
                    <a:r>
                      <a:rPr lang="en-US"/>
                      <a:t>Agosto, </a:t>
                    </a:r>
                    <a:fld id="{4C6521B0-798B-4CDF-9933-02F83176540C}" type="VALUE">
                      <a:rPr lang="en-US"/>
                      <a:pPr/>
                      <a:t>[VALOR]</a:t>
                    </a:fld>
                    <a:endParaRPr lang="en-US"/>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F-1BAF-484E-AB7C-C403F3A1D8F1}"/>
                </c:ext>
              </c:extLst>
            </c:dLbl>
            <c:dLbl>
              <c:idx val="8"/>
              <c:tx>
                <c:rich>
                  <a:bodyPr/>
                  <a:lstStyle/>
                  <a:p>
                    <a:r>
                      <a:rPr lang="en-US"/>
                      <a:t>Septiembre, </a:t>
                    </a:r>
                    <a:fld id="{69334226-B3D5-42DC-AD52-7E523B891462}" type="VALUE">
                      <a:rPr lang="en-US"/>
                      <a:pPr/>
                      <a:t>[VALOR]</a:t>
                    </a:fld>
                    <a:endParaRPr lang="en-US"/>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11-1BAF-484E-AB7C-C403F3A1D8F1}"/>
                </c:ext>
              </c:extLst>
            </c:dLbl>
            <c:dLbl>
              <c:idx val="9"/>
              <c:tx>
                <c:rich>
                  <a:bodyPr/>
                  <a:lstStyle/>
                  <a:p>
                    <a:r>
                      <a:rPr lang="en-US" sz="1000">
                        <a:solidFill>
                          <a:srgbClr val="4C4747"/>
                        </a:solidFill>
                        <a:latin typeface="Times New Roman" panose="02020603050405020304" pitchFamily="18" charset="0"/>
                        <a:cs typeface="Times New Roman" panose="02020603050405020304" pitchFamily="18" charset="0"/>
                      </a:rPr>
                      <a:t>Octubre, 6</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3-1BAF-484E-AB7C-C403F3A1D8F1}"/>
                </c:ext>
              </c:extLst>
            </c:dLbl>
            <c:dLbl>
              <c:idx val="10"/>
              <c:layout>
                <c:manualLayout>
                  <c:x val="7.2271446332366346E-2"/>
                  <c:y val="-1.4575631626948488E-2"/>
                </c:manualLayout>
              </c:layout>
              <c:tx>
                <c:rich>
                  <a:bodyPr/>
                  <a:lstStyle/>
                  <a:p>
                    <a:r>
                      <a:rPr lang="en-US" sz="1000">
                        <a:solidFill>
                          <a:srgbClr val="4C4747"/>
                        </a:solidFill>
                        <a:latin typeface="Times New Roman" panose="02020603050405020304" pitchFamily="18" charset="0"/>
                        <a:cs typeface="Times New Roman" panose="02020603050405020304" pitchFamily="18" charset="0"/>
                      </a:rPr>
                      <a:t>Noviembre, 5</a:t>
                    </a:r>
                  </a:p>
                </c:rich>
              </c:tx>
              <c:dLblPos val="bestFit"/>
              <c:showLegendKey val="0"/>
              <c:showVal val="1"/>
              <c:showCatName val="0"/>
              <c:showSerName val="0"/>
              <c:showPercent val="0"/>
              <c:showBubbleSize val="0"/>
              <c:extLst>
                <c:ext xmlns:c15="http://schemas.microsoft.com/office/drawing/2012/chart" uri="{CE6537A1-D6FC-4f65-9D91-7224C49458BB}">
                  <c15:layout>
                    <c:manualLayout>
                      <c:w val="0.22538610305290782"/>
                      <c:h val="9.1016938532550801E-2"/>
                    </c:manualLayout>
                  </c15:layout>
                  <c15:showDataLabelsRange val="0"/>
                </c:ext>
                <c:ext xmlns:c16="http://schemas.microsoft.com/office/drawing/2014/chart" uri="{C3380CC4-5D6E-409C-BE32-E72D297353CC}">
                  <c16:uniqueId val="{00000015-1BAF-484E-AB7C-C403F3A1D8F1}"/>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s-DO"/>
              </a:p>
            </c:txPr>
            <c:dLblPos val="out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Hoja1!$A$2:$A$13</c:f>
              <c:strCache>
                <c:ptCount val="11"/>
                <c:pt idx="0">
                  <c:v>Enero</c:v>
                </c:pt>
                <c:pt idx="1">
                  <c:v>Febrero</c:v>
                </c:pt>
                <c:pt idx="2">
                  <c:v>Marzo</c:v>
                </c:pt>
                <c:pt idx="3">
                  <c:v>Abril</c:v>
                </c:pt>
                <c:pt idx="4">
                  <c:v>Mayo</c:v>
                </c:pt>
                <c:pt idx="5">
                  <c:v>Junio</c:v>
                </c:pt>
                <c:pt idx="6">
                  <c:v>Julio</c:v>
                </c:pt>
                <c:pt idx="7">
                  <c:v>Agosto</c:v>
                </c:pt>
                <c:pt idx="8">
                  <c:v>Septiembre</c:v>
                </c:pt>
                <c:pt idx="9">
                  <c:v>Octubre</c:v>
                </c:pt>
                <c:pt idx="10">
                  <c:v>Noviembre</c:v>
                </c:pt>
              </c:strCache>
            </c:strRef>
          </c:cat>
          <c:val>
            <c:numRef>
              <c:f>Hoja1!$B$2:$B$13</c:f>
              <c:numCache>
                <c:formatCode>0</c:formatCode>
                <c:ptCount val="11"/>
                <c:pt idx="0">
                  <c:v>3</c:v>
                </c:pt>
                <c:pt idx="1">
                  <c:v>4</c:v>
                </c:pt>
                <c:pt idx="2">
                  <c:v>2</c:v>
                </c:pt>
                <c:pt idx="3">
                  <c:v>2</c:v>
                </c:pt>
                <c:pt idx="4">
                  <c:v>3</c:v>
                </c:pt>
                <c:pt idx="5">
                  <c:v>0</c:v>
                </c:pt>
                <c:pt idx="6">
                  <c:v>2</c:v>
                </c:pt>
                <c:pt idx="7">
                  <c:v>3</c:v>
                </c:pt>
                <c:pt idx="8">
                  <c:v>5</c:v>
                </c:pt>
                <c:pt idx="9">
                  <c:v>6</c:v>
                </c:pt>
                <c:pt idx="10">
                  <c:v>5</c:v>
                </c:pt>
              </c:numCache>
            </c:numRef>
          </c:val>
          <c:extLst>
            <c:ext xmlns:c16="http://schemas.microsoft.com/office/drawing/2014/chart" uri="{C3380CC4-5D6E-409C-BE32-E72D297353CC}">
              <c16:uniqueId val="{00000016-1BAF-484E-AB7C-C403F3A1D8F1}"/>
            </c:ext>
          </c:extLst>
        </c:ser>
        <c:dLbls>
          <c:showLegendKey val="0"/>
          <c:showVal val="0"/>
          <c:showCatName val="0"/>
          <c:showSerName val="0"/>
          <c:showPercent val="0"/>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en-US" sz="1200">
                <a:solidFill>
                  <a:srgbClr val="4C4747"/>
                </a:solidFill>
                <a:latin typeface="Times New Roman" panose="02020603050405020304" pitchFamily="18" charset="0"/>
                <a:cs typeface="Times New Roman" panose="02020603050405020304" pitchFamily="18" charset="0"/>
              </a:rPr>
              <a:t>OAI</a:t>
            </a:r>
            <a:endParaRPr lang="en-US">
              <a:solidFill>
                <a:srgbClr val="4C4747"/>
              </a:solidFill>
              <a:latin typeface="Times New Roman" panose="02020603050405020304" pitchFamily="18" charset="0"/>
              <a:cs typeface="Times New Roman" panose="02020603050405020304" pitchFamily="18" charset="0"/>
            </a:endParaRPr>
          </a:p>
        </c:rich>
      </c:tx>
      <c:layout>
        <c:manualLayout>
          <c:xMode val="edge"/>
          <c:yMode val="edge"/>
          <c:x val="0.45209641898211"/>
          <c:y val="8.284874210362983E-2"/>
        </c:manualLayout>
      </c:layout>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7.4364356227428416E-2"/>
          <c:y val="6.3495033474293472E-2"/>
          <c:w val="0.82916666666666672"/>
          <c:h val="0.84251573204512231"/>
        </c:manualLayout>
      </c:layout>
      <c:pie3DChart>
        <c:varyColors val="1"/>
        <c:ser>
          <c:idx val="0"/>
          <c:order val="0"/>
          <c:tx>
            <c:strRef>
              <c:f>Hoja1!$B$1</c:f>
              <c:strCache>
                <c:ptCount val="1"/>
                <c:pt idx="0">
                  <c:v>OAI</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sp3d/>
            </c:spPr>
            <c:extLst>
              <c:ext xmlns:c16="http://schemas.microsoft.com/office/drawing/2014/chart" uri="{C3380CC4-5D6E-409C-BE32-E72D297353CC}">
                <c16:uniqueId val="{00000001-6F6C-498F-AB3E-430AEA16A8E3}"/>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sp3d/>
            </c:spPr>
            <c:extLst>
              <c:ext xmlns:c16="http://schemas.microsoft.com/office/drawing/2014/chart" uri="{C3380CC4-5D6E-409C-BE32-E72D297353CC}">
                <c16:uniqueId val="{00000003-6F6C-498F-AB3E-430AEA16A8E3}"/>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sp3d/>
            </c:spPr>
            <c:extLst>
              <c:ext xmlns:c16="http://schemas.microsoft.com/office/drawing/2014/chart" uri="{C3380CC4-5D6E-409C-BE32-E72D297353CC}">
                <c16:uniqueId val="{00000005-6F6C-498F-AB3E-430AEA16A8E3}"/>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sp3d/>
            </c:spPr>
            <c:extLst>
              <c:ext xmlns:c16="http://schemas.microsoft.com/office/drawing/2014/chart" uri="{C3380CC4-5D6E-409C-BE32-E72D297353CC}">
                <c16:uniqueId val="{00000007-6F6C-498F-AB3E-430AEA16A8E3}"/>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sp3d/>
            </c:spPr>
            <c:extLst>
              <c:ext xmlns:c16="http://schemas.microsoft.com/office/drawing/2014/chart" uri="{C3380CC4-5D6E-409C-BE32-E72D297353CC}">
                <c16:uniqueId val="{00000009-6F6C-498F-AB3E-430AEA16A8E3}"/>
              </c:ext>
            </c:extLst>
          </c:dPt>
          <c:dPt>
            <c:idx val="5"/>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sp3d/>
            </c:spPr>
            <c:extLst>
              <c:ext xmlns:c16="http://schemas.microsoft.com/office/drawing/2014/chart" uri="{C3380CC4-5D6E-409C-BE32-E72D297353CC}">
                <c16:uniqueId val="{0000000B-6F6C-498F-AB3E-430AEA16A8E3}"/>
              </c:ext>
            </c:extLst>
          </c:dPt>
          <c:dPt>
            <c:idx val="6"/>
            <c:bubble3D val="0"/>
            <c:spPr>
              <a:gradFill rotWithShape="1">
                <a:gsLst>
                  <a:gs pos="0">
                    <a:schemeClr val="accent1">
                      <a:lumMod val="60000"/>
                      <a:satMod val="103000"/>
                      <a:lumMod val="102000"/>
                      <a:tint val="94000"/>
                    </a:schemeClr>
                  </a:gs>
                  <a:gs pos="50000">
                    <a:schemeClr val="accent1">
                      <a:lumMod val="60000"/>
                      <a:satMod val="110000"/>
                      <a:lumMod val="100000"/>
                      <a:shade val="100000"/>
                    </a:schemeClr>
                  </a:gs>
                  <a:gs pos="100000">
                    <a:schemeClr val="accent1">
                      <a:lumMod val="60000"/>
                      <a:lumMod val="99000"/>
                      <a:satMod val="120000"/>
                      <a:shade val="78000"/>
                    </a:schemeClr>
                  </a:gs>
                </a:gsLst>
                <a:lin ang="5400000" scaled="0"/>
              </a:gradFill>
              <a:ln>
                <a:noFill/>
              </a:ln>
              <a:effectLst/>
              <a:sp3d/>
            </c:spPr>
            <c:extLst>
              <c:ext xmlns:c16="http://schemas.microsoft.com/office/drawing/2014/chart" uri="{C3380CC4-5D6E-409C-BE32-E72D297353CC}">
                <c16:uniqueId val="{0000000D-6F6C-498F-AB3E-430AEA16A8E3}"/>
              </c:ext>
            </c:extLst>
          </c:dPt>
          <c:dPt>
            <c:idx val="7"/>
            <c:bubble3D val="0"/>
            <c:spPr>
              <a:gradFill rotWithShape="1">
                <a:gsLst>
                  <a:gs pos="0">
                    <a:schemeClr val="accent2">
                      <a:lumMod val="60000"/>
                      <a:satMod val="103000"/>
                      <a:lumMod val="102000"/>
                      <a:tint val="94000"/>
                    </a:schemeClr>
                  </a:gs>
                  <a:gs pos="50000">
                    <a:schemeClr val="accent2">
                      <a:lumMod val="60000"/>
                      <a:satMod val="110000"/>
                      <a:lumMod val="100000"/>
                      <a:shade val="100000"/>
                    </a:schemeClr>
                  </a:gs>
                  <a:gs pos="100000">
                    <a:schemeClr val="accent2">
                      <a:lumMod val="60000"/>
                      <a:lumMod val="99000"/>
                      <a:satMod val="120000"/>
                      <a:shade val="78000"/>
                    </a:schemeClr>
                  </a:gs>
                </a:gsLst>
                <a:lin ang="5400000" scaled="0"/>
              </a:gradFill>
              <a:ln>
                <a:noFill/>
              </a:ln>
              <a:effectLst/>
              <a:sp3d/>
            </c:spPr>
            <c:extLst>
              <c:ext xmlns:c16="http://schemas.microsoft.com/office/drawing/2014/chart" uri="{C3380CC4-5D6E-409C-BE32-E72D297353CC}">
                <c16:uniqueId val="{0000000F-6F6C-498F-AB3E-430AEA16A8E3}"/>
              </c:ext>
            </c:extLst>
          </c:dPt>
          <c:dPt>
            <c:idx val="8"/>
            <c:bubble3D val="0"/>
            <c:spPr>
              <a:gradFill rotWithShape="1">
                <a:gsLst>
                  <a:gs pos="0">
                    <a:schemeClr val="accent3">
                      <a:lumMod val="60000"/>
                      <a:satMod val="103000"/>
                      <a:lumMod val="102000"/>
                      <a:tint val="94000"/>
                    </a:schemeClr>
                  </a:gs>
                  <a:gs pos="50000">
                    <a:schemeClr val="accent3">
                      <a:lumMod val="60000"/>
                      <a:satMod val="110000"/>
                      <a:lumMod val="100000"/>
                      <a:shade val="100000"/>
                    </a:schemeClr>
                  </a:gs>
                  <a:gs pos="100000">
                    <a:schemeClr val="accent3">
                      <a:lumMod val="60000"/>
                      <a:lumMod val="99000"/>
                      <a:satMod val="120000"/>
                      <a:shade val="78000"/>
                    </a:schemeClr>
                  </a:gs>
                </a:gsLst>
                <a:lin ang="5400000" scaled="0"/>
              </a:gradFill>
              <a:ln>
                <a:noFill/>
              </a:ln>
              <a:effectLst/>
              <a:sp3d/>
            </c:spPr>
            <c:extLst>
              <c:ext xmlns:c16="http://schemas.microsoft.com/office/drawing/2014/chart" uri="{C3380CC4-5D6E-409C-BE32-E72D297353CC}">
                <c16:uniqueId val="{00000011-6F6C-498F-AB3E-430AEA16A8E3}"/>
              </c:ext>
            </c:extLst>
          </c:dPt>
          <c:dPt>
            <c:idx val="9"/>
            <c:bubble3D val="0"/>
            <c:spPr>
              <a:gradFill rotWithShape="1">
                <a:gsLst>
                  <a:gs pos="0">
                    <a:schemeClr val="accent4">
                      <a:lumMod val="60000"/>
                      <a:satMod val="103000"/>
                      <a:lumMod val="102000"/>
                      <a:tint val="94000"/>
                    </a:schemeClr>
                  </a:gs>
                  <a:gs pos="50000">
                    <a:schemeClr val="accent4">
                      <a:lumMod val="60000"/>
                      <a:satMod val="110000"/>
                      <a:lumMod val="100000"/>
                      <a:shade val="100000"/>
                    </a:schemeClr>
                  </a:gs>
                  <a:gs pos="100000">
                    <a:schemeClr val="accent4">
                      <a:lumMod val="60000"/>
                      <a:lumMod val="99000"/>
                      <a:satMod val="120000"/>
                      <a:shade val="78000"/>
                    </a:schemeClr>
                  </a:gs>
                </a:gsLst>
                <a:lin ang="5400000" scaled="0"/>
              </a:gradFill>
              <a:ln>
                <a:noFill/>
              </a:ln>
              <a:effectLst/>
              <a:sp3d/>
            </c:spPr>
            <c:extLst>
              <c:ext xmlns:c16="http://schemas.microsoft.com/office/drawing/2014/chart" uri="{C3380CC4-5D6E-409C-BE32-E72D297353CC}">
                <c16:uniqueId val="{00000013-6F6C-498F-AB3E-430AEA16A8E3}"/>
              </c:ext>
            </c:extLst>
          </c:dPt>
          <c:dPt>
            <c:idx val="10"/>
            <c:bubble3D val="0"/>
            <c:spPr>
              <a:gradFill rotWithShape="1">
                <a:gsLst>
                  <a:gs pos="0">
                    <a:schemeClr val="accent5">
                      <a:lumMod val="60000"/>
                      <a:satMod val="103000"/>
                      <a:lumMod val="102000"/>
                      <a:tint val="94000"/>
                    </a:schemeClr>
                  </a:gs>
                  <a:gs pos="50000">
                    <a:schemeClr val="accent5">
                      <a:lumMod val="60000"/>
                      <a:satMod val="110000"/>
                      <a:lumMod val="100000"/>
                      <a:shade val="100000"/>
                    </a:schemeClr>
                  </a:gs>
                  <a:gs pos="100000">
                    <a:schemeClr val="accent5">
                      <a:lumMod val="60000"/>
                      <a:lumMod val="99000"/>
                      <a:satMod val="120000"/>
                      <a:shade val="78000"/>
                    </a:schemeClr>
                  </a:gs>
                </a:gsLst>
                <a:lin ang="5400000" scaled="0"/>
              </a:gradFill>
              <a:ln>
                <a:noFill/>
              </a:ln>
              <a:effectLst/>
              <a:sp3d/>
            </c:spPr>
            <c:extLst>
              <c:ext xmlns:c16="http://schemas.microsoft.com/office/drawing/2014/chart" uri="{C3380CC4-5D6E-409C-BE32-E72D297353CC}">
                <c16:uniqueId val="{00000015-6F6C-498F-AB3E-430AEA16A8E3}"/>
              </c:ext>
            </c:extLst>
          </c:dPt>
          <c:dLbls>
            <c:dLbl>
              <c:idx val="0"/>
              <c:tx>
                <c:rich>
                  <a:bodyPr/>
                  <a:lstStyle/>
                  <a:p>
                    <a:fld id="{A7B02379-77BC-43C0-88E6-C3BB2DA231BD}" type="CATEGORYNAME">
                      <a:rPr lang="en-US">
                        <a:solidFill>
                          <a:srgbClr val="4C4747"/>
                        </a:solidFill>
                      </a:rPr>
                      <a:pPr/>
                      <a:t>[NOMBRE DE CATEGORÍA]</a:t>
                    </a:fld>
                    <a:r>
                      <a:rPr lang="en-US" baseline="0">
                        <a:solidFill>
                          <a:srgbClr val="4C4747"/>
                        </a:solidFill>
                      </a:rPr>
                      <a:t>, </a:t>
                    </a:r>
                    <a:fld id="{50F65121-D5DA-421C-8379-A0D3723244B1}" type="VALUE">
                      <a:rPr lang="en-US" baseline="0">
                        <a:solidFill>
                          <a:srgbClr val="4C4747"/>
                        </a:solidFill>
                      </a:rPr>
                      <a:pPr/>
                      <a:t>[VALOR]</a:t>
                    </a:fld>
                    <a:endParaRPr lang="en-US" baseline="0">
                      <a:solidFill>
                        <a:srgbClr val="4C4747"/>
                      </a:solidFill>
                    </a:endParaRPr>
                  </a:p>
                </c:rich>
              </c:tx>
              <c:showLegendKey val="0"/>
              <c:showVal val="1"/>
              <c:showCatName val="1"/>
              <c:showSerName val="0"/>
              <c:showPercent val="0"/>
              <c:showBubbleSize val="0"/>
              <c:extLst>
                <c:ext xmlns:c15="http://schemas.microsoft.com/office/drawing/2012/chart" uri="{CE6537A1-D6FC-4f65-9D91-7224C49458BB}">
                  <c15:layout>
                    <c:manualLayout>
                      <c:w val="0.12950191570881225"/>
                      <c:h val="6.8136272545090179E-2"/>
                    </c:manualLayout>
                  </c15:layout>
                  <c15:dlblFieldTable/>
                  <c15:showDataLabelsRange val="0"/>
                </c:ext>
                <c:ext xmlns:c16="http://schemas.microsoft.com/office/drawing/2014/chart" uri="{C3380CC4-5D6E-409C-BE32-E72D297353CC}">
                  <c16:uniqueId val="{00000001-6F6C-498F-AB3E-430AEA16A8E3}"/>
                </c:ext>
              </c:extLst>
            </c:dLbl>
            <c:dLbl>
              <c:idx val="1"/>
              <c:tx>
                <c:rich>
                  <a:bodyPr/>
                  <a:lstStyle/>
                  <a:p>
                    <a:fld id="{88425F76-A065-4020-8DBF-B579E3FBC6DD}" type="CATEGORYNAME">
                      <a:rPr lang="en-US">
                        <a:solidFill>
                          <a:srgbClr val="4C4747"/>
                        </a:solidFill>
                      </a:rPr>
                      <a:pPr/>
                      <a:t>[NOMBRE DE CATEGORÍA]</a:t>
                    </a:fld>
                    <a:r>
                      <a:rPr lang="en-US" baseline="0">
                        <a:solidFill>
                          <a:srgbClr val="4C4747"/>
                        </a:solidFill>
                      </a:rPr>
                      <a:t>, </a:t>
                    </a:r>
                    <a:fld id="{D6AC47E9-2597-4347-B1DC-E54360232602}" type="VALUE">
                      <a:rPr lang="en-US" baseline="0">
                        <a:solidFill>
                          <a:srgbClr val="4C4747"/>
                        </a:solidFill>
                      </a:rPr>
                      <a:pPr/>
                      <a:t>[VALOR]</a:t>
                    </a:fld>
                    <a:endParaRPr lang="en-US" baseline="0">
                      <a:solidFill>
                        <a:srgbClr val="4C4747"/>
                      </a:solidFill>
                    </a:endParaRPr>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6F6C-498F-AB3E-430AEA16A8E3}"/>
                </c:ext>
              </c:extLst>
            </c:dLbl>
            <c:dLbl>
              <c:idx val="2"/>
              <c:tx>
                <c:rich>
                  <a:bodyPr/>
                  <a:lstStyle/>
                  <a:p>
                    <a:fld id="{3848E780-1193-4D60-A864-458B092E1742}" type="CATEGORYNAME">
                      <a:rPr lang="en-US">
                        <a:solidFill>
                          <a:srgbClr val="4C4747"/>
                        </a:solidFill>
                      </a:rPr>
                      <a:pPr/>
                      <a:t>[NOMBRE DE CATEGORÍA]</a:t>
                    </a:fld>
                    <a:r>
                      <a:rPr lang="en-US" baseline="0">
                        <a:solidFill>
                          <a:srgbClr val="4C4747"/>
                        </a:solidFill>
                      </a:rPr>
                      <a:t>, </a:t>
                    </a:r>
                    <a:fld id="{CFEA89BE-BDF8-4ACD-BA8E-B6789594A8CE}" type="VALUE">
                      <a:rPr lang="en-US" baseline="0">
                        <a:solidFill>
                          <a:srgbClr val="4C4747"/>
                        </a:solidFill>
                      </a:rPr>
                      <a:pPr/>
                      <a:t>[VALOR]</a:t>
                    </a:fld>
                    <a:endParaRPr lang="en-US" baseline="0">
                      <a:solidFill>
                        <a:srgbClr val="4C4747"/>
                      </a:solidFill>
                    </a:endParaRPr>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6F6C-498F-AB3E-430AEA16A8E3}"/>
                </c:ext>
              </c:extLst>
            </c:dLbl>
            <c:dLbl>
              <c:idx val="3"/>
              <c:tx>
                <c:rich>
                  <a:bodyPr/>
                  <a:lstStyle/>
                  <a:p>
                    <a:fld id="{01D62CB1-363B-4BEF-963A-2BB735669E4B}" type="CATEGORYNAME">
                      <a:rPr lang="en-US">
                        <a:solidFill>
                          <a:srgbClr val="4C4747"/>
                        </a:solidFill>
                      </a:rPr>
                      <a:pPr/>
                      <a:t>[NOMBRE DE CATEGORÍA]</a:t>
                    </a:fld>
                    <a:r>
                      <a:rPr lang="en-US" baseline="0">
                        <a:solidFill>
                          <a:srgbClr val="4C4747"/>
                        </a:solidFill>
                      </a:rPr>
                      <a:t>, </a:t>
                    </a:r>
                    <a:fld id="{F6F3699D-34B4-4C6D-93D7-88B01E109793}" type="VALUE">
                      <a:rPr lang="en-US" baseline="0">
                        <a:solidFill>
                          <a:srgbClr val="4C4747"/>
                        </a:solidFill>
                      </a:rPr>
                      <a:pPr/>
                      <a:t>[VALOR]</a:t>
                    </a:fld>
                    <a:endParaRPr lang="en-US" baseline="0">
                      <a:solidFill>
                        <a:srgbClr val="4C4747"/>
                      </a:solidFill>
                    </a:endParaRPr>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6F6C-498F-AB3E-430AEA16A8E3}"/>
                </c:ext>
              </c:extLst>
            </c:dLbl>
            <c:dLbl>
              <c:idx val="4"/>
              <c:layout>
                <c:manualLayout>
                  <c:x val="-0.10031916657567265"/>
                  <c:y val="1.2391085093838754E-2"/>
                </c:manualLayout>
              </c:layout>
              <c:tx>
                <c:rich>
                  <a:bodyPr/>
                  <a:lstStyle/>
                  <a:p>
                    <a:fld id="{6F61E816-41DF-41BF-B274-27BE2D1BFCDA}" type="CATEGORYNAME">
                      <a:rPr lang="en-US">
                        <a:solidFill>
                          <a:srgbClr val="4C4747"/>
                        </a:solidFill>
                      </a:rPr>
                      <a:pPr/>
                      <a:t>[NOMBRE DE CATEGORÍA]</a:t>
                    </a:fld>
                    <a:r>
                      <a:rPr lang="en-US" baseline="0">
                        <a:solidFill>
                          <a:srgbClr val="4C4747"/>
                        </a:solidFill>
                      </a:rPr>
                      <a:t>, </a:t>
                    </a:r>
                    <a:fld id="{D67149A4-DB27-4FCC-BC80-AFCB3D9EEFE7}" type="VALUE">
                      <a:rPr lang="en-US" baseline="0">
                        <a:solidFill>
                          <a:srgbClr val="4C4747"/>
                        </a:solidFill>
                      </a:rPr>
                      <a:pPr/>
                      <a:t>[VALOR]</a:t>
                    </a:fld>
                    <a:endParaRPr lang="en-US" baseline="0">
                      <a:solidFill>
                        <a:srgbClr val="4C4747"/>
                      </a:solidFill>
                    </a:endParaRPr>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9-6F6C-498F-AB3E-430AEA16A8E3}"/>
                </c:ext>
              </c:extLst>
            </c:dLbl>
            <c:dLbl>
              <c:idx val="5"/>
              <c:tx>
                <c:rich>
                  <a:bodyPr/>
                  <a:lstStyle/>
                  <a:p>
                    <a:fld id="{EE1D274F-7052-4E76-8F06-9A90B848899E}" type="CATEGORYNAME">
                      <a:rPr lang="en-US">
                        <a:solidFill>
                          <a:srgbClr val="4C4747"/>
                        </a:solidFill>
                      </a:rPr>
                      <a:pPr/>
                      <a:t>[NOMBRE DE CATEGORÍA]</a:t>
                    </a:fld>
                    <a:r>
                      <a:rPr lang="en-US" baseline="0">
                        <a:solidFill>
                          <a:srgbClr val="4C4747"/>
                        </a:solidFill>
                      </a:rPr>
                      <a:t>, </a:t>
                    </a:r>
                    <a:fld id="{9BCBF7B7-9ABE-4C2F-BB24-545536A983C1}" type="VALUE">
                      <a:rPr lang="en-US" baseline="0">
                        <a:solidFill>
                          <a:srgbClr val="4C4747"/>
                        </a:solidFill>
                      </a:rPr>
                      <a:pPr/>
                      <a:t>[VALOR]</a:t>
                    </a:fld>
                    <a:endParaRPr lang="en-US" baseline="0">
                      <a:solidFill>
                        <a:srgbClr val="4C4747"/>
                      </a:solidFill>
                    </a:endParaRPr>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B-6F6C-498F-AB3E-430AEA16A8E3}"/>
                </c:ext>
              </c:extLst>
            </c:dLbl>
            <c:dLbl>
              <c:idx val="6"/>
              <c:tx>
                <c:rich>
                  <a:bodyPr/>
                  <a:lstStyle/>
                  <a:p>
                    <a:fld id="{F406B9C4-213D-4470-9B13-C2C3D80414B7}" type="CATEGORYNAME">
                      <a:rPr lang="en-US">
                        <a:solidFill>
                          <a:srgbClr val="4C4747"/>
                        </a:solidFill>
                      </a:rPr>
                      <a:pPr/>
                      <a:t>[NOMBRE DE CATEGORÍA]</a:t>
                    </a:fld>
                    <a:r>
                      <a:rPr lang="en-US" baseline="0">
                        <a:solidFill>
                          <a:srgbClr val="4C4747"/>
                        </a:solidFill>
                      </a:rPr>
                      <a:t>, </a:t>
                    </a:r>
                    <a:fld id="{B4332F6B-B849-4E43-9385-2162E96861E6}" type="VALUE">
                      <a:rPr lang="en-US" baseline="0">
                        <a:solidFill>
                          <a:srgbClr val="4C4747"/>
                        </a:solidFill>
                      </a:rPr>
                      <a:pPr/>
                      <a:t>[VALOR]</a:t>
                    </a:fld>
                    <a:endParaRPr lang="en-US" baseline="0">
                      <a:solidFill>
                        <a:srgbClr val="4C4747"/>
                      </a:solidFill>
                    </a:endParaRPr>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D-6F6C-498F-AB3E-430AEA16A8E3}"/>
                </c:ext>
              </c:extLst>
            </c:dLbl>
            <c:dLbl>
              <c:idx val="7"/>
              <c:layout>
                <c:manualLayout>
                  <c:x val="-9.1332548948622805E-2"/>
                  <c:y val="-8.447467112703097E-2"/>
                </c:manualLayout>
              </c:layout>
              <c:tx>
                <c:rich>
                  <a:bodyPr/>
                  <a:lstStyle/>
                  <a:p>
                    <a:fld id="{86BF0CC7-AA4D-4E00-8554-B110D9CF831E}" type="CATEGORYNAME">
                      <a:rPr lang="en-US">
                        <a:solidFill>
                          <a:srgbClr val="4C4747"/>
                        </a:solidFill>
                      </a:rPr>
                      <a:pPr/>
                      <a:t>[NOMBRE DE CATEGORÍA]</a:t>
                    </a:fld>
                    <a:r>
                      <a:rPr lang="en-US" baseline="0">
                        <a:solidFill>
                          <a:srgbClr val="4C4747"/>
                        </a:solidFill>
                      </a:rPr>
                      <a:t>, </a:t>
                    </a:r>
                    <a:fld id="{5BE95517-3805-4159-BD61-603FF8C85F73}" type="VALUE">
                      <a:rPr lang="en-US" baseline="0">
                        <a:solidFill>
                          <a:srgbClr val="4C4747"/>
                        </a:solidFill>
                      </a:rPr>
                      <a:pPr/>
                      <a:t>[VALOR]</a:t>
                    </a:fld>
                    <a:endParaRPr lang="en-US" baseline="0">
                      <a:solidFill>
                        <a:srgbClr val="4C4747"/>
                      </a:solidFill>
                    </a:endParaRPr>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F-6F6C-498F-AB3E-430AEA16A8E3}"/>
                </c:ext>
              </c:extLst>
            </c:dLbl>
            <c:dLbl>
              <c:idx val="8"/>
              <c:tx>
                <c:rich>
                  <a:bodyPr/>
                  <a:lstStyle/>
                  <a:p>
                    <a:fld id="{86A8E324-FC5E-4A41-B23A-119F90D627D5}" type="CATEGORYNAME">
                      <a:rPr lang="en-US">
                        <a:solidFill>
                          <a:srgbClr val="4C4747"/>
                        </a:solidFill>
                      </a:rPr>
                      <a:pPr/>
                      <a:t>[NOMBRE DE CATEGORÍA]</a:t>
                    </a:fld>
                    <a:r>
                      <a:rPr lang="en-US" baseline="0">
                        <a:solidFill>
                          <a:srgbClr val="4C4747"/>
                        </a:solidFill>
                      </a:rPr>
                      <a:t>, </a:t>
                    </a:r>
                    <a:fld id="{39C43EC8-41E1-4285-BCE8-2A1DBF159ED1}" type="VALUE">
                      <a:rPr lang="en-US" baseline="0">
                        <a:solidFill>
                          <a:srgbClr val="4C4747"/>
                        </a:solidFill>
                      </a:rPr>
                      <a:pPr/>
                      <a:t>[VALOR]</a:t>
                    </a:fld>
                    <a:endParaRPr lang="en-US" baseline="0">
                      <a:solidFill>
                        <a:srgbClr val="4C4747"/>
                      </a:solidFill>
                    </a:endParaRPr>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11-6F6C-498F-AB3E-430AEA16A8E3}"/>
                </c:ext>
              </c:extLst>
            </c:dLbl>
            <c:dLbl>
              <c:idx val="9"/>
              <c:tx>
                <c:rich>
                  <a:bodyPr/>
                  <a:lstStyle/>
                  <a:p>
                    <a:fld id="{8327087A-5968-4B1D-8987-02D6A689678A}" type="CATEGORYNAME">
                      <a:rPr lang="en-US">
                        <a:solidFill>
                          <a:srgbClr val="4C4747"/>
                        </a:solidFill>
                      </a:rPr>
                      <a:pPr/>
                      <a:t>[NOMBRE DE CATEGORÍA]</a:t>
                    </a:fld>
                    <a:r>
                      <a:rPr lang="en-US" baseline="0">
                        <a:solidFill>
                          <a:srgbClr val="4C4747"/>
                        </a:solidFill>
                      </a:rPr>
                      <a:t>, </a:t>
                    </a:r>
                    <a:fld id="{ABD40F84-FEBC-42EA-A9E7-C7D5D8A426CE}" type="VALUE">
                      <a:rPr lang="en-US" baseline="0">
                        <a:solidFill>
                          <a:srgbClr val="4C4747"/>
                        </a:solidFill>
                      </a:rPr>
                      <a:pPr/>
                      <a:t>[VALOR]</a:t>
                    </a:fld>
                    <a:endParaRPr lang="en-US" baseline="0">
                      <a:solidFill>
                        <a:srgbClr val="4C4747"/>
                      </a:solidFill>
                    </a:endParaRPr>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13-6F6C-498F-AB3E-430AEA16A8E3}"/>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1"/>
            <c:showSerName val="0"/>
            <c:showPercent val="0"/>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Hoja1!$A$2:$A$13</c:f>
              <c:strCache>
                <c:ptCount val="11"/>
                <c:pt idx="0">
                  <c:v>Enero</c:v>
                </c:pt>
                <c:pt idx="1">
                  <c:v>Febrero</c:v>
                </c:pt>
                <c:pt idx="2">
                  <c:v>Marzo</c:v>
                </c:pt>
                <c:pt idx="3">
                  <c:v>Abril</c:v>
                </c:pt>
                <c:pt idx="4">
                  <c:v>Mayo</c:v>
                </c:pt>
                <c:pt idx="5">
                  <c:v>Junio</c:v>
                </c:pt>
                <c:pt idx="6">
                  <c:v>Julio</c:v>
                </c:pt>
                <c:pt idx="7">
                  <c:v>Agosto</c:v>
                </c:pt>
                <c:pt idx="8">
                  <c:v>Septiembre</c:v>
                </c:pt>
                <c:pt idx="9">
                  <c:v>Octubre</c:v>
                </c:pt>
                <c:pt idx="10">
                  <c:v>Noviembre</c:v>
                </c:pt>
              </c:strCache>
            </c:strRef>
          </c:cat>
          <c:val>
            <c:numRef>
              <c:f>Hoja1!$B$2:$B$13</c:f>
              <c:numCache>
                <c:formatCode>General</c:formatCode>
                <c:ptCount val="11"/>
                <c:pt idx="0">
                  <c:v>0</c:v>
                </c:pt>
                <c:pt idx="1">
                  <c:v>1</c:v>
                </c:pt>
                <c:pt idx="2">
                  <c:v>1</c:v>
                </c:pt>
                <c:pt idx="3">
                  <c:v>2</c:v>
                </c:pt>
                <c:pt idx="4">
                  <c:v>0</c:v>
                </c:pt>
                <c:pt idx="5">
                  <c:v>2</c:v>
                </c:pt>
                <c:pt idx="6">
                  <c:v>1</c:v>
                </c:pt>
                <c:pt idx="7">
                  <c:v>2</c:v>
                </c:pt>
                <c:pt idx="8">
                  <c:v>7</c:v>
                </c:pt>
                <c:pt idx="9">
                  <c:v>2</c:v>
                </c:pt>
                <c:pt idx="10">
                  <c:v>0</c:v>
                </c:pt>
              </c:numCache>
            </c:numRef>
          </c:val>
          <c:extLst>
            <c:ext xmlns:c16="http://schemas.microsoft.com/office/drawing/2014/chart" uri="{C3380CC4-5D6E-409C-BE32-E72D297353CC}">
              <c16:uniqueId val="{00000016-6F6C-498F-AB3E-430AEA16A8E3}"/>
            </c:ext>
          </c:extLst>
        </c:ser>
        <c:dLbls>
          <c:showLegendKey val="0"/>
          <c:showVal val="1"/>
          <c:showCatName val="1"/>
          <c:showSerName val="0"/>
          <c:showPercent val="0"/>
          <c:showBubbleSize val="0"/>
          <c:showLeaderLines val="1"/>
        </c:dLbls>
      </c:pie3DChart>
      <c:spPr>
        <a:noFill/>
        <a:ln>
          <a:noFill/>
        </a:ln>
        <a:effectLst/>
      </c:spPr>
    </c:plotArea>
    <c:legend>
      <c:legendPos val="b"/>
      <c:legendEntry>
        <c:idx val="2"/>
        <c:txPr>
          <a:bodyPr rot="0" spcFirstLastPara="1" vertOverflow="ellipsis" vert="horz" wrap="square" anchor="ctr" anchorCtr="1"/>
          <a:lstStyle/>
          <a:p>
            <a:pPr>
              <a:defRPr sz="1000" b="0"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legendEntry>
      <c:legendEntry>
        <c:idx val="3"/>
        <c:txPr>
          <a:bodyPr rot="0" spcFirstLastPara="1" vertOverflow="ellipsis" vert="horz" wrap="square" anchor="ctr" anchorCtr="1"/>
          <a:lstStyle/>
          <a:p>
            <a:pPr>
              <a:defRPr sz="1000" b="0"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legendEntry>
      <c:overlay val="0"/>
      <c:spPr>
        <a:noFill/>
        <a:ln>
          <a:noFill/>
        </a:ln>
        <a:effectLst/>
      </c:spPr>
      <c:txPr>
        <a:bodyPr rot="0" spcFirstLastPara="1" vertOverflow="ellipsis" vert="horz" wrap="square" anchor="ctr" anchorCtr="1"/>
        <a:lstStyle/>
        <a:p>
          <a:pPr>
            <a:defRPr sz="1000" b="0"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3.xml><?xml version="1.0" encoding="utf-8"?>
<cs:chartStyle xmlns:cs="http://schemas.microsoft.com/office/drawing/2012/chartStyle" xmlns:a="http://schemas.openxmlformats.org/drawingml/2006/main" id="266">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CE356A-3475-4A0A-8DF3-95CB862F8A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TotalTime>
  <Pages>105</Pages>
  <Words>14706</Words>
  <Characters>87651</Characters>
  <Application>Microsoft Office Word</Application>
  <DocSecurity>0</DocSecurity>
  <Lines>2656</Lines>
  <Paragraphs>1402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100955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Peña</dc:creator>
  <cp:keywords/>
  <dc:description/>
  <cp:lastModifiedBy>Alejandra De la rosa</cp:lastModifiedBy>
  <cp:revision>12</cp:revision>
  <cp:lastPrinted>2025-12-19T13:48:00Z</cp:lastPrinted>
  <dcterms:created xsi:type="dcterms:W3CDTF">2025-12-30T13:26:00Z</dcterms:created>
  <dcterms:modified xsi:type="dcterms:W3CDTF">2025-12-30T15:35:00Z</dcterms:modified>
</cp:coreProperties>
</file>